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19E73" w14:textId="5A38E126" w:rsidR="00BA6859" w:rsidRPr="00F1491A" w:rsidRDefault="00F70976" w:rsidP="003460B0">
      <w:pPr>
        <w:pStyle w:val="UMN1"/>
      </w:pPr>
      <w:bookmarkStart w:id="0" w:name="_Hlk90528795"/>
      <w:r w:rsidRPr="00F1491A">
        <w:t>Załącznik nr 6 - umowa wzór</w:t>
      </w:r>
    </w:p>
    <w:bookmarkEnd w:id="0"/>
    <w:p w14:paraId="76BFEEBD" w14:textId="09CC544D" w:rsidR="00F70976" w:rsidRPr="00F70976" w:rsidRDefault="00F70976" w:rsidP="00F70976">
      <w:pPr>
        <w:spacing w:line="360" w:lineRule="auto"/>
        <w:ind w:left="709" w:hanging="709"/>
        <w:jc w:val="center"/>
        <w:rPr>
          <w:rFonts w:ascii="Arial" w:hAnsi="Arial" w:cs="Arial"/>
          <w:lang w:eastAsia="en-US"/>
        </w:rPr>
      </w:pPr>
      <w:r w:rsidRPr="00F70976">
        <w:rPr>
          <w:rFonts w:ascii="Arial" w:hAnsi="Arial" w:cs="Arial"/>
          <w:lang w:eastAsia="en-US"/>
        </w:rPr>
        <w:t>Umowa</w:t>
      </w:r>
      <w:r w:rsidR="00C51487">
        <w:rPr>
          <w:rFonts w:ascii="Arial" w:hAnsi="Arial" w:cs="Arial"/>
          <w:lang w:eastAsia="en-US"/>
        </w:rPr>
        <w:t xml:space="preserve"> PN 13/2021</w:t>
      </w:r>
    </w:p>
    <w:p w14:paraId="1E1D8884" w14:textId="1645A54E" w:rsidR="00F70976" w:rsidRPr="00F70976" w:rsidRDefault="00F70976" w:rsidP="00F826E1">
      <w:pPr>
        <w:spacing w:before="120" w:line="360" w:lineRule="auto"/>
        <w:rPr>
          <w:rFonts w:ascii="Arial" w:hAnsi="Arial" w:cs="Arial"/>
        </w:rPr>
      </w:pPr>
      <w:r w:rsidRPr="00F70976">
        <w:rPr>
          <w:rFonts w:ascii="Arial" w:hAnsi="Arial" w:cs="Arial"/>
        </w:rPr>
        <w:t xml:space="preserve">Zawarta w dniu ............................. pomiędzy Zamawiającym, tj. Zarządem Transportu Zbiorowego, ul. Budowlanych 6, 44-200 Rybnik, w imieniu którego działa: </w:t>
      </w:r>
    </w:p>
    <w:p w14:paraId="6E0AEE24" w14:textId="10043636" w:rsidR="00F70976" w:rsidRPr="00F70976" w:rsidRDefault="00F70976" w:rsidP="00F1491A">
      <w:pPr>
        <w:spacing w:line="360" w:lineRule="auto"/>
        <w:rPr>
          <w:rFonts w:ascii="Arial" w:hAnsi="Arial" w:cs="Arial"/>
        </w:rPr>
      </w:pPr>
      <w:r w:rsidRPr="00F70976">
        <w:rPr>
          <w:rFonts w:ascii="Arial" w:hAnsi="Arial" w:cs="Arial"/>
        </w:rPr>
        <w:t>...............................................................................................................................................</w:t>
      </w:r>
      <w:r w:rsidR="00F1491A">
        <w:rPr>
          <w:rFonts w:ascii="Arial" w:hAnsi="Arial" w:cs="Arial"/>
        </w:rPr>
        <w:t>.</w:t>
      </w:r>
    </w:p>
    <w:p w14:paraId="34B07AAF" w14:textId="3A22F553" w:rsidR="00F70976" w:rsidRPr="00F1491A" w:rsidRDefault="00F70976" w:rsidP="00F1491A">
      <w:pPr>
        <w:spacing w:line="360" w:lineRule="auto"/>
        <w:rPr>
          <w:rFonts w:ascii="Arial" w:hAnsi="Arial" w:cs="Arial"/>
        </w:rPr>
      </w:pPr>
      <w:r w:rsidRPr="00F70976">
        <w:rPr>
          <w:rFonts w:ascii="Arial" w:hAnsi="Arial" w:cs="Arial"/>
        </w:rPr>
        <w:t>a Wykonawcą tj.</w:t>
      </w:r>
      <w:r w:rsidR="00F1491A" w:rsidRPr="00F1491A">
        <w:rPr>
          <w:rFonts w:ascii="Arial" w:hAnsi="Arial" w:cs="Arial"/>
        </w:rPr>
        <w:t xml:space="preserve"> (nazwa firmy, forma prawna, adres)</w:t>
      </w:r>
      <w:r w:rsidRPr="00F70976">
        <w:rPr>
          <w:rFonts w:ascii="Arial" w:hAnsi="Arial" w:cs="Arial"/>
        </w:rPr>
        <w:t xml:space="preserve">:    </w:t>
      </w:r>
      <w:r w:rsidR="00F1491A" w:rsidRPr="00F70976">
        <w:rPr>
          <w:rFonts w:ascii="Arial" w:hAnsi="Arial" w:cs="Arial"/>
        </w:rPr>
        <w:t>...............................................................................................................................................</w:t>
      </w:r>
      <w:r w:rsidR="00F1491A">
        <w:rPr>
          <w:rFonts w:ascii="Arial" w:hAnsi="Arial" w:cs="Arial"/>
        </w:rPr>
        <w:t>.</w:t>
      </w:r>
      <w:r w:rsidRPr="00F1491A">
        <w:rPr>
          <w:rFonts w:ascii="Arial" w:hAnsi="Arial" w:cs="Arial"/>
        </w:rPr>
        <w:t xml:space="preserve"> </w:t>
      </w:r>
    </w:p>
    <w:p w14:paraId="715F499D" w14:textId="77777777" w:rsidR="00F70976" w:rsidRPr="00F70976" w:rsidRDefault="00F70976" w:rsidP="00F70976">
      <w:pPr>
        <w:spacing w:line="360" w:lineRule="auto"/>
        <w:rPr>
          <w:rFonts w:ascii="Arial" w:hAnsi="Arial" w:cs="Arial"/>
        </w:rPr>
      </w:pPr>
      <w:r w:rsidRPr="00F70976">
        <w:rPr>
          <w:rFonts w:ascii="Arial" w:hAnsi="Arial" w:cs="Arial"/>
        </w:rPr>
        <w:t xml:space="preserve">reprezentowanym przez : </w:t>
      </w:r>
    </w:p>
    <w:p w14:paraId="6F97F528" w14:textId="4372FC76" w:rsidR="00F70976" w:rsidRPr="00F70976" w:rsidRDefault="00F1491A" w:rsidP="00F826E1">
      <w:pPr>
        <w:spacing w:line="360" w:lineRule="auto"/>
        <w:rPr>
          <w:rFonts w:ascii="Arial" w:hAnsi="Arial" w:cs="Arial"/>
        </w:rPr>
      </w:pPr>
      <w:r w:rsidRPr="00F70976">
        <w:rPr>
          <w:rFonts w:ascii="Arial" w:hAnsi="Arial" w:cs="Arial"/>
        </w:rPr>
        <w:t>...............................................................................................................................................</w:t>
      </w:r>
      <w:r>
        <w:rPr>
          <w:rFonts w:ascii="Arial" w:hAnsi="Arial" w:cs="Arial"/>
        </w:rPr>
        <w:t>.</w:t>
      </w:r>
    </w:p>
    <w:p w14:paraId="33A4F9BE" w14:textId="621FB2E1" w:rsidR="00F70976" w:rsidRDefault="00F70976" w:rsidP="00F70976">
      <w:pPr>
        <w:pStyle w:val="Bezodstpw"/>
        <w:spacing w:line="360" w:lineRule="auto"/>
        <w:rPr>
          <w:rFonts w:ascii="Arial" w:hAnsi="Arial" w:cs="Arial"/>
        </w:rPr>
      </w:pPr>
      <w:r w:rsidRPr="00F70976">
        <w:rPr>
          <w:rFonts w:ascii="Arial" w:hAnsi="Arial" w:cs="Arial"/>
        </w:rPr>
        <w:t>w rezultacie dokonania   przez Zamawiającego wyboru oferty Wykonawcy w przetargu  nieograniczonym.</w:t>
      </w:r>
    </w:p>
    <w:p w14:paraId="474304F9" w14:textId="6F88978D" w:rsidR="00F1491A" w:rsidRPr="00F1491A" w:rsidRDefault="00F1491A" w:rsidP="00F1491A">
      <w:pPr>
        <w:pStyle w:val="UMN2Paragraf"/>
      </w:pPr>
      <w:r w:rsidRPr="00F1491A">
        <w:t>§ 1</w:t>
      </w:r>
      <w:r>
        <w:t xml:space="preserve"> Przedmiot umowy.</w:t>
      </w:r>
    </w:p>
    <w:p w14:paraId="7122AFD4" w14:textId="4180A090" w:rsidR="00F1491A" w:rsidRPr="00F1491A" w:rsidRDefault="00F1491A" w:rsidP="00F1491A">
      <w:pPr>
        <w:pStyle w:val="Bezodstpw"/>
        <w:spacing w:line="360" w:lineRule="auto"/>
        <w:rPr>
          <w:rFonts w:ascii="Arial" w:hAnsi="Arial" w:cs="Arial"/>
          <w:lang w:eastAsia="en-US"/>
        </w:rPr>
      </w:pPr>
      <w:r w:rsidRPr="00F1491A">
        <w:rPr>
          <w:rFonts w:ascii="Arial" w:hAnsi="Arial" w:cs="Arial"/>
          <w:lang w:eastAsia="en-US"/>
        </w:rPr>
        <w:t>Przedmiot umowy ZTZ PN/1</w:t>
      </w:r>
      <w:r w:rsidR="00C51487">
        <w:rPr>
          <w:rFonts w:ascii="Arial" w:hAnsi="Arial" w:cs="Arial"/>
          <w:lang w:eastAsia="en-US"/>
        </w:rPr>
        <w:t>3</w:t>
      </w:r>
      <w:r w:rsidRPr="00F1491A">
        <w:rPr>
          <w:rFonts w:ascii="Arial" w:hAnsi="Arial" w:cs="Arial"/>
          <w:lang w:eastAsia="en-US"/>
        </w:rPr>
        <w:t>/2021.</w:t>
      </w:r>
      <w:r w:rsidRPr="00F1491A">
        <w:rPr>
          <w:rFonts w:ascii="Arial" w:hAnsi="Arial" w:cs="Arial"/>
        </w:rPr>
        <w:t xml:space="preserve"> „Obsługa przewozów pasażerskich w transporcie zbiorowym minimum jednym autobusem.</w:t>
      </w:r>
      <w:r w:rsidRPr="00F1491A">
        <w:rPr>
          <w:rFonts w:ascii="Arial" w:hAnsi="Arial" w:cs="Arial"/>
          <w:lang w:eastAsia="en-US"/>
        </w:rPr>
        <w:t xml:space="preserve">” </w:t>
      </w:r>
    </w:p>
    <w:p w14:paraId="5AC03D05" w14:textId="3D5B2237" w:rsidR="00F1491A" w:rsidRPr="00F1491A" w:rsidRDefault="00F1491A" w:rsidP="00F1491A">
      <w:pPr>
        <w:pStyle w:val="Bezodstpw"/>
        <w:spacing w:line="360" w:lineRule="auto"/>
        <w:rPr>
          <w:rFonts w:ascii="Arial" w:hAnsi="Arial" w:cs="Arial"/>
          <w:lang w:eastAsia="en-US"/>
        </w:rPr>
      </w:pPr>
      <w:r w:rsidRPr="00F1491A">
        <w:rPr>
          <w:rFonts w:ascii="Arial" w:hAnsi="Arial" w:cs="Arial"/>
          <w:lang w:eastAsia="en-US"/>
        </w:rPr>
        <w:t xml:space="preserve">Zakres według oferty oraz specyfikacji warunków zamówienia. </w:t>
      </w:r>
    </w:p>
    <w:p w14:paraId="1BF1BCF7" w14:textId="6C3C5B30" w:rsidR="00F1491A" w:rsidRDefault="00F1491A" w:rsidP="00F1491A">
      <w:pPr>
        <w:pStyle w:val="Bezodstpw"/>
        <w:spacing w:line="360" w:lineRule="auto"/>
        <w:rPr>
          <w:rFonts w:ascii="Arial" w:hAnsi="Arial" w:cs="Arial"/>
          <w:lang w:eastAsia="en-US"/>
        </w:rPr>
      </w:pPr>
      <w:r w:rsidRPr="00F1491A">
        <w:rPr>
          <w:rFonts w:ascii="Arial" w:hAnsi="Arial" w:cs="Arial"/>
          <w:lang w:eastAsia="en-US"/>
        </w:rPr>
        <w:t>Dokumenty te stanowią integralną część umowy.</w:t>
      </w:r>
    </w:p>
    <w:p w14:paraId="62833E04" w14:textId="10AC74B3" w:rsidR="00F1491A" w:rsidRDefault="00F1491A" w:rsidP="00F1491A">
      <w:pPr>
        <w:pStyle w:val="UMN2Paragraf"/>
      </w:pPr>
      <w:bookmarkStart w:id="1" w:name="_Hlk90528837"/>
      <w:r>
        <w:t>§ 2 Obowiązki Wykonawcy</w:t>
      </w:r>
      <w:bookmarkEnd w:id="1"/>
      <w:r w:rsidR="00742192">
        <w:t>.</w:t>
      </w:r>
    </w:p>
    <w:p w14:paraId="14289376" w14:textId="7D66CD41" w:rsidR="00F1491A" w:rsidRPr="00385D49" w:rsidRDefault="00F1491A" w:rsidP="00385D49">
      <w:pPr>
        <w:spacing w:line="360" w:lineRule="auto"/>
        <w:rPr>
          <w:rFonts w:ascii="Arial" w:hAnsi="Arial" w:cs="Arial"/>
          <w:lang w:eastAsia="en-US"/>
        </w:rPr>
      </w:pPr>
      <w:r w:rsidRPr="00385D49">
        <w:rPr>
          <w:rFonts w:ascii="Arial" w:hAnsi="Arial" w:cs="Arial"/>
          <w:lang w:eastAsia="en-US"/>
        </w:rPr>
        <w:t>Obowiązki Wykonawcy:</w:t>
      </w:r>
    </w:p>
    <w:p w14:paraId="11461FE2" w14:textId="77777777" w:rsidR="00385D49" w:rsidRPr="00385D49" w:rsidRDefault="00F1491A" w:rsidP="00FD0551">
      <w:pPr>
        <w:pStyle w:val="Akapitzlist"/>
        <w:numPr>
          <w:ilvl w:val="0"/>
          <w:numId w:val="3"/>
        </w:numPr>
        <w:spacing w:line="360" w:lineRule="auto"/>
        <w:rPr>
          <w:rFonts w:ascii="Arial" w:hAnsi="Arial" w:cs="Arial"/>
          <w:lang w:eastAsia="en-US"/>
        </w:rPr>
      </w:pPr>
      <w:r w:rsidRPr="00385D49">
        <w:rPr>
          <w:rFonts w:ascii="Arial" w:hAnsi="Arial" w:cs="Arial"/>
          <w:lang w:eastAsia="en-US"/>
        </w:rPr>
        <w:t>Obsługa przewozów pasażerskich w transporcie zbiorowym na liniach komunikacji miejskiej, organizowanych przez Zarząd Transportu Zbiorowego w Rybniku minimum jednym autobusem o następujących parametrach technicznych opisanych w załączniku nr 1 do SWZ oraz wyposażenia wg formularza oferty.</w:t>
      </w:r>
    </w:p>
    <w:p w14:paraId="179F003D" w14:textId="74CA9BCD" w:rsidR="00385D49" w:rsidRPr="003A1F20" w:rsidRDefault="00F1491A" w:rsidP="00FD0551">
      <w:pPr>
        <w:pStyle w:val="Akapitzlist"/>
        <w:numPr>
          <w:ilvl w:val="0"/>
          <w:numId w:val="3"/>
        </w:numPr>
        <w:spacing w:line="360" w:lineRule="auto"/>
        <w:rPr>
          <w:rFonts w:ascii="Arial" w:hAnsi="Arial" w:cs="Arial"/>
          <w:lang w:eastAsia="en-US"/>
        </w:rPr>
      </w:pPr>
      <w:r w:rsidRPr="003A1F20">
        <w:rPr>
          <w:rFonts w:ascii="Arial" w:hAnsi="Arial" w:cs="Arial"/>
          <w:lang w:eastAsia="en-US"/>
        </w:rPr>
        <w:t>Średniomiesięczna wielkość pracy eksploatacyjnej wyniesie dl</w:t>
      </w:r>
      <w:r w:rsidRPr="003A1F20">
        <w:rPr>
          <w:rFonts w:ascii="Arial" w:hAnsi="Arial" w:cs="Arial"/>
          <w:bCs/>
          <w:lang w:eastAsia="en-US"/>
        </w:rPr>
        <w:t xml:space="preserve">a autobusu </w:t>
      </w:r>
      <w:r w:rsidR="00542B28" w:rsidRPr="003A1F20">
        <w:rPr>
          <w:rFonts w:ascii="Arial" w:hAnsi="Arial" w:cs="Arial"/>
          <w:bCs/>
          <w:lang w:eastAsia="en-US"/>
        </w:rPr>
        <w:t>około 7</w:t>
      </w:r>
      <w:r w:rsidRPr="003A1F20">
        <w:rPr>
          <w:rFonts w:ascii="Arial" w:hAnsi="Arial" w:cs="Arial"/>
          <w:bCs/>
          <w:lang w:eastAsia="en-US"/>
        </w:rPr>
        <w:t xml:space="preserve"> 6</w:t>
      </w:r>
      <w:r w:rsidR="00542B28" w:rsidRPr="003A1F20">
        <w:rPr>
          <w:rFonts w:ascii="Arial" w:hAnsi="Arial" w:cs="Arial"/>
          <w:bCs/>
          <w:lang w:eastAsia="en-US"/>
        </w:rPr>
        <w:t>00</w:t>
      </w:r>
      <w:r w:rsidRPr="003A1F20">
        <w:rPr>
          <w:rFonts w:ascii="Arial" w:hAnsi="Arial" w:cs="Arial"/>
          <w:bCs/>
          <w:lang w:eastAsia="en-US"/>
        </w:rPr>
        <w:t xml:space="preserve">  Wozokilometrów.</w:t>
      </w:r>
    </w:p>
    <w:p w14:paraId="6EDB3609" w14:textId="1BC7F0F9" w:rsidR="00385D49" w:rsidRDefault="00F1491A" w:rsidP="00FD0551">
      <w:pPr>
        <w:pStyle w:val="Akapitzlist"/>
        <w:numPr>
          <w:ilvl w:val="0"/>
          <w:numId w:val="3"/>
        </w:numPr>
        <w:spacing w:line="360" w:lineRule="auto"/>
        <w:rPr>
          <w:rFonts w:ascii="Arial" w:hAnsi="Arial" w:cs="Arial"/>
          <w:lang w:eastAsia="en-US"/>
        </w:rPr>
      </w:pPr>
      <w:r w:rsidRPr="003A1F20">
        <w:rPr>
          <w:rFonts w:ascii="Arial" w:hAnsi="Arial" w:cs="Arial"/>
          <w:lang w:eastAsia="en-US"/>
        </w:rPr>
        <w:t xml:space="preserve">Łącznie w czasie trwania umowy Zamawiający zakłada realizację maksimum </w:t>
      </w:r>
      <w:r w:rsidR="00385D49" w:rsidRPr="003A1F20">
        <w:rPr>
          <w:rFonts w:ascii="Arial" w:hAnsi="Arial" w:cs="Arial"/>
          <w:lang w:eastAsia="en-US"/>
        </w:rPr>
        <w:t>136</w:t>
      </w:r>
      <w:r w:rsidRPr="003A1F20">
        <w:rPr>
          <w:rFonts w:ascii="Arial" w:hAnsi="Arial" w:cs="Arial"/>
          <w:lang w:eastAsia="en-US"/>
        </w:rPr>
        <w:t xml:space="preserve"> </w:t>
      </w:r>
      <w:r w:rsidR="00385D49" w:rsidRPr="003A1F20">
        <w:rPr>
          <w:rFonts w:ascii="Arial" w:hAnsi="Arial" w:cs="Arial"/>
          <w:lang w:eastAsia="en-US"/>
        </w:rPr>
        <w:t>000</w:t>
      </w:r>
      <w:r w:rsidRPr="00385D49">
        <w:rPr>
          <w:rFonts w:ascii="Arial" w:hAnsi="Arial" w:cs="Arial"/>
          <w:lang w:eastAsia="en-US"/>
        </w:rPr>
        <w:t xml:space="preserve"> Wozokilometrów, z zastrzeżeniem postanowień niniejszego ustępu. W całym okresie realizacji przedmiotu Umowy, łączna wielkość pracy eksploatacyjnej, o której mowa </w:t>
      </w:r>
      <w:r w:rsidR="00542B28">
        <w:rPr>
          <w:rFonts w:ascii="Arial" w:hAnsi="Arial" w:cs="Arial"/>
          <w:lang w:eastAsia="en-US"/>
        </w:rPr>
        <w:br/>
      </w:r>
      <w:r w:rsidRPr="00385D49">
        <w:rPr>
          <w:rFonts w:ascii="Arial" w:hAnsi="Arial" w:cs="Arial"/>
          <w:lang w:eastAsia="en-US"/>
        </w:rPr>
        <w:t xml:space="preserve">w zadaniu, nie ulegnie zmniejszeniu o więcej niż 15% (tj. nie więcej niż o </w:t>
      </w:r>
      <w:r w:rsidR="00385D49">
        <w:rPr>
          <w:rFonts w:ascii="Arial" w:hAnsi="Arial" w:cs="Arial"/>
          <w:lang w:eastAsia="en-US"/>
        </w:rPr>
        <w:t>20</w:t>
      </w:r>
      <w:r w:rsidRPr="00385D49">
        <w:rPr>
          <w:rFonts w:ascii="Arial" w:hAnsi="Arial" w:cs="Arial"/>
        </w:rPr>
        <w:t> </w:t>
      </w:r>
      <w:r w:rsidR="00385D49">
        <w:rPr>
          <w:rFonts w:ascii="Arial" w:hAnsi="Arial" w:cs="Arial"/>
        </w:rPr>
        <w:t>4</w:t>
      </w:r>
      <w:r w:rsidRPr="00385D49">
        <w:rPr>
          <w:rFonts w:ascii="Arial" w:hAnsi="Arial" w:cs="Arial"/>
        </w:rPr>
        <w:t>0</w:t>
      </w:r>
      <w:r w:rsidRPr="00385D49">
        <w:rPr>
          <w:rFonts w:ascii="Arial" w:hAnsi="Arial" w:cs="Arial"/>
          <w:lang w:eastAsia="en-US"/>
        </w:rPr>
        <w:t xml:space="preserve">0 wozokilometrów), Zamawiający gwarantuje, że w ramach przedmiotu Umowy łączna wielkość pracy eksploatacyjnej do zrealizowania przez Wykonawcę wyniesie co najmniej </w:t>
      </w:r>
      <w:bookmarkStart w:id="2" w:name="_Hlk84922588"/>
      <w:r w:rsidR="00385D49">
        <w:rPr>
          <w:rFonts w:ascii="Arial" w:hAnsi="Arial" w:cs="Arial"/>
        </w:rPr>
        <w:t>115</w:t>
      </w:r>
      <w:r w:rsidRPr="00385D49">
        <w:rPr>
          <w:rFonts w:ascii="Arial" w:hAnsi="Arial" w:cs="Arial"/>
          <w:lang w:eastAsia="en-US"/>
        </w:rPr>
        <w:t> </w:t>
      </w:r>
      <w:r w:rsidR="00385D49">
        <w:rPr>
          <w:rFonts w:ascii="Arial" w:hAnsi="Arial" w:cs="Arial"/>
        </w:rPr>
        <w:t>6</w:t>
      </w:r>
      <w:r w:rsidRPr="00385D49">
        <w:rPr>
          <w:rFonts w:ascii="Arial" w:hAnsi="Arial" w:cs="Arial"/>
        </w:rPr>
        <w:t>0</w:t>
      </w:r>
      <w:r w:rsidRPr="00385D49">
        <w:rPr>
          <w:rFonts w:ascii="Arial" w:hAnsi="Arial" w:cs="Arial"/>
          <w:lang w:eastAsia="en-US"/>
        </w:rPr>
        <w:t>0</w:t>
      </w:r>
      <w:bookmarkEnd w:id="2"/>
      <w:r w:rsidRPr="00385D49">
        <w:rPr>
          <w:rFonts w:ascii="Arial" w:hAnsi="Arial" w:cs="Arial"/>
          <w:lang w:eastAsia="en-US"/>
        </w:rPr>
        <w:t xml:space="preserve"> wozokilometrów.</w:t>
      </w:r>
    </w:p>
    <w:p w14:paraId="27C5B4C7" w14:textId="77777777" w:rsidR="00385D49" w:rsidRDefault="00F1491A" w:rsidP="00FD0551">
      <w:pPr>
        <w:pStyle w:val="Akapitzlist"/>
        <w:numPr>
          <w:ilvl w:val="0"/>
          <w:numId w:val="3"/>
        </w:numPr>
        <w:spacing w:line="360" w:lineRule="auto"/>
        <w:rPr>
          <w:rFonts w:ascii="Arial" w:hAnsi="Arial" w:cs="Arial"/>
          <w:lang w:eastAsia="en-US"/>
        </w:rPr>
      </w:pPr>
      <w:r w:rsidRPr="00385D49">
        <w:rPr>
          <w:rFonts w:ascii="Arial" w:hAnsi="Arial" w:cs="Arial"/>
          <w:lang w:eastAsia="en-US"/>
        </w:rPr>
        <w:lastRenderedPageBreak/>
        <w:t>Obsługa linii będzie odbywać się według rozkładu jazdy Załącznik R1 do SWZ, który nie służy do opisu postępowania.</w:t>
      </w:r>
    </w:p>
    <w:p w14:paraId="1246F15C" w14:textId="13E9E96B" w:rsidR="00385D49" w:rsidRPr="00385D49" w:rsidRDefault="00F1491A" w:rsidP="00FD0551">
      <w:pPr>
        <w:pStyle w:val="Akapitzlist"/>
        <w:numPr>
          <w:ilvl w:val="0"/>
          <w:numId w:val="3"/>
        </w:numPr>
        <w:spacing w:line="360" w:lineRule="auto"/>
        <w:rPr>
          <w:rFonts w:ascii="Arial" w:hAnsi="Arial" w:cs="Arial"/>
          <w:lang w:eastAsia="en-US"/>
        </w:rPr>
      </w:pPr>
      <w:r w:rsidRPr="00385D49">
        <w:rPr>
          <w:rFonts w:ascii="Arial" w:hAnsi="Arial" w:cs="Arial"/>
          <w:lang w:eastAsia="en-US"/>
        </w:rPr>
        <w:t xml:space="preserve">Zamawiający w miarę bieżących potrzeb będzie dokonywał zmian w rozkładzie jazdy powiadamiając o nich Wykonawcę z min. dwudniowym wyprzedzeniem lub </w:t>
      </w:r>
      <w:r w:rsidR="00542B28">
        <w:rPr>
          <w:rFonts w:ascii="Arial" w:hAnsi="Arial" w:cs="Arial"/>
          <w:lang w:eastAsia="en-US"/>
        </w:rPr>
        <w:br/>
      </w:r>
      <w:r w:rsidRPr="00385D49">
        <w:rPr>
          <w:rFonts w:ascii="Arial" w:hAnsi="Arial" w:cs="Arial"/>
          <w:lang w:eastAsia="en-US"/>
        </w:rPr>
        <w:t>z wyprzedzeniem umożliwiającym uzyskanie stosownych zaświadczeń</w:t>
      </w:r>
      <w:r w:rsidRPr="00385D49">
        <w:rPr>
          <w:rFonts w:ascii="Arial" w:hAnsi="Arial" w:cs="Arial"/>
        </w:rPr>
        <w:t xml:space="preserve"> </w:t>
      </w:r>
      <w:r w:rsidR="00542B28">
        <w:rPr>
          <w:rFonts w:ascii="Arial" w:hAnsi="Arial" w:cs="Arial"/>
        </w:rPr>
        <w:br/>
      </w:r>
      <w:r w:rsidRPr="00385D49">
        <w:rPr>
          <w:rFonts w:ascii="Arial" w:eastAsia="SimSun" w:hAnsi="Arial" w:cs="Arial"/>
          <w:lang w:eastAsia="en-US"/>
        </w:rPr>
        <w:t xml:space="preserve">w szczególności dokonywania zmian w rozkładach jazdy (w tym zmiany tras przebiegu linii, numerów linii, likwidacji linii lub uruchomienia nowych wariantów) i wynikających </w:t>
      </w:r>
      <w:r w:rsidR="00542B28">
        <w:rPr>
          <w:rFonts w:ascii="Arial" w:eastAsia="SimSun" w:hAnsi="Arial" w:cs="Arial"/>
          <w:lang w:eastAsia="en-US"/>
        </w:rPr>
        <w:br/>
      </w:r>
      <w:r w:rsidRPr="00385D49">
        <w:rPr>
          <w:rFonts w:ascii="Arial" w:eastAsia="SimSun" w:hAnsi="Arial" w:cs="Arial"/>
          <w:lang w:eastAsia="en-US"/>
        </w:rPr>
        <w:t>z nich zmian obsad taborowych i liczby wozokilometrów.</w:t>
      </w:r>
    </w:p>
    <w:p w14:paraId="687B32E8" w14:textId="77777777" w:rsidR="00385D49" w:rsidRDefault="00F1491A" w:rsidP="00FD0551">
      <w:pPr>
        <w:pStyle w:val="Akapitzlist"/>
        <w:numPr>
          <w:ilvl w:val="0"/>
          <w:numId w:val="3"/>
        </w:numPr>
        <w:spacing w:line="360" w:lineRule="auto"/>
        <w:rPr>
          <w:rFonts w:ascii="Arial" w:hAnsi="Arial" w:cs="Arial"/>
          <w:lang w:eastAsia="en-US"/>
        </w:rPr>
      </w:pPr>
      <w:bookmarkStart w:id="3" w:name="_Hlk90528865"/>
      <w:r w:rsidRPr="00385D49">
        <w:rPr>
          <w:rFonts w:ascii="Arial" w:hAnsi="Arial" w:cs="Arial"/>
          <w:lang w:eastAsia="en-US"/>
        </w:rPr>
        <w:t>Termin realizacji zadania:</w:t>
      </w:r>
    </w:p>
    <w:p w14:paraId="6A9AA887" w14:textId="142D7F53" w:rsidR="00385D49" w:rsidRDefault="00F1491A" w:rsidP="00385D49">
      <w:pPr>
        <w:pStyle w:val="Akapitzlist"/>
        <w:spacing w:line="360" w:lineRule="auto"/>
        <w:ind w:left="360"/>
        <w:rPr>
          <w:rFonts w:ascii="Arial" w:hAnsi="Arial" w:cs="Arial"/>
          <w:b/>
          <w:bCs/>
          <w:lang w:eastAsia="en-US"/>
        </w:rPr>
      </w:pPr>
      <w:r w:rsidRPr="00385D49">
        <w:rPr>
          <w:rFonts w:ascii="Arial" w:hAnsi="Arial" w:cs="Arial"/>
          <w:b/>
          <w:bCs/>
          <w:lang w:eastAsia="en-US"/>
        </w:rPr>
        <w:t>Od 1</w:t>
      </w:r>
      <w:r w:rsidR="0062528C">
        <w:rPr>
          <w:rFonts w:ascii="Arial" w:hAnsi="Arial" w:cs="Arial"/>
          <w:b/>
          <w:bCs/>
          <w:lang w:eastAsia="en-US"/>
        </w:rPr>
        <w:t>0</w:t>
      </w:r>
      <w:r w:rsidRPr="00385D49">
        <w:rPr>
          <w:rFonts w:ascii="Arial" w:hAnsi="Arial" w:cs="Arial"/>
          <w:b/>
          <w:bCs/>
          <w:lang w:eastAsia="en-US"/>
        </w:rPr>
        <w:t xml:space="preserve"> stycznia 2022 r. do 30 czerwca 2023 r. </w:t>
      </w:r>
    </w:p>
    <w:bookmarkEnd w:id="3"/>
    <w:p w14:paraId="7B72D099" w14:textId="2F589C8B" w:rsidR="00542B28" w:rsidRDefault="00F1491A" w:rsidP="00FD0551">
      <w:pPr>
        <w:pStyle w:val="Akapitzlist"/>
        <w:numPr>
          <w:ilvl w:val="0"/>
          <w:numId w:val="3"/>
        </w:numPr>
        <w:spacing w:line="360" w:lineRule="auto"/>
        <w:rPr>
          <w:rFonts w:ascii="Arial" w:hAnsi="Arial" w:cs="Arial"/>
          <w:lang w:eastAsia="en-US"/>
        </w:rPr>
      </w:pPr>
      <w:r w:rsidRPr="00385D49">
        <w:rPr>
          <w:rFonts w:ascii="Arial" w:hAnsi="Arial" w:cs="Arial"/>
          <w:lang w:eastAsia="en-US"/>
        </w:rPr>
        <w:t xml:space="preserve">Zamawiający wymaga, autobusy o parametrach określonych w punkcie w załączniku nr 1 do </w:t>
      </w:r>
      <w:r w:rsidRPr="00542B28">
        <w:rPr>
          <w:rFonts w:ascii="Arial" w:hAnsi="Arial" w:cs="Arial"/>
          <w:lang w:eastAsia="en-US"/>
        </w:rPr>
        <w:t>SWZ oraz wyposażenia wg formularza oferty</w:t>
      </w:r>
      <w:r w:rsidRPr="00385D49">
        <w:rPr>
          <w:rFonts w:ascii="Arial" w:hAnsi="Arial" w:cs="Arial"/>
          <w:lang w:eastAsia="en-US"/>
        </w:rPr>
        <w:t xml:space="preserve"> udostępniono do oględzin Zamawiającemu pod względem spełnienia warunków SWZ minimum na dwa tygodnie przed terminem rozpoczęcia realizacji kursów zgodnie ze wskazanym terminem. Miejsce oględzin musi się znajdować na terenie Miasta Rybnika lub w odległości do </w:t>
      </w:r>
      <w:r w:rsidR="00542B28">
        <w:rPr>
          <w:rFonts w:ascii="Arial" w:hAnsi="Arial" w:cs="Arial"/>
          <w:lang w:eastAsia="en-US"/>
        </w:rPr>
        <w:br/>
      </w:r>
      <w:r w:rsidRPr="00385D49">
        <w:rPr>
          <w:rFonts w:ascii="Arial" w:hAnsi="Arial" w:cs="Arial"/>
          <w:lang w:eastAsia="en-US"/>
        </w:rPr>
        <w:t>20 km od jego granic.</w:t>
      </w:r>
    </w:p>
    <w:p w14:paraId="535C0D6B" w14:textId="77777777" w:rsidR="00542B28" w:rsidRDefault="00F1491A" w:rsidP="00FD0551">
      <w:pPr>
        <w:pStyle w:val="Akapitzlist"/>
        <w:numPr>
          <w:ilvl w:val="0"/>
          <w:numId w:val="3"/>
        </w:numPr>
        <w:spacing w:line="360" w:lineRule="auto"/>
        <w:rPr>
          <w:rFonts w:ascii="Arial" w:hAnsi="Arial" w:cs="Arial"/>
          <w:lang w:eastAsia="en-US"/>
        </w:rPr>
      </w:pPr>
      <w:r w:rsidRPr="00542B28">
        <w:rPr>
          <w:rFonts w:ascii="Arial" w:hAnsi="Arial" w:cs="Arial"/>
          <w:lang w:eastAsia="en-US"/>
        </w:rPr>
        <w:t>Na podstawie oględzin zostanie wypełniony załącznik „T” do umowy.</w:t>
      </w:r>
    </w:p>
    <w:p w14:paraId="039AC8D4" w14:textId="77777777" w:rsidR="00542B28" w:rsidRDefault="00F1491A" w:rsidP="00FD0551">
      <w:pPr>
        <w:pStyle w:val="Akapitzlist"/>
        <w:numPr>
          <w:ilvl w:val="0"/>
          <w:numId w:val="3"/>
        </w:numPr>
        <w:spacing w:line="360" w:lineRule="auto"/>
        <w:rPr>
          <w:rFonts w:ascii="Arial" w:hAnsi="Arial" w:cs="Arial"/>
          <w:lang w:eastAsia="en-US"/>
        </w:rPr>
      </w:pPr>
      <w:r w:rsidRPr="00542B28">
        <w:rPr>
          <w:rFonts w:ascii="Arial" w:hAnsi="Arial" w:cs="Arial"/>
          <w:lang w:eastAsia="en-US"/>
        </w:rPr>
        <w:t xml:space="preserve">W przypadku nieudostępnienia do wyznaczonego dnia autobusów do wglądu, Zamawiający uzna to za rażące naruszenie postanowień umowy. </w:t>
      </w:r>
    </w:p>
    <w:p w14:paraId="3AD280DD" w14:textId="757A4521" w:rsidR="00542B28" w:rsidRDefault="00F1491A" w:rsidP="00FD0551">
      <w:pPr>
        <w:pStyle w:val="Akapitzlist"/>
        <w:numPr>
          <w:ilvl w:val="0"/>
          <w:numId w:val="3"/>
        </w:numPr>
        <w:spacing w:line="360" w:lineRule="auto"/>
        <w:rPr>
          <w:rFonts w:ascii="Arial" w:hAnsi="Arial" w:cs="Arial"/>
          <w:lang w:eastAsia="en-US"/>
        </w:rPr>
      </w:pPr>
      <w:r w:rsidRPr="00542B28">
        <w:rPr>
          <w:rFonts w:ascii="Arial" w:hAnsi="Arial" w:cs="Arial"/>
          <w:lang w:eastAsia="en-US"/>
        </w:rPr>
        <w:t xml:space="preserve">W przypadku gdy Wykonawca nie będzie realizował Umowy zgodnie </w:t>
      </w:r>
      <w:r w:rsidR="00542B28">
        <w:rPr>
          <w:rFonts w:ascii="Arial" w:hAnsi="Arial" w:cs="Arial"/>
          <w:lang w:eastAsia="en-US"/>
        </w:rPr>
        <w:br/>
      </w:r>
      <w:r w:rsidRPr="00542B28">
        <w:rPr>
          <w:rFonts w:ascii="Arial" w:hAnsi="Arial" w:cs="Arial"/>
          <w:lang w:eastAsia="en-US"/>
        </w:rPr>
        <w:t>z zadeklarowanymi w Ofercie kryteriami Zamawiający naliczy kary umowne, tj. za nierealizowanie zadania od dnia 01.01.2022 r. minimum jednym autobusem niespełniających wymogów wyposażenia określonych w SWZ Zamawiający naliczy karę w wysokości 40 % kwoty za realizację całości zadania podanej przez Wykonawcę w ofercie oraz uzna to za rażące naruszenie postanowień umowy.</w:t>
      </w:r>
    </w:p>
    <w:p w14:paraId="0579F667" w14:textId="5DF27DD7" w:rsidR="00F1491A" w:rsidRPr="00542B28" w:rsidRDefault="00F1491A" w:rsidP="00FD0551">
      <w:pPr>
        <w:pStyle w:val="Akapitzlist"/>
        <w:numPr>
          <w:ilvl w:val="0"/>
          <w:numId w:val="3"/>
        </w:numPr>
        <w:spacing w:line="360" w:lineRule="auto"/>
        <w:rPr>
          <w:rFonts w:ascii="Arial" w:hAnsi="Arial" w:cs="Arial"/>
          <w:lang w:eastAsia="en-US"/>
        </w:rPr>
      </w:pPr>
      <w:bookmarkStart w:id="4" w:name="_Hlk90528936"/>
      <w:r w:rsidRPr="00542B28">
        <w:rPr>
          <w:rFonts w:ascii="Arial" w:hAnsi="Arial" w:cs="Arial"/>
        </w:rPr>
        <w:t xml:space="preserve">Od 01.01.2022 r. do końca realizacji zadania Zamawiający dopuszcza obsługę linii autobusami </w:t>
      </w:r>
      <w:r w:rsidRPr="00542B28">
        <w:rPr>
          <w:rFonts w:ascii="Arial" w:hAnsi="Arial" w:cs="Arial"/>
          <w:b/>
          <w:bCs/>
        </w:rPr>
        <w:t>rezerwowymi</w:t>
      </w:r>
      <w:r w:rsidRPr="00542B28">
        <w:rPr>
          <w:rFonts w:ascii="Arial" w:hAnsi="Arial" w:cs="Arial"/>
        </w:rPr>
        <w:t xml:space="preserve"> bez zgody Zamawiającego nie dłużej niż przez 24 godziny licząc od godziny rozpoczęcia świadczenia usługi takim autobusem o następujących parametrach minimalnych:</w:t>
      </w:r>
    </w:p>
    <w:bookmarkEnd w:id="4"/>
    <w:p w14:paraId="32EE8E4F" w14:textId="77777777" w:rsidR="00F1491A" w:rsidRPr="00385D49" w:rsidRDefault="00F1491A" w:rsidP="00FD0551">
      <w:pPr>
        <w:pStyle w:val="Bezodstpw"/>
        <w:numPr>
          <w:ilvl w:val="0"/>
          <w:numId w:val="2"/>
        </w:numPr>
        <w:spacing w:line="360" w:lineRule="auto"/>
        <w:ind w:left="814"/>
        <w:rPr>
          <w:rFonts w:ascii="Arial" w:hAnsi="Arial" w:cs="Arial"/>
        </w:rPr>
      </w:pPr>
      <w:r w:rsidRPr="00385D49">
        <w:rPr>
          <w:rFonts w:ascii="Arial" w:hAnsi="Arial" w:cs="Arial"/>
        </w:rPr>
        <w:t xml:space="preserve">wyprodukowane po 2007 roku, </w:t>
      </w:r>
    </w:p>
    <w:p w14:paraId="04D62BB8" w14:textId="77777777" w:rsidR="00F1491A" w:rsidRPr="00385D49" w:rsidRDefault="00F1491A" w:rsidP="00FD0551">
      <w:pPr>
        <w:pStyle w:val="Bezodstpw"/>
        <w:numPr>
          <w:ilvl w:val="0"/>
          <w:numId w:val="2"/>
        </w:numPr>
        <w:spacing w:line="360" w:lineRule="auto"/>
        <w:ind w:left="814"/>
        <w:rPr>
          <w:rFonts w:ascii="Arial" w:hAnsi="Arial" w:cs="Arial"/>
        </w:rPr>
      </w:pPr>
      <w:r w:rsidRPr="00385D49">
        <w:rPr>
          <w:rFonts w:ascii="Arial" w:hAnsi="Arial" w:cs="Arial"/>
        </w:rPr>
        <w:t xml:space="preserve">o pojemność minimum 30 miejsc w tym minimum 10 miejsc siedzących, </w:t>
      </w:r>
    </w:p>
    <w:p w14:paraId="2757DC1B" w14:textId="77777777" w:rsidR="00F1491A" w:rsidRPr="00385D49" w:rsidRDefault="00F1491A" w:rsidP="00FD0551">
      <w:pPr>
        <w:pStyle w:val="Bezodstpw"/>
        <w:numPr>
          <w:ilvl w:val="0"/>
          <w:numId w:val="2"/>
        </w:numPr>
        <w:spacing w:line="360" w:lineRule="auto"/>
        <w:ind w:left="814"/>
        <w:rPr>
          <w:rFonts w:ascii="Arial" w:hAnsi="Arial" w:cs="Arial"/>
        </w:rPr>
      </w:pPr>
      <w:r w:rsidRPr="00385D49">
        <w:rPr>
          <w:rFonts w:ascii="Arial" w:hAnsi="Arial" w:cs="Arial"/>
        </w:rPr>
        <w:t>posiadające miejsce na minimum jeden wózek inwalidzki lub jeden wózek dziecięcy,</w:t>
      </w:r>
    </w:p>
    <w:p w14:paraId="70A3BC5E" w14:textId="77777777" w:rsidR="00F1491A" w:rsidRPr="00385D49" w:rsidRDefault="00F1491A" w:rsidP="00FD0551">
      <w:pPr>
        <w:pStyle w:val="Bezodstpw"/>
        <w:numPr>
          <w:ilvl w:val="0"/>
          <w:numId w:val="2"/>
        </w:numPr>
        <w:spacing w:line="360" w:lineRule="auto"/>
        <w:ind w:left="814"/>
        <w:rPr>
          <w:rFonts w:ascii="Arial" w:hAnsi="Arial" w:cs="Arial"/>
        </w:rPr>
      </w:pPr>
      <w:r w:rsidRPr="00385D49">
        <w:rPr>
          <w:rFonts w:ascii="Arial" w:hAnsi="Arial" w:cs="Arial"/>
        </w:rPr>
        <w:t xml:space="preserve">posiadające minimum dwoje drzwi, sterowane przez kierowcę, z czego minimum jedne bez stopni wejściowych,, </w:t>
      </w:r>
    </w:p>
    <w:p w14:paraId="547E43B4" w14:textId="77777777" w:rsidR="00F1491A" w:rsidRPr="00385D49" w:rsidRDefault="00F1491A" w:rsidP="00FD0551">
      <w:pPr>
        <w:pStyle w:val="Bezodstpw"/>
        <w:numPr>
          <w:ilvl w:val="0"/>
          <w:numId w:val="2"/>
        </w:numPr>
        <w:spacing w:line="360" w:lineRule="auto"/>
        <w:ind w:left="814"/>
        <w:rPr>
          <w:rFonts w:ascii="Arial" w:hAnsi="Arial" w:cs="Arial"/>
        </w:rPr>
      </w:pPr>
      <w:r w:rsidRPr="00385D49">
        <w:rPr>
          <w:rFonts w:ascii="Arial" w:hAnsi="Arial" w:cs="Arial"/>
        </w:rPr>
        <w:lastRenderedPageBreak/>
        <w:t xml:space="preserve">posiadające platformę wjazdową dla wózków, </w:t>
      </w:r>
    </w:p>
    <w:p w14:paraId="0AF83D6A" w14:textId="737D000D" w:rsidR="00F1491A" w:rsidRPr="00385D49" w:rsidRDefault="00F1491A" w:rsidP="00FD0551">
      <w:pPr>
        <w:pStyle w:val="Bezodstpw"/>
        <w:numPr>
          <w:ilvl w:val="0"/>
          <w:numId w:val="2"/>
        </w:numPr>
        <w:spacing w:line="360" w:lineRule="auto"/>
        <w:ind w:left="814"/>
        <w:rPr>
          <w:rFonts w:ascii="Arial" w:hAnsi="Arial" w:cs="Arial"/>
        </w:rPr>
      </w:pPr>
      <w:r w:rsidRPr="00385D49">
        <w:rPr>
          <w:rFonts w:ascii="Arial" w:hAnsi="Arial" w:cs="Arial"/>
        </w:rPr>
        <w:t xml:space="preserve">autobusy muszą posiadać oddzielone od przedziału pasażerskiego stanowisko kierowcy, aby kierowca był osłonięty w przypadku bezpośredniego ataku pasażera. Przegroda musi posiadać okienko do sprzedaży biletów oraz musi zapewniać komunikację głosową z pasażerem. </w:t>
      </w:r>
    </w:p>
    <w:p w14:paraId="7058C9FF" w14:textId="7D670021" w:rsidR="00F1491A" w:rsidRPr="00385D49" w:rsidRDefault="00F1491A" w:rsidP="00FD0551">
      <w:pPr>
        <w:pStyle w:val="Bezodstpw"/>
        <w:numPr>
          <w:ilvl w:val="0"/>
          <w:numId w:val="2"/>
        </w:numPr>
        <w:spacing w:line="360" w:lineRule="auto"/>
        <w:ind w:left="814"/>
        <w:rPr>
          <w:rFonts w:ascii="Arial" w:hAnsi="Arial" w:cs="Arial"/>
        </w:rPr>
      </w:pPr>
      <w:r w:rsidRPr="00385D49">
        <w:rPr>
          <w:rFonts w:ascii="Arial" w:hAnsi="Arial" w:cs="Arial"/>
        </w:rPr>
        <w:t xml:space="preserve">Autobusy te muszą być wyposażone w urządzenia określone w załączniku nr 1 </w:t>
      </w:r>
      <w:r w:rsidR="00542B28">
        <w:rPr>
          <w:rFonts w:ascii="Arial" w:hAnsi="Arial" w:cs="Arial"/>
        </w:rPr>
        <w:br/>
      </w:r>
      <w:r w:rsidRPr="00385D49">
        <w:rPr>
          <w:rFonts w:ascii="Arial" w:hAnsi="Arial" w:cs="Arial"/>
        </w:rPr>
        <w:t xml:space="preserve">w rozdziałach IX, XI, XII, XIV. </w:t>
      </w:r>
    </w:p>
    <w:p w14:paraId="194A2836" w14:textId="4E6B173B" w:rsidR="00F1491A" w:rsidRPr="00385D49" w:rsidRDefault="00F1491A" w:rsidP="00FD0551">
      <w:pPr>
        <w:pStyle w:val="Bezodstpw"/>
        <w:numPr>
          <w:ilvl w:val="0"/>
          <w:numId w:val="3"/>
        </w:numPr>
        <w:spacing w:line="360" w:lineRule="auto"/>
        <w:rPr>
          <w:rFonts w:ascii="Arial" w:hAnsi="Arial" w:cs="Arial"/>
        </w:rPr>
      </w:pPr>
      <w:bookmarkStart w:id="5" w:name="_Hlk81387800"/>
      <w:r w:rsidRPr="00385D49">
        <w:rPr>
          <w:rFonts w:ascii="Arial" w:hAnsi="Arial" w:cs="Arial"/>
        </w:rPr>
        <w:t>Stawka za każdy wozokilometr wykonany autobusem rezerwowym stanowi 75 % stawki za wozokilometr zaproponowanej w ofercie dla danego typu taboru</w:t>
      </w:r>
      <w:r w:rsidR="00542B28">
        <w:rPr>
          <w:rFonts w:ascii="Arial" w:hAnsi="Arial" w:cs="Arial"/>
        </w:rPr>
        <w:t>.</w:t>
      </w:r>
    </w:p>
    <w:bookmarkEnd w:id="5"/>
    <w:p w14:paraId="2F7D2846" w14:textId="77777777" w:rsidR="00E25F5D" w:rsidRDefault="00F1491A" w:rsidP="00FD0551">
      <w:pPr>
        <w:pStyle w:val="Bezodstpw"/>
        <w:numPr>
          <w:ilvl w:val="0"/>
          <w:numId w:val="3"/>
        </w:numPr>
        <w:spacing w:line="360" w:lineRule="auto"/>
        <w:rPr>
          <w:rFonts w:ascii="Arial" w:hAnsi="Arial" w:cs="Arial"/>
          <w:color w:val="FF0000"/>
        </w:rPr>
      </w:pPr>
      <w:r w:rsidRPr="00385D49">
        <w:rPr>
          <w:rFonts w:ascii="Arial" w:hAnsi="Arial" w:cs="Arial"/>
        </w:rPr>
        <w:t>Wykonawca powinien sam wg najlepszej wiedzy i doświadczenia utrzymywać właściwą liczbę pojazdów rezerwowych, jednak nie mniejszą niż 1 szt. autobusów opisanych po</w:t>
      </w:r>
      <w:r w:rsidRPr="00E25F5D">
        <w:rPr>
          <w:rFonts w:ascii="Arial" w:hAnsi="Arial" w:cs="Arial"/>
        </w:rPr>
        <w:t>wyżej.</w:t>
      </w:r>
    </w:p>
    <w:p w14:paraId="02E826A1" w14:textId="68D5B6A6" w:rsidR="00E25F5D" w:rsidRPr="0086601C" w:rsidRDefault="00F1491A" w:rsidP="00FD0551">
      <w:pPr>
        <w:pStyle w:val="Bezodstpw"/>
        <w:numPr>
          <w:ilvl w:val="0"/>
          <w:numId w:val="3"/>
        </w:numPr>
        <w:spacing w:line="360" w:lineRule="auto"/>
        <w:rPr>
          <w:rFonts w:ascii="Arial" w:hAnsi="Arial" w:cs="Arial"/>
          <w:color w:val="FF0000"/>
        </w:rPr>
      </w:pPr>
      <w:r w:rsidRPr="00E25F5D">
        <w:rPr>
          <w:rFonts w:ascii="Arial" w:hAnsi="Arial" w:cs="Arial"/>
          <w:lang w:eastAsia="en-US"/>
        </w:rPr>
        <w:t>Wykonawca będzie odpowiedzialny za prawidłową obsługę urządzeń będących na wyposażeniu autobusu, przestrzeganie instrukcji oraz przepisów porządkowych związanych z realizacją zadania.</w:t>
      </w:r>
    </w:p>
    <w:p w14:paraId="69CCE900" w14:textId="426BC281" w:rsidR="0086601C" w:rsidRPr="0086601C" w:rsidRDefault="0086601C" w:rsidP="00FD0551">
      <w:pPr>
        <w:pStyle w:val="Bezodstpw"/>
        <w:numPr>
          <w:ilvl w:val="0"/>
          <w:numId w:val="3"/>
        </w:numPr>
        <w:spacing w:line="360" w:lineRule="auto"/>
        <w:rPr>
          <w:rFonts w:ascii="Arial" w:hAnsi="Arial" w:cs="Arial"/>
        </w:rPr>
      </w:pPr>
      <w:r w:rsidRPr="0086601C">
        <w:rPr>
          <w:rFonts w:ascii="Arial" w:hAnsi="Arial" w:cs="Arial"/>
        </w:rPr>
        <w:t xml:space="preserve">Urządzenia muszą umożliwić kierowcy autobusu sprzedaż biletów według obowiązującej Taryfy. Obecnie kierowcy prowadzą sprzedaż w wysokości ok. </w:t>
      </w:r>
      <w:r w:rsidRPr="003A1F20">
        <w:rPr>
          <w:rFonts w:ascii="Arial" w:hAnsi="Arial" w:cs="Arial"/>
        </w:rPr>
        <w:t>75 PLN</w:t>
      </w:r>
      <w:r w:rsidRPr="0086601C">
        <w:rPr>
          <w:rFonts w:ascii="Arial" w:hAnsi="Arial" w:cs="Arial"/>
        </w:rPr>
        <w:t xml:space="preserve"> miesięcznie na kursach obsługiwanych w ramach zadania.</w:t>
      </w:r>
    </w:p>
    <w:p w14:paraId="562C4663" w14:textId="77777777" w:rsidR="00E25F5D" w:rsidRDefault="00F1491A" w:rsidP="00FD0551">
      <w:pPr>
        <w:pStyle w:val="Bezodstpw"/>
        <w:numPr>
          <w:ilvl w:val="0"/>
          <w:numId w:val="3"/>
        </w:numPr>
        <w:spacing w:line="360" w:lineRule="auto"/>
        <w:rPr>
          <w:rFonts w:ascii="Arial" w:hAnsi="Arial" w:cs="Arial"/>
          <w:color w:val="FF0000"/>
        </w:rPr>
      </w:pPr>
      <w:r w:rsidRPr="00E25F5D">
        <w:rPr>
          <w:rFonts w:ascii="Arial" w:hAnsi="Arial" w:cs="Arial"/>
          <w:lang w:eastAsia="en-US"/>
        </w:rPr>
        <w:t>Zamawiający dopuszcza rozpoczęcie kursu: autobusem bez lub z niesprawnymi, wyłączonymi urządzeniami opisanymi w załączniku 1 w rozdziałach IX, XI i XIV do SWZ. Zapłata za każdy wykonany wozokilometr zostaje obniżona do 75% stawki zaproponowanej w ofercie.</w:t>
      </w:r>
    </w:p>
    <w:p w14:paraId="30C1E12E" w14:textId="77777777" w:rsidR="00E25F5D" w:rsidRDefault="00F1491A" w:rsidP="00FD0551">
      <w:pPr>
        <w:pStyle w:val="Bezodstpw"/>
        <w:numPr>
          <w:ilvl w:val="0"/>
          <w:numId w:val="3"/>
        </w:numPr>
        <w:spacing w:line="360" w:lineRule="auto"/>
        <w:rPr>
          <w:rFonts w:ascii="Arial" w:hAnsi="Arial" w:cs="Arial"/>
          <w:color w:val="FF0000"/>
        </w:rPr>
      </w:pPr>
      <w:r w:rsidRPr="00E25F5D">
        <w:rPr>
          <w:rFonts w:ascii="Arial" w:hAnsi="Arial" w:cs="Arial"/>
          <w:lang w:eastAsia="en-US"/>
        </w:rPr>
        <w:t>W przypadku braku danych z realizacji kursu w Systemie Elektronicznej Karty Miejskiej Wykonawca musi w inny sposób udokumentować jego realizację.</w:t>
      </w:r>
    </w:p>
    <w:p w14:paraId="3144B75F" w14:textId="77777777" w:rsidR="00E25F5D" w:rsidRDefault="00F1491A" w:rsidP="00FD0551">
      <w:pPr>
        <w:pStyle w:val="Bezodstpw"/>
        <w:numPr>
          <w:ilvl w:val="0"/>
          <w:numId w:val="3"/>
        </w:numPr>
        <w:spacing w:line="360" w:lineRule="auto"/>
        <w:rPr>
          <w:rFonts w:ascii="Arial" w:hAnsi="Arial" w:cs="Arial"/>
          <w:color w:val="FF0000"/>
        </w:rPr>
      </w:pPr>
      <w:r w:rsidRPr="00E25F5D">
        <w:rPr>
          <w:rFonts w:ascii="Arial" w:hAnsi="Arial" w:cs="Arial"/>
          <w:lang w:eastAsia="en-US"/>
        </w:rPr>
        <w:t xml:space="preserve">W przypadku awarii urządzeń opisanych w załączniku nr 1 w rozdziale XII do SWZ podczas realizacji kursu Wykonawca musi natychmiast powiadomić o tym fakcie Zamawiającego poprzez email, telefonicznie lub sms. Dokładny sposób reakcji zostanie ustalony z Wykonawcą z którym zostanie podpisana umowa. </w:t>
      </w:r>
    </w:p>
    <w:p w14:paraId="4139987A" w14:textId="77777777" w:rsidR="00E25F5D" w:rsidRDefault="00F1491A" w:rsidP="00FD0551">
      <w:pPr>
        <w:pStyle w:val="Bezodstpw"/>
        <w:numPr>
          <w:ilvl w:val="0"/>
          <w:numId w:val="3"/>
        </w:numPr>
        <w:spacing w:line="360" w:lineRule="auto"/>
        <w:rPr>
          <w:rFonts w:ascii="Arial" w:hAnsi="Arial" w:cs="Arial"/>
          <w:color w:val="FF0000"/>
        </w:rPr>
      </w:pPr>
      <w:r w:rsidRPr="00E25F5D">
        <w:rPr>
          <w:rFonts w:ascii="Arial" w:hAnsi="Arial" w:cs="Arial"/>
          <w:lang w:eastAsia="en-US"/>
        </w:rPr>
        <w:t>Wszystkie autobusy muszą posiadać kolorystykę Komunikacji Miejskiej Miasta Rybnika oraz symbolikę miejską zgodną z Systemem Identyfikacji Wizualnej dostępnym na https://siw.rybnik.eu/. Szczegóły kolorystki i symboliki zostaną uzgodnione do 60 dni od daty podpisania umowy.</w:t>
      </w:r>
    </w:p>
    <w:p w14:paraId="4928F06A" w14:textId="77777777" w:rsidR="00E25F5D" w:rsidRDefault="00F1491A" w:rsidP="00FD0551">
      <w:pPr>
        <w:pStyle w:val="Bezodstpw"/>
        <w:numPr>
          <w:ilvl w:val="0"/>
          <w:numId w:val="3"/>
        </w:numPr>
        <w:spacing w:line="360" w:lineRule="auto"/>
        <w:rPr>
          <w:rFonts w:ascii="Arial" w:hAnsi="Arial" w:cs="Arial"/>
          <w:color w:val="FF0000"/>
        </w:rPr>
      </w:pPr>
      <w:r w:rsidRPr="00E25F5D">
        <w:rPr>
          <w:rFonts w:ascii="Arial" w:hAnsi="Arial" w:cs="Arial"/>
          <w:lang w:eastAsia="en-US"/>
        </w:rPr>
        <w:t>Wykonawca nie może wykorzystywać autobusu jako nośnika reklamy zewnętrznej.</w:t>
      </w:r>
    </w:p>
    <w:p w14:paraId="05B0EC25" w14:textId="77777777" w:rsidR="00E25F5D" w:rsidRPr="00E25F5D" w:rsidRDefault="00F1491A" w:rsidP="00FD0551">
      <w:pPr>
        <w:pStyle w:val="Bezodstpw"/>
        <w:numPr>
          <w:ilvl w:val="0"/>
          <w:numId w:val="3"/>
        </w:numPr>
        <w:spacing w:line="360" w:lineRule="auto"/>
        <w:rPr>
          <w:rFonts w:ascii="Arial" w:hAnsi="Arial" w:cs="Arial"/>
          <w:color w:val="FF0000"/>
        </w:rPr>
      </w:pPr>
      <w:r w:rsidRPr="00E25F5D">
        <w:rPr>
          <w:rFonts w:ascii="Arial" w:hAnsi="Arial" w:cs="Arial"/>
          <w:lang w:eastAsia="en-US"/>
        </w:rPr>
        <w:t xml:space="preserve">Minimum na dziesięć dni przed rozpoczęciem realizacji zadania Wykonawca dostarczy Zamawiającemu listę zawierającą imiona i nazwiska kierowców przewidzianych do </w:t>
      </w:r>
      <w:r w:rsidRPr="00E25F5D">
        <w:rPr>
          <w:rFonts w:ascii="Arial" w:hAnsi="Arial" w:cs="Arial"/>
          <w:lang w:eastAsia="en-US"/>
        </w:rPr>
        <w:lastRenderedPageBreak/>
        <w:t xml:space="preserve">realizacji zadania. Każdemu kierowcy zostanie nadany numer identyfikacyjny </w:t>
      </w:r>
      <w:r w:rsidR="00E25F5D">
        <w:rPr>
          <w:rFonts w:ascii="Arial" w:hAnsi="Arial" w:cs="Arial"/>
          <w:lang w:eastAsia="en-US"/>
        </w:rPr>
        <w:br/>
      </w:r>
      <w:r w:rsidRPr="00E25F5D">
        <w:rPr>
          <w:rFonts w:ascii="Arial" w:hAnsi="Arial" w:cs="Arial"/>
          <w:lang w:eastAsia="en-US"/>
        </w:rPr>
        <w:t>w systemie Zamawiającego.</w:t>
      </w:r>
    </w:p>
    <w:p w14:paraId="598765DD" w14:textId="77777777" w:rsidR="00E25F5D" w:rsidRPr="00E25F5D" w:rsidRDefault="00F1491A" w:rsidP="00FD0551">
      <w:pPr>
        <w:pStyle w:val="Bezodstpw"/>
        <w:numPr>
          <w:ilvl w:val="0"/>
          <w:numId w:val="3"/>
        </w:numPr>
        <w:spacing w:line="360" w:lineRule="auto"/>
        <w:rPr>
          <w:rFonts w:ascii="Arial" w:hAnsi="Arial" w:cs="Arial"/>
          <w:color w:val="FF0000"/>
        </w:rPr>
      </w:pPr>
      <w:r w:rsidRPr="00E25F5D">
        <w:rPr>
          <w:rFonts w:ascii="Arial" w:hAnsi="Arial" w:cs="Arial"/>
          <w:lang w:eastAsia="en-US"/>
        </w:rPr>
        <w:t>Wykonawca zapewni dla wszystkich kierowców przeznaczonych do realizacji zadania jednolite ubiory, w minimalnym stopniu ubiór w zakresie:</w:t>
      </w:r>
    </w:p>
    <w:p w14:paraId="4A7A9475" w14:textId="118602BD" w:rsidR="00E25F5D" w:rsidRPr="00E25F5D" w:rsidRDefault="00F1491A" w:rsidP="00FD0551">
      <w:pPr>
        <w:pStyle w:val="Bezodstpw"/>
        <w:numPr>
          <w:ilvl w:val="1"/>
          <w:numId w:val="3"/>
        </w:numPr>
        <w:spacing w:line="360" w:lineRule="auto"/>
        <w:ind w:left="924" w:hanging="567"/>
        <w:rPr>
          <w:rFonts w:ascii="Arial" w:hAnsi="Arial" w:cs="Arial"/>
          <w:color w:val="FF0000"/>
        </w:rPr>
      </w:pPr>
      <w:r w:rsidRPr="00E25F5D">
        <w:rPr>
          <w:rFonts w:ascii="Arial" w:hAnsi="Arial" w:cs="Arial"/>
          <w:lang w:eastAsia="en-US"/>
        </w:rPr>
        <w:t>koszule jednokolorowe w kolorze błękitnym lub białym</w:t>
      </w:r>
      <w:r w:rsidR="00E25F5D">
        <w:rPr>
          <w:rFonts w:ascii="Arial" w:hAnsi="Arial" w:cs="Arial"/>
          <w:lang w:eastAsia="en-US"/>
        </w:rPr>
        <w:t>.</w:t>
      </w:r>
    </w:p>
    <w:p w14:paraId="2EB89720" w14:textId="3EC2B992" w:rsidR="00E25F5D" w:rsidRPr="00E25F5D" w:rsidRDefault="00F1491A" w:rsidP="00FD0551">
      <w:pPr>
        <w:pStyle w:val="Bezodstpw"/>
        <w:numPr>
          <w:ilvl w:val="1"/>
          <w:numId w:val="3"/>
        </w:numPr>
        <w:spacing w:line="360" w:lineRule="auto"/>
        <w:ind w:left="924" w:hanging="567"/>
        <w:rPr>
          <w:rFonts w:ascii="Arial" w:hAnsi="Arial" w:cs="Arial"/>
          <w:color w:val="FF0000"/>
        </w:rPr>
      </w:pPr>
      <w:r w:rsidRPr="00E25F5D">
        <w:rPr>
          <w:rFonts w:ascii="Arial" w:hAnsi="Arial" w:cs="Arial"/>
          <w:lang w:eastAsia="en-US"/>
        </w:rPr>
        <w:t>krawat (nie dotyczy kobiet)</w:t>
      </w:r>
      <w:r w:rsidR="00E25F5D">
        <w:rPr>
          <w:rFonts w:ascii="Arial" w:hAnsi="Arial" w:cs="Arial"/>
          <w:lang w:eastAsia="en-US"/>
        </w:rPr>
        <w:t>.</w:t>
      </w:r>
    </w:p>
    <w:p w14:paraId="6C58022A" w14:textId="77777777" w:rsidR="00E25F5D" w:rsidRPr="00E25F5D" w:rsidRDefault="00F1491A" w:rsidP="00FD0551">
      <w:pPr>
        <w:pStyle w:val="Bezodstpw"/>
        <w:numPr>
          <w:ilvl w:val="1"/>
          <w:numId w:val="3"/>
        </w:numPr>
        <w:spacing w:line="360" w:lineRule="auto"/>
        <w:ind w:left="924" w:hanging="567"/>
        <w:rPr>
          <w:rFonts w:ascii="Arial" w:hAnsi="Arial" w:cs="Arial"/>
          <w:color w:val="FF0000"/>
        </w:rPr>
      </w:pPr>
      <w:r w:rsidRPr="00E25F5D">
        <w:rPr>
          <w:rFonts w:ascii="Arial" w:hAnsi="Arial" w:cs="Arial"/>
          <w:lang w:eastAsia="en-US"/>
        </w:rPr>
        <w:t>marynarka lub sweter.</w:t>
      </w:r>
    </w:p>
    <w:p w14:paraId="7F6BA476" w14:textId="77777777" w:rsidR="00E25F5D" w:rsidRDefault="00F1491A" w:rsidP="00FD0551">
      <w:pPr>
        <w:pStyle w:val="Bezodstpw"/>
        <w:numPr>
          <w:ilvl w:val="1"/>
          <w:numId w:val="3"/>
        </w:numPr>
        <w:spacing w:line="360" w:lineRule="auto"/>
        <w:ind w:left="924" w:hanging="567"/>
        <w:rPr>
          <w:rFonts w:ascii="Arial" w:hAnsi="Arial" w:cs="Arial"/>
          <w:color w:val="FF0000"/>
        </w:rPr>
      </w:pPr>
      <w:r w:rsidRPr="00E25F5D">
        <w:rPr>
          <w:rFonts w:ascii="Arial" w:hAnsi="Arial" w:cs="Arial"/>
          <w:lang w:eastAsia="en-US"/>
        </w:rPr>
        <w:t>Wzory ubiorów w formie graficznej zostaną przekazane Zamawiającemu do 30 dni od daty podpisania umowy</w:t>
      </w:r>
      <w:r w:rsidRPr="00E25F5D">
        <w:rPr>
          <w:rFonts w:ascii="Arial" w:hAnsi="Arial" w:cs="Arial"/>
          <w:bCs/>
          <w:lang w:eastAsia="en-US"/>
        </w:rPr>
        <w:t>.</w:t>
      </w:r>
    </w:p>
    <w:p w14:paraId="6B97E5B5" w14:textId="2CAA15E4" w:rsidR="00E25F5D" w:rsidRDefault="00F1491A" w:rsidP="00FD0551">
      <w:pPr>
        <w:pStyle w:val="Bezodstpw"/>
        <w:numPr>
          <w:ilvl w:val="0"/>
          <w:numId w:val="3"/>
        </w:numPr>
        <w:spacing w:line="360" w:lineRule="auto"/>
        <w:rPr>
          <w:rFonts w:ascii="Arial" w:hAnsi="Arial" w:cs="Arial"/>
          <w:color w:val="FF0000"/>
        </w:rPr>
      </w:pPr>
      <w:r w:rsidRPr="00E25F5D">
        <w:rPr>
          <w:rFonts w:ascii="Arial" w:hAnsi="Arial" w:cs="Arial"/>
          <w:lang w:eastAsia="en-US"/>
        </w:rPr>
        <w:t xml:space="preserve">Wykonawca codziennie w dni robocze do godziny 9:00 będzie wysyłać na skrzynkę </w:t>
      </w:r>
      <w:r w:rsidR="00E25F5D">
        <w:rPr>
          <w:rFonts w:ascii="Arial" w:hAnsi="Arial" w:cs="Arial"/>
          <w:lang w:eastAsia="en-US"/>
        </w:rPr>
        <w:br/>
      </w:r>
      <w:r w:rsidRPr="00E25F5D">
        <w:rPr>
          <w:rFonts w:ascii="Arial" w:hAnsi="Arial" w:cs="Arial"/>
          <w:lang w:eastAsia="en-US"/>
        </w:rPr>
        <w:t xml:space="preserve">e-mail raport@ztz.rybnik.pl raport za dzień poprzedni lub dni wolne od pracy z realizacji zadnia, obejmujący m.in. nr boczny pojazdu, wykonaną wielkość pracy eksploatacyjnej, rodzaj napędu. Szczegóły raportu zostaną podane Wykonawcy w dniu podpisania umowy. Na skrzynkę e-mail Wykonawcy będą kierowane ewentualne skargi i uwagi podróżnych dotyczące realizacji zadnia- termin na udzielnie </w:t>
      </w:r>
      <w:r w:rsidR="00E25F5D">
        <w:rPr>
          <w:rFonts w:ascii="Arial" w:hAnsi="Arial" w:cs="Arial"/>
          <w:lang w:eastAsia="en-US"/>
        </w:rPr>
        <w:t>o</w:t>
      </w:r>
      <w:r w:rsidRPr="00E25F5D">
        <w:rPr>
          <w:rFonts w:ascii="Arial" w:hAnsi="Arial" w:cs="Arial"/>
          <w:lang w:eastAsia="en-US"/>
        </w:rPr>
        <w:t>dpowiedzi/ustosunkowanie się do problemu, trzy dni robocze od daty wysłania ze skrzynki Zamawiającego.</w:t>
      </w:r>
    </w:p>
    <w:p w14:paraId="6F002E28" w14:textId="77777777" w:rsidR="00E25F5D" w:rsidRDefault="00F1491A" w:rsidP="00FD0551">
      <w:pPr>
        <w:pStyle w:val="Bezodstpw"/>
        <w:numPr>
          <w:ilvl w:val="0"/>
          <w:numId w:val="3"/>
        </w:numPr>
        <w:spacing w:line="360" w:lineRule="auto"/>
        <w:rPr>
          <w:rFonts w:ascii="Arial" w:hAnsi="Arial" w:cs="Arial"/>
          <w:color w:val="FF0000"/>
        </w:rPr>
      </w:pPr>
      <w:r w:rsidRPr="00E25F5D">
        <w:rPr>
          <w:rFonts w:ascii="Arial" w:hAnsi="Arial" w:cs="Arial"/>
          <w:lang w:eastAsia="en-US"/>
        </w:rPr>
        <w:t>Wykonawca ponosi odpowiedzialność za prawidłową obsługę urządzeń Sytemu Elektronicznej Karty Miejskiej zgodnie z instrukcją obsługi opracowaną przez Zamawiającego.</w:t>
      </w:r>
    </w:p>
    <w:p w14:paraId="578C80F1" w14:textId="77777777" w:rsidR="00E25F5D" w:rsidRDefault="00F1491A" w:rsidP="00FD0551">
      <w:pPr>
        <w:pStyle w:val="Bezodstpw"/>
        <w:numPr>
          <w:ilvl w:val="1"/>
          <w:numId w:val="3"/>
        </w:numPr>
        <w:spacing w:line="360" w:lineRule="auto"/>
        <w:ind w:left="924" w:hanging="567"/>
        <w:rPr>
          <w:rFonts w:ascii="Arial" w:hAnsi="Arial" w:cs="Arial"/>
          <w:color w:val="FF0000"/>
        </w:rPr>
      </w:pPr>
      <w:r w:rsidRPr="00E25F5D">
        <w:rPr>
          <w:rFonts w:ascii="Arial" w:hAnsi="Arial" w:cs="Arial"/>
          <w:lang w:eastAsia="en-US"/>
        </w:rPr>
        <w:t>W przypadku nieprawidłowego poboru opłat przez system (niezgodnego z taryfą), spowodowanego nieprawidłową obsługą urządzeń przez pracowników Wykonawcy, Wykonawca zwróci Zamawiającemu kwotę poniesionych strat.</w:t>
      </w:r>
    </w:p>
    <w:p w14:paraId="25B157CE" w14:textId="77777777" w:rsidR="00E25F5D" w:rsidRDefault="00F1491A" w:rsidP="00FD0551">
      <w:pPr>
        <w:pStyle w:val="Bezodstpw"/>
        <w:numPr>
          <w:ilvl w:val="1"/>
          <w:numId w:val="3"/>
        </w:numPr>
        <w:spacing w:line="360" w:lineRule="auto"/>
        <w:ind w:left="924" w:hanging="567"/>
        <w:rPr>
          <w:rFonts w:ascii="Arial" w:hAnsi="Arial" w:cs="Arial"/>
          <w:color w:val="FF0000"/>
        </w:rPr>
      </w:pPr>
      <w:r w:rsidRPr="00E25F5D">
        <w:rPr>
          <w:rFonts w:ascii="Arial" w:hAnsi="Arial" w:cs="Arial"/>
          <w:lang w:eastAsia="en-US"/>
        </w:rPr>
        <w:t>Na kwotę o której mowa w ust. 22 lit. a będzie wystawiana nota płatna w terminie 7 dni na konto Zamawiającego.</w:t>
      </w:r>
    </w:p>
    <w:p w14:paraId="29CB93C1" w14:textId="77777777" w:rsidR="00E25F5D" w:rsidRDefault="00F1491A" w:rsidP="00FD0551">
      <w:pPr>
        <w:pStyle w:val="Bezodstpw"/>
        <w:numPr>
          <w:ilvl w:val="1"/>
          <w:numId w:val="3"/>
        </w:numPr>
        <w:spacing w:line="360" w:lineRule="auto"/>
        <w:ind w:left="924" w:hanging="567"/>
        <w:rPr>
          <w:rFonts w:ascii="Arial" w:hAnsi="Arial" w:cs="Arial"/>
          <w:color w:val="FF0000"/>
        </w:rPr>
      </w:pPr>
      <w:r w:rsidRPr="00E25F5D">
        <w:rPr>
          <w:rFonts w:ascii="Arial" w:hAnsi="Arial" w:cs="Arial"/>
          <w:lang w:eastAsia="en-US"/>
        </w:rPr>
        <w:t>W przypadku zmiany systemu poboru opłat na sieci ZTZ w Rybniku, Zamawiający na własny koszt wymieni te urządzenia, na co Wykonawca wyrazi zgodę. Wdrożenie nowego systemu poboru opłat zostanie dokonane przy uwzględnieniu wymogów dostawcy (producenta) pojazdów, gwarantujących ich prawidłowe użytkowanie oraz eksploatację, a także zachowanie uprawnień gwarancyjnych.</w:t>
      </w:r>
    </w:p>
    <w:p w14:paraId="4B0756BD" w14:textId="77777777" w:rsidR="00E25F5D" w:rsidRDefault="00F1491A" w:rsidP="00FD0551">
      <w:pPr>
        <w:pStyle w:val="Bezodstpw"/>
        <w:numPr>
          <w:ilvl w:val="0"/>
          <w:numId w:val="3"/>
        </w:numPr>
        <w:spacing w:line="360" w:lineRule="auto"/>
        <w:rPr>
          <w:rFonts w:ascii="Arial" w:hAnsi="Arial" w:cs="Arial"/>
          <w:color w:val="FF0000"/>
        </w:rPr>
      </w:pPr>
      <w:r w:rsidRPr="00E25F5D">
        <w:rPr>
          <w:rFonts w:ascii="Arial" w:hAnsi="Arial" w:cs="Arial"/>
          <w:lang w:eastAsia="en-US"/>
        </w:rPr>
        <w:t xml:space="preserve">Pracownicy Wykonawcy będą wykonywać polecenia osób upoważnionych przez Zamawiającego do kontroli dokumentów przewozu osób i bagażu jak również prawidłowości realizacji niniejszego zadania. Szczegóły zostaną podane </w:t>
      </w:r>
      <w:r w:rsidR="00E25F5D">
        <w:rPr>
          <w:rFonts w:ascii="Arial" w:hAnsi="Arial" w:cs="Arial"/>
          <w:lang w:eastAsia="en-US"/>
        </w:rPr>
        <w:br/>
      </w:r>
      <w:r w:rsidRPr="00E25F5D">
        <w:rPr>
          <w:rFonts w:ascii="Arial" w:hAnsi="Arial" w:cs="Arial"/>
          <w:lang w:eastAsia="en-US"/>
        </w:rPr>
        <w:t xml:space="preserve">w Regulaminie kontroli, który zostanie przekazany Wykonawcy w dniu podpisania umowy. </w:t>
      </w:r>
    </w:p>
    <w:p w14:paraId="4EB7437B" w14:textId="77777777" w:rsidR="00E25F5D" w:rsidRDefault="00F1491A" w:rsidP="00FD0551">
      <w:pPr>
        <w:pStyle w:val="Bezodstpw"/>
        <w:numPr>
          <w:ilvl w:val="0"/>
          <w:numId w:val="3"/>
        </w:numPr>
        <w:spacing w:line="360" w:lineRule="auto"/>
        <w:rPr>
          <w:rFonts w:ascii="Arial" w:hAnsi="Arial" w:cs="Arial"/>
          <w:color w:val="FF0000"/>
        </w:rPr>
      </w:pPr>
      <w:r w:rsidRPr="00E25F5D">
        <w:rPr>
          <w:rFonts w:ascii="Arial" w:hAnsi="Arial" w:cs="Arial"/>
          <w:lang w:eastAsia="en-US"/>
        </w:rPr>
        <w:lastRenderedPageBreak/>
        <w:t>Każdy autobus przed wprowadzeniem do obsługi linii musi zostać zaakceptowany przez Zamawiającego pod względem spełniania warunków opisanych w niniejszym paragrafie.</w:t>
      </w:r>
    </w:p>
    <w:p w14:paraId="615DA1B6" w14:textId="77777777" w:rsidR="00E25F5D" w:rsidRDefault="00F1491A" w:rsidP="00FD0551">
      <w:pPr>
        <w:pStyle w:val="Bezodstpw"/>
        <w:numPr>
          <w:ilvl w:val="0"/>
          <w:numId w:val="3"/>
        </w:numPr>
        <w:spacing w:line="360" w:lineRule="auto"/>
        <w:rPr>
          <w:rFonts w:ascii="Arial" w:hAnsi="Arial" w:cs="Arial"/>
          <w:color w:val="FF0000"/>
        </w:rPr>
      </w:pPr>
      <w:r w:rsidRPr="00E25F5D">
        <w:rPr>
          <w:rFonts w:ascii="Arial" w:hAnsi="Arial" w:cs="Arial"/>
          <w:lang w:eastAsia="en-US"/>
        </w:rPr>
        <w:t>Akceptacja będzie się odbywała w formie pisemnej na podstawie załącznika T do umowy.</w:t>
      </w:r>
    </w:p>
    <w:p w14:paraId="2FE03FC7" w14:textId="77777777" w:rsidR="00E25F5D" w:rsidRDefault="00F1491A" w:rsidP="00FD0551">
      <w:pPr>
        <w:pStyle w:val="Bezodstpw"/>
        <w:numPr>
          <w:ilvl w:val="0"/>
          <w:numId w:val="3"/>
        </w:numPr>
        <w:spacing w:line="360" w:lineRule="auto"/>
        <w:rPr>
          <w:rFonts w:ascii="Arial" w:hAnsi="Arial" w:cs="Arial"/>
          <w:color w:val="FF0000"/>
        </w:rPr>
      </w:pPr>
      <w:r w:rsidRPr="00E25F5D">
        <w:rPr>
          <w:rFonts w:ascii="Arial" w:hAnsi="Arial" w:cs="Arial"/>
          <w:lang w:eastAsia="en-US"/>
        </w:rPr>
        <w:t xml:space="preserve">Stosownie do treści art. 95 ustawy Pzp, Zamawiający poniżej określa czynności </w:t>
      </w:r>
      <w:r w:rsidR="00E25F5D">
        <w:rPr>
          <w:rFonts w:ascii="Arial" w:hAnsi="Arial" w:cs="Arial"/>
          <w:lang w:eastAsia="en-US"/>
        </w:rPr>
        <w:br/>
      </w:r>
      <w:r w:rsidRPr="00E25F5D">
        <w:rPr>
          <w:rFonts w:ascii="Arial" w:hAnsi="Arial" w:cs="Arial"/>
          <w:lang w:eastAsia="en-US"/>
        </w:rPr>
        <w:t>w zakresie realizacji zamówienia przez osoby zatrudnione przez Wykonawcę lub podwykonawcę na podstawie umowy o pracę, tj. kierowanie autobusem w ramach obsługi przewozów w transporcie zbiorowym na liniach komunikacji miejskiej, organizowanych przez Zarząd Transportu Zbiorowego w Rybniku minimum dziesięcioma autobusami.</w:t>
      </w:r>
    </w:p>
    <w:p w14:paraId="40A60D6D" w14:textId="77777777" w:rsidR="00E25F5D" w:rsidRDefault="00F1491A" w:rsidP="00FD0551">
      <w:pPr>
        <w:pStyle w:val="Bezodstpw"/>
        <w:numPr>
          <w:ilvl w:val="0"/>
          <w:numId w:val="3"/>
        </w:numPr>
        <w:spacing w:line="360" w:lineRule="auto"/>
        <w:rPr>
          <w:rFonts w:ascii="Arial" w:hAnsi="Arial" w:cs="Arial"/>
          <w:color w:val="FF0000"/>
        </w:rPr>
      </w:pPr>
      <w:r w:rsidRPr="00E25F5D">
        <w:rPr>
          <w:rFonts w:ascii="Arial" w:hAnsi="Arial" w:cs="Arial"/>
          <w:lang w:eastAsia="en-US"/>
        </w:rPr>
        <w:t>Zamawiający dopuszcza obsługę linii pojazdami innymi, niż opisanymi w SWZ, które będą służyły do celów testowych w ramach nabywania wiedzy o stosowanych rozwiązaniach i technologiach; każdorazowo wprowadzenie takich pojazdów musi być uzgodnione z Zamawiającym, na podstawie którego Zamawiający może wydać zezwolenie na wprowadzenie tych pojazdów do ruchu.</w:t>
      </w:r>
    </w:p>
    <w:p w14:paraId="30A4B887" w14:textId="77777777" w:rsidR="00E25F5D" w:rsidRPr="00E25F5D" w:rsidRDefault="00F1491A" w:rsidP="00FD0551">
      <w:pPr>
        <w:pStyle w:val="Bezodstpw"/>
        <w:numPr>
          <w:ilvl w:val="0"/>
          <w:numId w:val="3"/>
        </w:numPr>
        <w:spacing w:line="360" w:lineRule="auto"/>
        <w:rPr>
          <w:rFonts w:ascii="Arial" w:hAnsi="Arial" w:cs="Arial"/>
          <w:color w:val="FF0000"/>
        </w:rPr>
      </w:pPr>
      <w:r w:rsidRPr="00E25F5D">
        <w:rPr>
          <w:rFonts w:ascii="Arial" w:hAnsi="Arial" w:cs="Arial"/>
          <w:lang w:eastAsia="en-US"/>
        </w:rPr>
        <w:t>W przypadku wdrożenia przez Zamawiającego systemów do weryfikacji wykonywania zadań przewozowych, konstruowania obiegów pojazdów na poszczególnych liniach lub innych funkcji bezpośrednio związanych z funkcjami realizowanymi w ramach niniejszej umowy, Wykonawca będzie zobowiązany do korzystania z tych systemów.</w:t>
      </w:r>
    </w:p>
    <w:p w14:paraId="51407802" w14:textId="77777777" w:rsidR="00E25F5D" w:rsidRPr="003A1F20" w:rsidRDefault="00F1491A" w:rsidP="00FD0551">
      <w:pPr>
        <w:pStyle w:val="Bezodstpw"/>
        <w:numPr>
          <w:ilvl w:val="0"/>
          <w:numId w:val="3"/>
        </w:numPr>
        <w:spacing w:line="360" w:lineRule="auto"/>
        <w:rPr>
          <w:rFonts w:ascii="Arial" w:hAnsi="Arial" w:cs="Arial"/>
          <w:color w:val="FF0000"/>
        </w:rPr>
      </w:pPr>
      <w:r w:rsidRPr="00E25F5D">
        <w:rPr>
          <w:rFonts w:ascii="Arial" w:hAnsi="Arial" w:cs="Arial"/>
          <w:lang w:eastAsia="en-US"/>
        </w:rPr>
        <w:t xml:space="preserve">Wykonawca konstruując obiegi wozów na linii powinien dochować należytej staranności uwzględniając możliwe do wystąpienia tzw. opóźnień wtórnych. Zamawiający nie zaakceptuje obiegów wozów, które będą przewidywały, że pomiędzy trzema kolejnymi kursami następować będzie po 1 minucie przerwy pomiędzy nimi dla  tego samego pojazdu.  W sytuacji, w której rozkład jazdy przewiduje czas przejścia między kursami krótszy niż 5 minut w godzinach 6:00-17:00 w dni robocze, kary za opóźnienie naliczane będą z uwzględnieniem zmniejszonego czasu przejścia </w:t>
      </w:r>
      <w:r w:rsidRPr="003A1F20">
        <w:rPr>
          <w:rFonts w:ascii="Arial" w:hAnsi="Arial" w:cs="Arial"/>
          <w:lang w:eastAsia="en-US"/>
        </w:rPr>
        <w:t xml:space="preserve">pomiędzy kursami. </w:t>
      </w:r>
    </w:p>
    <w:p w14:paraId="3CEED55D" w14:textId="77777777" w:rsidR="00E25F5D" w:rsidRPr="003A1F20" w:rsidRDefault="00F1491A" w:rsidP="00FD0551">
      <w:pPr>
        <w:pStyle w:val="Bezodstpw"/>
        <w:numPr>
          <w:ilvl w:val="0"/>
          <w:numId w:val="3"/>
        </w:numPr>
        <w:spacing w:line="360" w:lineRule="auto"/>
        <w:rPr>
          <w:rFonts w:ascii="Arial" w:hAnsi="Arial" w:cs="Arial"/>
          <w:color w:val="FF0000"/>
        </w:rPr>
      </w:pPr>
      <w:r w:rsidRPr="003A1F20">
        <w:rPr>
          <w:rFonts w:ascii="Arial" w:hAnsi="Arial" w:cs="Arial"/>
          <w:lang w:eastAsia="en-US"/>
        </w:rPr>
        <w:t>W przypadku zaoferowania w formularzu oferty w kryterium „Ekologia” pojazdów zasilanych</w:t>
      </w:r>
      <w:r w:rsidRPr="003A1F20">
        <w:rPr>
          <w:rFonts w:ascii="Arial" w:hAnsi="Arial" w:cs="Arial"/>
          <w:bCs/>
          <w:lang w:eastAsia="en-US"/>
        </w:rPr>
        <w:t xml:space="preserve"> gazem ziemnym (CNG lub LNG) lub zeroemisyjnym, Wykonawca będzie zobowiązany w ramach realizacji zadań z niniejszym umowy do:</w:t>
      </w:r>
    </w:p>
    <w:p w14:paraId="1110DE12" w14:textId="77777777" w:rsidR="00E25F5D" w:rsidRPr="003A1F20" w:rsidRDefault="00F1491A" w:rsidP="00FD0551">
      <w:pPr>
        <w:pStyle w:val="Bezodstpw"/>
        <w:numPr>
          <w:ilvl w:val="1"/>
          <w:numId w:val="3"/>
        </w:numPr>
        <w:spacing w:line="360" w:lineRule="auto"/>
        <w:ind w:left="924" w:hanging="567"/>
        <w:rPr>
          <w:rFonts w:ascii="Arial" w:hAnsi="Arial" w:cs="Arial"/>
          <w:color w:val="FF0000"/>
        </w:rPr>
      </w:pPr>
      <w:r w:rsidRPr="003A1F20">
        <w:rPr>
          <w:rFonts w:ascii="Arial" w:hAnsi="Arial" w:cs="Arial"/>
          <w:bCs/>
          <w:lang w:eastAsia="en-US"/>
        </w:rPr>
        <w:t xml:space="preserve">Wskazania, które zadania przewozowe (tzw. kursówki) będą realizowane ww. rodzajem taboru – na maksimum 5 dni przed wdrożeniem kursówki do obiegu; </w:t>
      </w:r>
    </w:p>
    <w:p w14:paraId="3BDF486F" w14:textId="77777777" w:rsidR="00E25F5D" w:rsidRPr="003A1F20" w:rsidRDefault="00F1491A" w:rsidP="00FD0551">
      <w:pPr>
        <w:pStyle w:val="Bezodstpw"/>
        <w:numPr>
          <w:ilvl w:val="1"/>
          <w:numId w:val="3"/>
        </w:numPr>
        <w:spacing w:line="360" w:lineRule="auto"/>
        <w:ind w:left="924" w:hanging="567"/>
        <w:rPr>
          <w:rFonts w:ascii="Arial" w:hAnsi="Arial" w:cs="Arial"/>
          <w:color w:val="FF0000"/>
        </w:rPr>
      </w:pPr>
      <w:r w:rsidRPr="003A1F20">
        <w:rPr>
          <w:rFonts w:ascii="Arial" w:hAnsi="Arial" w:cs="Arial"/>
          <w:bCs/>
          <w:lang w:eastAsia="en-US"/>
        </w:rPr>
        <w:t>Wykonywania każdym autobusem ww. rodzaju taboru nie mniej niż 150 wozokilometrów na dobę w dzień roboczy;</w:t>
      </w:r>
    </w:p>
    <w:p w14:paraId="0910A8DF" w14:textId="77777777" w:rsidR="001C3E00" w:rsidRPr="003A1F20" w:rsidRDefault="00F1491A" w:rsidP="00FD0551">
      <w:pPr>
        <w:pStyle w:val="Bezodstpw"/>
        <w:numPr>
          <w:ilvl w:val="1"/>
          <w:numId w:val="3"/>
        </w:numPr>
        <w:spacing w:line="360" w:lineRule="auto"/>
        <w:ind w:left="924" w:hanging="567"/>
        <w:rPr>
          <w:rFonts w:ascii="Arial" w:hAnsi="Arial" w:cs="Arial"/>
          <w:color w:val="FF0000"/>
        </w:rPr>
      </w:pPr>
      <w:r w:rsidRPr="003A1F20">
        <w:rPr>
          <w:rFonts w:ascii="Arial" w:hAnsi="Arial" w:cs="Arial"/>
          <w:bCs/>
          <w:lang w:eastAsia="en-US"/>
        </w:rPr>
        <w:lastRenderedPageBreak/>
        <w:t>Wykorzystywania ww. rodzaju taboru do obsługi poszczególnych zadań przewozowych tylko z pojazdów wykazanych w załączniku „T”;</w:t>
      </w:r>
    </w:p>
    <w:p w14:paraId="378FC260" w14:textId="11E94BF9" w:rsidR="00F1491A" w:rsidRPr="003A1F20" w:rsidRDefault="00F1491A" w:rsidP="00FD0551">
      <w:pPr>
        <w:pStyle w:val="Bezodstpw"/>
        <w:numPr>
          <w:ilvl w:val="1"/>
          <w:numId w:val="3"/>
        </w:numPr>
        <w:spacing w:line="360" w:lineRule="auto"/>
        <w:ind w:left="924" w:hanging="567"/>
        <w:rPr>
          <w:rFonts w:ascii="Arial" w:hAnsi="Arial" w:cs="Arial"/>
          <w:color w:val="FF0000"/>
        </w:rPr>
      </w:pPr>
      <w:r w:rsidRPr="003A1F20">
        <w:rPr>
          <w:rFonts w:ascii="Arial" w:hAnsi="Arial" w:cs="Arial"/>
          <w:bCs/>
          <w:lang w:eastAsia="en-US"/>
        </w:rPr>
        <w:t>W przypadku braku realizacji wymagania określonego w § 3 ust. 30 pkt „ii” oraz „iii” Zamawiający zapłaci Wykonawcy 60% stawki za każdy wykonany wozokilometr.</w:t>
      </w:r>
    </w:p>
    <w:p w14:paraId="7324C89F" w14:textId="77777777" w:rsidR="0086601C" w:rsidRDefault="0086601C" w:rsidP="00FD0551">
      <w:pPr>
        <w:pStyle w:val="Bezodstpw"/>
        <w:numPr>
          <w:ilvl w:val="0"/>
          <w:numId w:val="3"/>
        </w:numPr>
        <w:spacing w:line="360" w:lineRule="auto"/>
        <w:rPr>
          <w:rFonts w:ascii="Arial" w:hAnsi="Arial" w:cs="Arial"/>
        </w:rPr>
      </w:pPr>
      <w:r w:rsidRPr="0086601C">
        <w:rPr>
          <w:rFonts w:ascii="Arial" w:hAnsi="Arial" w:cs="Arial"/>
        </w:rPr>
        <w:t>Najpóźniej na dwa dni przed realizacją zadania Wykonawca udostępni do publicznej wiadomości profil na portalu społecznościowym Facebook lub stronę internetową, na której będzie zamieszczać następujące informacje:</w:t>
      </w:r>
    </w:p>
    <w:p w14:paraId="4D19C09F" w14:textId="77777777" w:rsidR="0086601C" w:rsidRDefault="0086601C" w:rsidP="00FD0551">
      <w:pPr>
        <w:pStyle w:val="Bezodstpw"/>
        <w:numPr>
          <w:ilvl w:val="0"/>
          <w:numId w:val="4"/>
        </w:numPr>
        <w:spacing w:line="360" w:lineRule="auto"/>
        <w:rPr>
          <w:rFonts w:ascii="Arial" w:hAnsi="Arial" w:cs="Arial"/>
        </w:rPr>
      </w:pPr>
      <w:r w:rsidRPr="0086601C">
        <w:rPr>
          <w:rFonts w:ascii="Arial" w:hAnsi="Arial" w:cs="Arial"/>
        </w:rPr>
        <w:t>nazwa Wykonawcy,</w:t>
      </w:r>
    </w:p>
    <w:p w14:paraId="3608AD2F" w14:textId="77777777" w:rsidR="0086601C" w:rsidRDefault="0086601C" w:rsidP="00FD0551">
      <w:pPr>
        <w:pStyle w:val="Bezodstpw"/>
        <w:numPr>
          <w:ilvl w:val="0"/>
          <w:numId w:val="4"/>
        </w:numPr>
        <w:spacing w:line="360" w:lineRule="auto"/>
        <w:rPr>
          <w:rFonts w:ascii="Arial" w:hAnsi="Arial" w:cs="Arial"/>
        </w:rPr>
      </w:pPr>
      <w:r w:rsidRPr="0086601C">
        <w:rPr>
          <w:rFonts w:ascii="Arial" w:hAnsi="Arial" w:cs="Arial"/>
        </w:rPr>
        <w:t>adres siedziby Wykonawcy,</w:t>
      </w:r>
    </w:p>
    <w:p w14:paraId="5B37DB57" w14:textId="77777777" w:rsidR="0086601C" w:rsidRDefault="0086601C" w:rsidP="00FD0551">
      <w:pPr>
        <w:pStyle w:val="Bezodstpw"/>
        <w:numPr>
          <w:ilvl w:val="0"/>
          <w:numId w:val="4"/>
        </w:numPr>
        <w:spacing w:line="360" w:lineRule="auto"/>
        <w:rPr>
          <w:rFonts w:ascii="Arial" w:hAnsi="Arial" w:cs="Arial"/>
        </w:rPr>
      </w:pPr>
      <w:r w:rsidRPr="0086601C">
        <w:rPr>
          <w:rFonts w:ascii="Arial" w:hAnsi="Arial" w:cs="Arial"/>
        </w:rPr>
        <w:t>adres email Wykonawcy pod który podróżni będą mogli wysyłać uwagi,</w:t>
      </w:r>
    </w:p>
    <w:p w14:paraId="03C2A144" w14:textId="77777777" w:rsidR="0086601C" w:rsidRDefault="0086601C" w:rsidP="00FD0551">
      <w:pPr>
        <w:pStyle w:val="Bezodstpw"/>
        <w:numPr>
          <w:ilvl w:val="0"/>
          <w:numId w:val="4"/>
        </w:numPr>
        <w:spacing w:line="360" w:lineRule="auto"/>
        <w:rPr>
          <w:rFonts w:ascii="Arial" w:hAnsi="Arial" w:cs="Arial"/>
        </w:rPr>
      </w:pPr>
      <w:r w:rsidRPr="0086601C">
        <w:rPr>
          <w:rFonts w:ascii="Arial" w:hAnsi="Arial" w:cs="Arial"/>
        </w:rPr>
        <w:t>numer telefonu o którym mowa w punkcie 17.2.</w:t>
      </w:r>
    </w:p>
    <w:p w14:paraId="2284D406" w14:textId="77777777" w:rsidR="0086601C" w:rsidRDefault="0086601C" w:rsidP="00FD0551">
      <w:pPr>
        <w:pStyle w:val="Bezodstpw"/>
        <w:numPr>
          <w:ilvl w:val="0"/>
          <w:numId w:val="4"/>
        </w:numPr>
        <w:spacing w:line="360" w:lineRule="auto"/>
        <w:rPr>
          <w:rFonts w:ascii="Arial" w:hAnsi="Arial" w:cs="Arial"/>
        </w:rPr>
      </w:pPr>
      <w:r w:rsidRPr="0086601C">
        <w:rPr>
          <w:rFonts w:ascii="Arial" w:hAnsi="Arial" w:cs="Arial"/>
        </w:rPr>
        <w:t>zdjęcia autobusów, którymi Wykonawca realizuje zadnia, minimum przód- lewa strona, tył prawa strona każdego autobusu,</w:t>
      </w:r>
    </w:p>
    <w:p w14:paraId="03FAA3C9" w14:textId="77777777" w:rsidR="0086601C" w:rsidRDefault="0086601C" w:rsidP="00FD0551">
      <w:pPr>
        <w:pStyle w:val="Bezodstpw"/>
        <w:numPr>
          <w:ilvl w:val="0"/>
          <w:numId w:val="4"/>
        </w:numPr>
        <w:spacing w:line="360" w:lineRule="auto"/>
        <w:rPr>
          <w:rFonts w:ascii="Arial" w:hAnsi="Arial" w:cs="Arial"/>
        </w:rPr>
      </w:pPr>
      <w:r w:rsidRPr="0086601C">
        <w:rPr>
          <w:rFonts w:ascii="Arial" w:hAnsi="Arial" w:cs="Arial"/>
        </w:rPr>
        <w:t>wykaz linii i kursów obsługiwanych w ramach zadania,</w:t>
      </w:r>
    </w:p>
    <w:p w14:paraId="63E29E5B" w14:textId="77777777" w:rsidR="0086601C" w:rsidRDefault="0086601C" w:rsidP="00FD0551">
      <w:pPr>
        <w:pStyle w:val="Bezodstpw"/>
        <w:numPr>
          <w:ilvl w:val="1"/>
          <w:numId w:val="3"/>
        </w:numPr>
        <w:spacing w:line="360" w:lineRule="auto"/>
        <w:ind w:left="924" w:hanging="567"/>
        <w:rPr>
          <w:rFonts w:ascii="Arial" w:hAnsi="Arial" w:cs="Arial"/>
        </w:rPr>
      </w:pPr>
      <w:r w:rsidRPr="0086601C">
        <w:rPr>
          <w:rFonts w:ascii="Arial" w:hAnsi="Arial" w:cs="Arial"/>
        </w:rPr>
        <w:t>W dni w które realizowane będzie zadnie Wykonawca będzie zamieszczał informacje:</w:t>
      </w:r>
    </w:p>
    <w:p w14:paraId="6F0ABBBE" w14:textId="77777777" w:rsidR="0086601C" w:rsidRDefault="0086601C" w:rsidP="00FD0551">
      <w:pPr>
        <w:pStyle w:val="Bezodstpw"/>
        <w:numPr>
          <w:ilvl w:val="0"/>
          <w:numId w:val="4"/>
        </w:numPr>
        <w:spacing w:line="360" w:lineRule="auto"/>
        <w:ind w:left="1324"/>
        <w:rPr>
          <w:rFonts w:ascii="Arial" w:hAnsi="Arial" w:cs="Arial"/>
        </w:rPr>
      </w:pPr>
      <w:r w:rsidRPr="0086601C">
        <w:rPr>
          <w:rFonts w:ascii="Arial" w:hAnsi="Arial" w:cs="Arial"/>
        </w:rPr>
        <w:t>o utrudnieniach lub braku utrudnień z poprzedniego dnia realizacji zadania,</w:t>
      </w:r>
    </w:p>
    <w:p w14:paraId="576EC921" w14:textId="77777777" w:rsidR="0086601C" w:rsidRDefault="0086601C" w:rsidP="00FD0551">
      <w:pPr>
        <w:pStyle w:val="Bezodstpw"/>
        <w:numPr>
          <w:ilvl w:val="0"/>
          <w:numId w:val="4"/>
        </w:numPr>
        <w:spacing w:line="360" w:lineRule="auto"/>
        <w:ind w:left="1324"/>
        <w:rPr>
          <w:rFonts w:ascii="Arial" w:hAnsi="Arial" w:cs="Arial"/>
        </w:rPr>
      </w:pPr>
      <w:r w:rsidRPr="0086601C">
        <w:rPr>
          <w:rFonts w:ascii="Arial" w:hAnsi="Arial" w:cs="Arial"/>
        </w:rPr>
        <w:t>o przewidywanych utrudnieniach na dzień obecny,</w:t>
      </w:r>
    </w:p>
    <w:p w14:paraId="251379EA" w14:textId="5672D447" w:rsidR="0086601C" w:rsidRDefault="0086601C" w:rsidP="00FD0551">
      <w:pPr>
        <w:pStyle w:val="Bezodstpw"/>
        <w:numPr>
          <w:ilvl w:val="0"/>
          <w:numId w:val="4"/>
        </w:numPr>
        <w:spacing w:line="360" w:lineRule="auto"/>
        <w:ind w:left="1324"/>
        <w:rPr>
          <w:rFonts w:ascii="Arial" w:hAnsi="Arial" w:cs="Arial"/>
        </w:rPr>
      </w:pPr>
      <w:r w:rsidRPr="0086601C">
        <w:rPr>
          <w:rFonts w:ascii="Arial" w:hAnsi="Arial" w:cs="Arial"/>
        </w:rPr>
        <w:t xml:space="preserve">na bieżąco o opóźnieniach w realizacji kursu powyżej 15 minut wraz </w:t>
      </w:r>
      <w:r>
        <w:rPr>
          <w:rFonts w:ascii="Arial" w:hAnsi="Arial" w:cs="Arial"/>
        </w:rPr>
        <w:br/>
      </w:r>
      <w:r w:rsidRPr="0086601C">
        <w:rPr>
          <w:rFonts w:ascii="Arial" w:hAnsi="Arial" w:cs="Arial"/>
        </w:rPr>
        <w:t>z podaniem przyczyny,</w:t>
      </w:r>
    </w:p>
    <w:p w14:paraId="1B9B5896" w14:textId="0E4694BE" w:rsidR="0086601C" w:rsidRDefault="0086601C" w:rsidP="00FD0551">
      <w:pPr>
        <w:pStyle w:val="Bezodstpw"/>
        <w:numPr>
          <w:ilvl w:val="0"/>
          <w:numId w:val="4"/>
        </w:numPr>
        <w:spacing w:line="360" w:lineRule="auto"/>
        <w:ind w:left="1324"/>
        <w:rPr>
          <w:rFonts w:ascii="Arial" w:hAnsi="Arial" w:cs="Arial"/>
        </w:rPr>
      </w:pPr>
      <w:r w:rsidRPr="0086601C">
        <w:rPr>
          <w:rFonts w:ascii="Arial" w:hAnsi="Arial" w:cs="Arial"/>
        </w:rPr>
        <w:t xml:space="preserve">na bieżąco w przypadku opóźniania wyjazdu z pierwszego przystanku </w:t>
      </w:r>
      <w:r>
        <w:rPr>
          <w:rFonts w:ascii="Arial" w:hAnsi="Arial" w:cs="Arial"/>
        </w:rPr>
        <w:br/>
      </w:r>
      <w:r w:rsidRPr="0086601C">
        <w:rPr>
          <w:rFonts w:ascii="Arial" w:hAnsi="Arial" w:cs="Arial"/>
        </w:rPr>
        <w:t>z podaniem przyczyny</w:t>
      </w:r>
    </w:p>
    <w:p w14:paraId="1EDAC079" w14:textId="14D07168" w:rsidR="0086601C" w:rsidRPr="0086601C" w:rsidRDefault="0086601C" w:rsidP="00FD0551">
      <w:pPr>
        <w:pStyle w:val="Bezodstpw"/>
        <w:numPr>
          <w:ilvl w:val="0"/>
          <w:numId w:val="4"/>
        </w:numPr>
        <w:spacing w:line="360" w:lineRule="auto"/>
        <w:ind w:left="1324"/>
        <w:rPr>
          <w:rFonts w:ascii="Arial" w:hAnsi="Arial" w:cs="Arial"/>
        </w:rPr>
      </w:pPr>
      <w:r w:rsidRPr="0086601C">
        <w:rPr>
          <w:rFonts w:ascii="Arial" w:hAnsi="Arial" w:cs="Arial"/>
        </w:rPr>
        <w:t>na bieżąco w przypadku przerwania kursu z podaniem przyczyny i sposobu rozwiązania problemu np. „awaria na przystanku X wysłano autobus zastępczy”.</w:t>
      </w:r>
    </w:p>
    <w:p w14:paraId="0FB8E39D" w14:textId="77777777" w:rsidR="0086601C" w:rsidRDefault="0086601C" w:rsidP="00FD0551">
      <w:pPr>
        <w:pStyle w:val="Bezodstpw"/>
        <w:numPr>
          <w:ilvl w:val="1"/>
          <w:numId w:val="3"/>
        </w:numPr>
        <w:spacing w:line="360" w:lineRule="auto"/>
        <w:ind w:left="924" w:hanging="567"/>
        <w:rPr>
          <w:rFonts w:ascii="Arial" w:hAnsi="Arial" w:cs="Arial"/>
        </w:rPr>
      </w:pPr>
      <w:r w:rsidRPr="0086601C">
        <w:rPr>
          <w:rFonts w:ascii="Arial" w:hAnsi="Arial" w:cs="Arial"/>
        </w:rPr>
        <w:t>Od dnia realizacji zadania w godzinach minimum od 8 do 20 Wykonawca będzie miał czynny punkt dyspozytorski z uruchomioną linią telefoniczną operatora krajowego.</w:t>
      </w:r>
    </w:p>
    <w:p w14:paraId="23FCFAC5" w14:textId="44C4F48C" w:rsidR="0086601C" w:rsidRDefault="0086601C" w:rsidP="00FD0551">
      <w:pPr>
        <w:pStyle w:val="Bezodstpw"/>
        <w:numPr>
          <w:ilvl w:val="1"/>
          <w:numId w:val="3"/>
        </w:numPr>
        <w:spacing w:line="360" w:lineRule="auto"/>
        <w:ind w:left="924" w:hanging="567"/>
        <w:rPr>
          <w:rFonts w:ascii="Arial" w:hAnsi="Arial" w:cs="Arial"/>
        </w:rPr>
      </w:pPr>
      <w:r w:rsidRPr="0086601C">
        <w:rPr>
          <w:rFonts w:ascii="Arial" w:hAnsi="Arial" w:cs="Arial"/>
        </w:rPr>
        <w:t xml:space="preserve">W podanych godzinach dyspozytor będzie mieć obowiązek udzielania informacji telefonicznej dla podróżnych na temat realizowanych kursów w tym również </w:t>
      </w:r>
      <w:r>
        <w:rPr>
          <w:rFonts w:ascii="Arial" w:hAnsi="Arial" w:cs="Arial"/>
        </w:rPr>
        <w:br/>
      </w:r>
      <w:r w:rsidRPr="0086601C">
        <w:rPr>
          <w:rFonts w:ascii="Arial" w:hAnsi="Arial" w:cs="Arial"/>
        </w:rPr>
        <w:t>o obowiązującej taryfie.</w:t>
      </w:r>
    </w:p>
    <w:p w14:paraId="3E144196" w14:textId="1FB3D6FC" w:rsidR="0086601C" w:rsidRPr="0086601C" w:rsidRDefault="0086601C" w:rsidP="00FD0551">
      <w:pPr>
        <w:pStyle w:val="Bezodstpw"/>
        <w:numPr>
          <w:ilvl w:val="1"/>
          <w:numId w:val="3"/>
        </w:numPr>
        <w:spacing w:line="360" w:lineRule="auto"/>
        <w:ind w:left="924" w:hanging="567"/>
        <w:rPr>
          <w:rFonts w:ascii="Arial" w:hAnsi="Arial" w:cs="Arial"/>
        </w:rPr>
      </w:pPr>
      <w:r w:rsidRPr="0086601C">
        <w:rPr>
          <w:rFonts w:ascii="Arial" w:hAnsi="Arial" w:cs="Arial"/>
        </w:rPr>
        <w:t>W podanych godzinach dyspozytor będzie mieć obowiązek udzielania informacji telefonicznej dla Zamawiającego na temat stanu realizacji zadnia.</w:t>
      </w:r>
    </w:p>
    <w:p w14:paraId="2A77C7FD" w14:textId="4F4A87C4" w:rsidR="001249B4" w:rsidRPr="001249B4" w:rsidRDefault="001249B4" w:rsidP="001249B4">
      <w:pPr>
        <w:pStyle w:val="UMN2Paragraf"/>
      </w:pPr>
      <w:r w:rsidRPr="001249B4">
        <w:lastRenderedPageBreak/>
        <w:t>§ 3</w:t>
      </w:r>
      <w:r>
        <w:t xml:space="preserve"> </w:t>
      </w:r>
      <w:r w:rsidRPr="001249B4">
        <w:t>Kontrola jakości świadczonych usług</w:t>
      </w:r>
      <w:r>
        <w:t>.</w:t>
      </w:r>
    </w:p>
    <w:p w14:paraId="45154EDE" w14:textId="77777777" w:rsidR="001249B4" w:rsidRDefault="001249B4" w:rsidP="00FD0551">
      <w:pPr>
        <w:pStyle w:val="Bezodstpw"/>
        <w:numPr>
          <w:ilvl w:val="0"/>
          <w:numId w:val="5"/>
        </w:numPr>
        <w:spacing w:line="360" w:lineRule="auto"/>
        <w:rPr>
          <w:rFonts w:ascii="Arial" w:hAnsi="Arial" w:cs="Arial"/>
          <w:lang w:eastAsia="en-US"/>
        </w:rPr>
      </w:pPr>
      <w:r w:rsidRPr="001249B4">
        <w:rPr>
          <w:rFonts w:ascii="Arial" w:hAnsi="Arial" w:cs="Arial"/>
          <w:lang w:eastAsia="en-US"/>
        </w:rPr>
        <w:t>Osoby upoważnione przez Zamawiającego mają prawo do ciągłego kontrolowania realizacji postanowień § 2 bez ograniczeń ze strony Wykonawcy.</w:t>
      </w:r>
    </w:p>
    <w:p w14:paraId="36DDA826" w14:textId="77777777" w:rsidR="001249B4" w:rsidRDefault="001249B4" w:rsidP="00FD0551">
      <w:pPr>
        <w:pStyle w:val="Bezodstpw"/>
        <w:numPr>
          <w:ilvl w:val="0"/>
          <w:numId w:val="5"/>
        </w:numPr>
        <w:spacing w:line="360" w:lineRule="auto"/>
        <w:rPr>
          <w:rFonts w:ascii="Arial" w:hAnsi="Arial" w:cs="Arial"/>
          <w:lang w:eastAsia="en-US"/>
        </w:rPr>
      </w:pPr>
      <w:r w:rsidRPr="001249B4">
        <w:rPr>
          <w:rFonts w:ascii="Arial" w:hAnsi="Arial" w:cs="Arial"/>
          <w:lang w:eastAsia="en-US"/>
        </w:rPr>
        <w:t>Kontrola jakości świadczonych usług jest prowadzona na następujących zasadach:</w:t>
      </w:r>
    </w:p>
    <w:p w14:paraId="5D66DF3D" w14:textId="77777777" w:rsidR="001249B4" w:rsidRDefault="001249B4" w:rsidP="00FD0551">
      <w:pPr>
        <w:pStyle w:val="Bezodstpw"/>
        <w:numPr>
          <w:ilvl w:val="1"/>
          <w:numId w:val="5"/>
        </w:numPr>
        <w:spacing w:line="360" w:lineRule="auto"/>
        <w:rPr>
          <w:rFonts w:ascii="Arial" w:hAnsi="Arial" w:cs="Arial"/>
          <w:lang w:eastAsia="en-US"/>
        </w:rPr>
      </w:pPr>
      <w:r w:rsidRPr="001249B4">
        <w:rPr>
          <w:rFonts w:ascii="Arial" w:hAnsi="Arial" w:cs="Arial"/>
          <w:lang w:eastAsia="en-US"/>
        </w:rPr>
        <w:t>Kontrola prowadzona jest na punktach stałych (przystankach i innych) jak również wewnątrz autobusów.</w:t>
      </w:r>
    </w:p>
    <w:p w14:paraId="3CDCEA12" w14:textId="77777777" w:rsidR="001249B4" w:rsidRDefault="001249B4" w:rsidP="00FD0551">
      <w:pPr>
        <w:pStyle w:val="Bezodstpw"/>
        <w:numPr>
          <w:ilvl w:val="1"/>
          <w:numId w:val="5"/>
        </w:numPr>
        <w:spacing w:line="360" w:lineRule="auto"/>
        <w:rPr>
          <w:rFonts w:ascii="Arial" w:hAnsi="Arial" w:cs="Arial"/>
          <w:lang w:eastAsia="en-US"/>
        </w:rPr>
      </w:pPr>
      <w:r w:rsidRPr="001249B4">
        <w:rPr>
          <w:rFonts w:ascii="Arial" w:hAnsi="Arial" w:cs="Arial"/>
          <w:lang w:eastAsia="en-US"/>
        </w:rPr>
        <w:t>Każdorazowo po dokonaniu kontroli i stwierdzeniu nieprawidłowości kontrolujący sporządza „Raport kontroli”.</w:t>
      </w:r>
    </w:p>
    <w:p w14:paraId="2AD6721E" w14:textId="77777777" w:rsidR="001249B4" w:rsidRDefault="001249B4" w:rsidP="00FD0551">
      <w:pPr>
        <w:pStyle w:val="Bezodstpw"/>
        <w:numPr>
          <w:ilvl w:val="1"/>
          <w:numId w:val="5"/>
        </w:numPr>
        <w:spacing w:line="360" w:lineRule="auto"/>
        <w:rPr>
          <w:rFonts w:ascii="Arial" w:hAnsi="Arial" w:cs="Arial"/>
          <w:lang w:eastAsia="en-US"/>
        </w:rPr>
      </w:pPr>
      <w:r w:rsidRPr="001249B4">
        <w:rPr>
          <w:rFonts w:ascii="Arial" w:hAnsi="Arial" w:cs="Arial"/>
          <w:lang w:eastAsia="en-US"/>
        </w:rPr>
        <w:t>Kontrolerzy po wykonaniu kontroli sporządzają szczegółowy raport. Polecenia kontrolerów dotyczące realizacji usługi są wiążące dla pracowników Wykonawcy.</w:t>
      </w:r>
    </w:p>
    <w:p w14:paraId="5FD1BA23" w14:textId="77777777" w:rsidR="001249B4" w:rsidRDefault="001249B4" w:rsidP="00FD0551">
      <w:pPr>
        <w:pStyle w:val="Bezodstpw"/>
        <w:numPr>
          <w:ilvl w:val="1"/>
          <w:numId w:val="5"/>
        </w:numPr>
        <w:spacing w:line="360" w:lineRule="auto"/>
        <w:rPr>
          <w:rFonts w:ascii="Arial" w:hAnsi="Arial" w:cs="Arial"/>
          <w:lang w:eastAsia="en-US"/>
        </w:rPr>
      </w:pPr>
      <w:r w:rsidRPr="001249B4">
        <w:rPr>
          <w:rFonts w:ascii="Arial" w:hAnsi="Arial" w:cs="Arial"/>
          <w:lang w:eastAsia="en-US"/>
        </w:rPr>
        <w:t>Raporty kontroli będą przekazywane do Wykonawcy, który w terminie 7-dni ma obowiązek pisemnie ustosunkować się do wyników kontroli. Brak ustosunkowania się przez Wykonawcę do Raportu kontroli w terminie 7 dni skutkuje przyjęciem, że wykonawca nie wnosi uwag do raportu.</w:t>
      </w:r>
    </w:p>
    <w:p w14:paraId="1F2771BC" w14:textId="39507CD5" w:rsidR="00F1491A" w:rsidRPr="001249B4" w:rsidRDefault="001249B4" w:rsidP="00FD0551">
      <w:pPr>
        <w:pStyle w:val="Bezodstpw"/>
        <w:numPr>
          <w:ilvl w:val="1"/>
          <w:numId w:val="5"/>
        </w:numPr>
        <w:spacing w:line="360" w:lineRule="auto"/>
        <w:rPr>
          <w:rFonts w:ascii="Arial" w:hAnsi="Arial" w:cs="Arial"/>
          <w:lang w:eastAsia="en-US"/>
        </w:rPr>
      </w:pPr>
      <w:r w:rsidRPr="001249B4">
        <w:rPr>
          <w:rFonts w:ascii="Arial" w:hAnsi="Arial" w:cs="Arial"/>
          <w:lang w:eastAsia="en-US"/>
        </w:rPr>
        <w:t>Zamawiający zastrzega sobie prawo do wykonywania kontroli czystości autobusów przed wyjazdem na trasę w siedzibie Wykonawcy.</w:t>
      </w:r>
    </w:p>
    <w:p w14:paraId="2523B630" w14:textId="1919C18C" w:rsidR="001249B4" w:rsidRPr="001249B4" w:rsidRDefault="001249B4" w:rsidP="001249B4">
      <w:pPr>
        <w:pStyle w:val="UMN2Paragraf"/>
        <w:rPr>
          <w:rFonts w:eastAsia="MyriadPro-Bold"/>
        </w:rPr>
      </w:pPr>
      <w:r w:rsidRPr="001249B4">
        <w:rPr>
          <w:rFonts w:eastAsia="MyriadPro-Bold"/>
        </w:rPr>
        <w:t>§ 4</w:t>
      </w:r>
      <w:r>
        <w:rPr>
          <w:rFonts w:eastAsia="MyriadPro-Bold"/>
        </w:rPr>
        <w:t xml:space="preserve"> </w:t>
      </w:r>
      <w:r w:rsidRPr="001249B4">
        <w:rPr>
          <w:rFonts w:eastAsia="MyriadPro-Bold"/>
        </w:rPr>
        <w:t>Termin obowiązywania umowy</w:t>
      </w:r>
      <w:r>
        <w:rPr>
          <w:rFonts w:eastAsia="MyriadPro-Bold"/>
        </w:rPr>
        <w:t>.</w:t>
      </w:r>
    </w:p>
    <w:p w14:paraId="68A0C03E" w14:textId="7AD2E6F2" w:rsidR="001249B4" w:rsidRDefault="001249B4" w:rsidP="00FD0551">
      <w:pPr>
        <w:pStyle w:val="Akapitzlist"/>
        <w:numPr>
          <w:ilvl w:val="0"/>
          <w:numId w:val="6"/>
        </w:numPr>
        <w:spacing w:line="360" w:lineRule="auto"/>
        <w:rPr>
          <w:rFonts w:ascii="Arial" w:eastAsia="MyriadPro-Bold" w:hAnsi="Arial" w:cs="Arial"/>
        </w:rPr>
      </w:pPr>
      <w:r w:rsidRPr="001249B4">
        <w:rPr>
          <w:rFonts w:ascii="Arial" w:eastAsia="MyriadPro-Bold" w:hAnsi="Arial" w:cs="Arial"/>
        </w:rPr>
        <w:t xml:space="preserve">Umowa zostaje zawarta na okres </w:t>
      </w:r>
      <w:r w:rsidRPr="001249B4">
        <w:rPr>
          <w:rFonts w:ascii="Arial" w:eastAsia="MyriadPro-Bold" w:hAnsi="Arial" w:cs="Arial"/>
          <w:b/>
          <w:bCs/>
        </w:rPr>
        <w:t>od 1.01.2022 r. do 31.</w:t>
      </w:r>
      <w:r w:rsidR="0020593E">
        <w:rPr>
          <w:rFonts w:ascii="Arial" w:eastAsia="MyriadPro-Bold" w:hAnsi="Arial" w:cs="Arial"/>
          <w:b/>
          <w:bCs/>
        </w:rPr>
        <w:t>06</w:t>
      </w:r>
      <w:r w:rsidRPr="001249B4">
        <w:rPr>
          <w:rFonts w:ascii="Arial" w:eastAsia="MyriadPro-Bold" w:hAnsi="Arial" w:cs="Arial"/>
          <w:b/>
          <w:bCs/>
        </w:rPr>
        <w:t>.2023 r.</w:t>
      </w:r>
    </w:p>
    <w:p w14:paraId="5322615F" w14:textId="3496BB2B" w:rsidR="00F70976" w:rsidRPr="001249B4" w:rsidRDefault="001249B4" w:rsidP="00FD0551">
      <w:pPr>
        <w:pStyle w:val="Akapitzlist"/>
        <w:numPr>
          <w:ilvl w:val="0"/>
          <w:numId w:val="6"/>
        </w:numPr>
        <w:spacing w:line="360" w:lineRule="auto"/>
        <w:rPr>
          <w:rFonts w:ascii="Arial" w:eastAsia="MyriadPro-Bold" w:hAnsi="Arial" w:cs="Arial"/>
        </w:rPr>
      </w:pPr>
      <w:r w:rsidRPr="001249B4">
        <w:rPr>
          <w:rFonts w:ascii="Arial" w:eastAsia="MyriadPro-Bold" w:hAnsi="Arial" w:cs="Arial"/>
        </w:rPr>
        <w:t xml:space="preserve">Umowa wygasa w terminie wcześniejszym w przypadku zrealizowania </w:t>
      </w:r>
      <w:r w:rsidR="0020593E">
        <w:rPr>
          <w:rFonts w:ascii="Arial" w:eastAsia="MyriadPro-Bold" w:hAnsi="Arial" w:cs="Arial"/>
          <w:b/>
          <w:bCs/>
        </w:rPr>
        <w:t>136</w:t>
      </w:r>
      <w:r w:rsidRPr="001249B4">
        <w:rPr>
          <w:rFonts w:ascii="Arial" w:eastAsia="MyriadPro-Bold" w:hAnsi="Arial" w:cs="Arial"/>
          <w:b/>
          <w:bCs/>
        </w:rPr>
        <w:t xml:space="preserve"> tys. wozokilometrów.</w:t>
      </w:r>
    </w:p>
    <w:p w14:paraId="6F6A872F" w14:textId="2BAD1B33" w:rsidR="00384763" w:rsidRPr="00384763" w:rsidRDefault="00384763" w:rsidP="00384763">
      <w:pPr>
        <w:pStyle w:val="UMN2Paragraf"/>
        <w:rPr>
          <w:rFonts w:eastAsia="MyriadPro-Bold"/>
        </w:rPr>
      </w:pPr>
      <w:r w:rsidRPr="00384763">
        <w:rPr>
          <w:rFonts w:eastAsia="MyriadPro-Bold"/>
        </w:rPr>
        <w:t>§ 5</w:t>
      </w:r>
      <w:r>
        <w:rPr>
          <w:rFonts w:eastAsia="MyriadPro-Bold"/>
        </w:rPr>
        <w:t xml:space="preserve"> </w:t>
      </w:r>
      <w:r w:rsidRPr="00384763">
        <w:rPr>
          <w:rFonts w:eastAsia="MyriadPro-Bold"/>
        </w:rPr>
        <w:t>Wynagrodzenie Wykonawcy</w:t>
      </w:r>
    </w:p>
    <w:p w14:paraId="64D0FBD3" w14:textId="27A17B4B" w:rsidR="00384763" w:rsidRPr="00384763" w:rsidRDefault="00384763" w:rsidP="00FD0551">
      <w:pPr>
        <w:pStyle w:val="Akapitzlist"/>
        <w:numPr>
          <w:ilvl w:val="0"/>
          <w:numId w:val="7"/>
        </w:numPr>
        <w:spacing w:line="360" w:lineRule="auto"/>
        <w:rPr>
          <w:rFonts w:ascii="Arial" w:eastAsia="MyriadPro-Bold" w:hAnsi="Arial" w:cs="Arial"/>
        </w:rPr>
      </w:pPr>
      <w:r w:rsidRPr="00384763">
        <w:rPr>
          <w:rFonts w:ascii="Arial" w:eastAsia="MyriadPro-Bold" w:hAnsi="Arial" w:cs="Arial"/>
        </w:rPr>
        <w:t xml:space="preserve">Cena za jeden wozokilometr wynosi: </w:t>
      </w:r>
    </w:p>
    <w:p w14:paraId="2696521C" w14:textId="770A74B2" w:rsidR="00384763" w:rsidRDefault="00384763" w:rsidP="00FD0551">
      <w:pPr>
        <w:pStyle w:val="Akapitzlist"/>
        <w:numPr>
          <w:ilvl w:val="1"/>
          <w:numId w:val="7"/>
        </w:numPr>
        <w:spacing w:line="360" w:lineRule="auto"/>
        <w:rPr>
          <w:rFonts w:ascii="Arial" w:eastAsia="MyriadPro-Bold" w:hAnsi="Arial" w:cs="Arial"/>
          <w:b/>
          <w:bCs/>
        </w:rPr>
      </w:pPr>
      <w:r w:rsidRPr="00384763">
        <w:rPr>
          <w:rFonts w:ascii="Arial" w:eastAsia="MyriadPro-Bold" w:hAnsi="Arial" w:cs="Arial"/>
          <w:b/>
          <w:bCs/>
        </w:rPr>
        <w:t>Dla pojazdów typu MIDI (zasilanych olejem napędowym):</w:t>
      </w:r>
    </w:p>
    <w:p w14:paraId="3F2E9ECB" w14:textId="0AA67AE3" w:rsidR="00384763" w:rsidRPr="00384763" w:rsidRDefault="00384763" w:rsidP="00F95230">
      <w:pPr>
        <w:spacing w:line="360" w:lineRule="auto"/>
        <w:ind w:left="794"/>
        <w:contextualSpacing/>
        <w:rPr>
          <w:rFonts w:ascii="Arial" w:hAnsi="Arial" w:cs="Arial"/>
        </w:rPr>
      </w:pPr>
      <w:r w:rsidRPr="00384763">
        <w:rPr>
          <w:rFonts w:ascii="Arial" w:hAnsi="Arial" w:cs="Arial"/>
        </w:rPr>
        <w:t>Wartość wynagrodzenia wynosi .................................................................. zł + VAT</w:t>
      </w:r>
    </w:p>
    <w:p w14:paraId="672BCBD8" w14:textId="7D74C7E1" w:rsidR="00384763" w:rsidRPr="00384763" w:rsidRDefault="00384763" w:rsidP="00384763">
      <w:pPr>
        <w:spacing w:before="120" w:line="360" w:lineRule="auto"/>
        <w:ind w:left="794"/>
        <w:contextualSpacing/>
        <w:rPr>
          <w:rFonts w:ascii="Arial" w:hAnsi="Arial" w:cs="Arial"/>
        </w:rPr>
      </w:pPr>
      <w:r w:rsidRPr="00384763">
        <w:rPr>
          <w:rFonts w:ascii="Arial" w:hAnsi="Arial" w:cs="Arial"/>
          <w:szCs w:val="20"/>
        </w:rPr>
        <w:t>( słownie: ……………..……………………………….………………………</w:t>
      </w:r>
      <w:r>
        <w:rPr>
          <w:rFonts w:ascii="Arial" w:hAnsi="Arial" w:cs="Arial"/>
          <w:szCs w:val="20"/>
        </w:rPr>
        <w:t>.</w:t>
      </w:r>
      <w:r w:rsidRPr="00384763">
        <w:rPr>
          <w:rFonts w:ascii="Arial" w:hAnsi="Arial" w:cs="Arial"/>
          <w:szCs w:val="20"/>
        </w:rPr>
        <w:t xml:space="preserve"> zł + VAT )</w:t>
      </w:r>
      <w:r>
        <w:rPr>
          <w:rFonts w:ascii="Arial" w:hAnsi="Arial" w:cs="Arial"/>
          <w:szCs w:val="20"/>
        </w:rPr>
        <w:t>.</w:t>
      </w:r>
    </w:p>
    <w:p w14:paraId="2CD15DDB" w14:textId="11B0B663" w:rsidR="00384763" w:rsidRDefault="00384763" w:rsidP="00FD0551">
      <w:pPr>
        <w:pStyle w:val="Akapitzlist"/>
        <w:numPr>
          <w:ilvl w:val="1"/>
          <w:numId w:val="7"/>
        </w:numPr>
        <w:spacing w:line="360" w:lineRule="auto"/>
        <w:rPr>
          <w:rFonts w:ascii="Arial" w:eastAsia="MyriadPro-Bold" w:hAnsi="Arial" w:cs="Arial"/>
          <w:b/>
          <w:bCs/>
        </w:rPr>
      </w:pPr>
      <w:r w:rsidRPr="00384763">
        <w:rPr>
          <w:rFonts w:ascii="Arial" w:eastAsia="MyriadPro-Bold" w:hAnsi="Arial" w:cs="Arial"/>
          <w:b/>
          <w:bCs/>
        </w:rPr>
        <w:t>Dla pojazdów typu MIDI (CNG lub LNG):</w:t>
      </w:r>
    </w:p>
    <w:p w14:paraId="712A5421" w14:textId="77777777" w:rsidR="00F95230" w:rsidRPr="00F95230" w:rsidRDefault="00F95230" w:rsidP="00F95230">
      <w:pPr>
        <w:pStyle w:val="Akapitzlist"/>
        <w:spacing w:line="360" w:lineRule="auto"/>
        <w:ind w:left="794"/>
        <w:contextualSpacing/>
        <w:rPr>
          <w:rFonts w:ascii="Arial" w:hAnsi="Arial" w:cs="Arial"/>
        </w:rPr>
      </w:pPr>
      <w:r w:rsidRPr="00F95230">
        <w:rPr>
          <w:rFonts w:ascii="Arial" w:hAnsi="Arial" w:cs="Arial"/>
        </w:rPr>
        <w:t>Wartość wynagrodzenia wynosi .................................................................. zł + VAT</w:t>
      </w:r>
    </w:p>
    <w:p w14:paraId="4351B7A0" w14:textId="7A03929C" w:rsidR="00384763" w:rsidRPr="00F95230" w:rsidRDefault="00F95230" w:rsidP="00F95230">
      <w:pPr>
        <w:pStyle w:val="Akapitzlist"/>
        <w:spacing w:line="360" w:lineRule="auto"/>
        <w:ind w:left="794"/>
        <w:contextualSpacing/>
        <w:rPr>
          <w:rFonts w:ascii="Arial" w:hAnsi="Arial" w:cs="Arial"/>
        </w:rPr>
      </w:pPr>
      <w:r w:rsidRPr="00F95230">
        <w:rPr>
          <w:rFonts w:ascii="Arial" w:hAnsi="Arial" w:cs="Arial"/>
          <w:szCs w:val="20"/>
        </w:rPr>
        <w:t>( słownie: ……………..……………………………….………………………. zł + VAT ).</w:t>
      </w:r>
    </w:p>
    <w:p w14:paraId="1D02F8B0" w14:textId="76A017BD" w:rsidR="00384763" w:rsidRDefault="00384763" w:rsidP="00FD0551">
      <w:pPr>
        <w:pStyle w:val="Akapitzlist"/>
        <w:numPr>
          <w:ilvl w:val="1"/>
          <w:numId w:val="7"/>
        </w:numPr>
        <w:spacing w:line="360" w:lineRule="auto"/>
        <w:rPr>
          <w:rFonts w:ascii="Arial" w:eastAsia="MyriadPro-Bold" w:hAnsi="Arial" w:cs="Arial"/>
          <w:b/>
          <w:bCs/>
        </w:rPr>
      </w:pPr>
      <w:r w:rsidRPr="00384763">
        <w:rPr>
          <w:rFonts w:ascii="Arial" w:eastAsia="MyriadPro-Bold" w:hAnsi="Arial" w:cs="Arial"/>
          <w:b/>
          <w:bCs/>
        </w:rPr>
        <w:t>Dla pojazdów typu MIDI (zeroemisyjne):</w:t>
      </w:r>
    </w:p>
    <w:p w14:paraId="6D03BDC8" w14:textId="77777777" w:rsidR="00F95230" w:rsidRPr="00F95230" w:rsidRDefault="00F95230" w:rsidP="00F95230">
      <w:pPr>
        <w:pStyle w:val="Akapitzlist"/>
        <w:spacing w:line="360" w:lineRule="auto"/>
        <w:ind w:left="794"/>
        <w:contextualSpacing/>
        <w:rPr>
          <w:rFonts w:ascii="Arial" w:hAnsi="Arial" w:cs="Arial"/>
        </w:rPr>
      </w:pPr>
      <w:r w:rsidRPr="00F95230">
        <w:rPr>
          <w:rFonts w:ascii="Arial" w:hAnsi="Arial" w:cs="Arial"/>
        </w:rPr>
        <w:t>Wartość wynagrodzenia wynosi .................................................................. zł + VAT</w:t>
      </w:r>
    </w:p>
    <w:p w14:paraId="76BBB5F4" w14:textId="2470CA31" w:rsidR="00F95230" w:rsidRPr="00F95230" w:rsidRDefault="00F95230" w:rsidP="00F95230">
      <w:pPr>
        <w:pStyle w:val="Akapitzlist"/>
        <w:spacing w:line="360" w:lineRule="auto"/>
        <w:ind w:left="794"/>
        <w:contextualSpacing/>
        <w:rPr>
          <w:rFonts w:ascii="Arial" w:hAnsi="Arial" w:cs="Arial"/>
        </w:rPr>
      </w:pPr>
      <w:r w:rsidRPr="00F95230">
        <w:rPr>
          <w:rFonts w:ascii="Arial" w:hAnsi="Arial" w:cs="Arial"/>
          <w:szCs w:val="20"/>
        </w:rPr>
        <w:t>( słownie: ……………..……………………………….………………………. zł + VAT ).</w:t>
      </w:r>
    </w:p>
    <w:p w14:paraId="50F37269" w14:textId="65DBC4CE" w:rsidR="00F95230" w:rsidRDefault="00F95230" w:rsidP="00FD0551">
      <w:pPr>
        <w:pStyle w:val="Akapitzlist"/>
        <w:numPr>
          <w:ilvl w:val="0"/>
          <w:numId w:val="7"/>
        </w:numPr>
        <w:spacing w:line="360" w:lineRule="auto"/>
        <w:rPr>
          <w:rFonts w:ascii="Arial" w:eastAsia="MyriadPro-Bold" w:hAnsi="Arial" w:cs="Arial"/>
          <w:b/>
          <w:bCs/>
        </w:rPr>
      </w:pPr>
      <w:r w:rsidRPr="00F95230">
        <w:rPr>
          <w:rFonts w:ascii="Arial" w:eastAsia="MyriadPro-Bold" w:hAnsi="Arial" w:cs="Arial"/>
          <w:b/>
          <w:bCs/>
        </w:rPr>
        <w:t>Kwota za całość realizacji zamówienia wynosi</w:t>
      </w:r>
      <w:r>
        <w:rPr>
          <w:rFonts w:ascii="Arial" w:eastAsia="MyriadPro-Bold" w:hAnsi="Arial" w:cs="Arial"/>
          <w:b/>
          <w:bCs/>
        </w:rPr>
        <w:t>:</w:t>
      </w:r>
    </w:p>
    <w:p w14:paraId="0AB99879" w14:textId="77777777" w:rsidR="00F95230" w:rsidRPr="00F95230" w:rsidRDefault="00F95230" w:rsidP="00F95230">
      <w:pPr>
        <w:pStyle w:val="Akapitzlist"/>
        <w:spacing w:line="360" w:lineRule="auto"/>
        <w:ind w:left="360"/>
        <w:contextualSpacing/>
        <w:rPr>
          <w:rFonts w:ascii="Arial" w:hAnsi="Arial" w:cs="Arial"/>
        </w:rPr>
      </w:pPr>
      <w:r w:rsidRPr="00F95230">
        <w:rPr>
          <w:rFonts w:ascii="Arial" w:hAnsi="Arial" w:cs="Arial"/>
        </w:rPr>
        <w:t>Wartość wynagrodzenia wynosi ........................................................................ zł + VAT</w:t>
      </w:r>
    </w:p>
    <w:p w14:paraId="1FEDEED0" w14:textId="0D1B04BF" w:rsidR="00F95230" w:rsidRPr="00F95230" w:rsidRDefault="00F95230" w:rsidP="00F95230">
      <w:pPr>
        <w:pStyle w:val="Akapitzlist"/>
        <w:spacing w:line="360" w:lineRule="auto"/>
        <w:ind w:left="360"/>
        <w:rPr>
          <w:rFonts w:ascii="Arial" w:eastAsia="MyriadPro-Bold" w:hAnsi="Arial" w:cs="Arial"/>
          <w:b/>
          <w:bCs/>
        </w:rPr>
      </w:pPr>
      <w:r w:rsidRPr="00F95230">
        <w:rPr>
          <w:rFonts w:ascii="Arial" w:hAnsi="Arial" w:cs="Arial"/>
          <w:szCs w:val="20"/>
        </w:rPr>
        <w:lastRenderedPageBreak/>
        <w:t>( słownie: ……………..……………………………….……………………………. zł + VAT ).</w:t>
      </w:r>
    </w:p>
    <w:p w14:paraId="49803B3E" w14:textId="77777777" w:rsidR="00F95230" w:rsidRPr="00326A43" w:rsidRDefault="00F95230" w:rsidP="00FD0551">
      <w:pPr>
        <w:pStyle w:val="Akapitzlist"/>
        <w:numPr>
          <w:ilvl w:val="0"/>
          <w:numId w:val="7"/>
        </w:numPr>
        <w:spacing w:line="360" w:lineRule="auto"/>
        <w:rPr>
          <w:rFonts w:ascii="Arial" w:eastAsia="MyriadPro-Bold" w:hAnsi="Arial" w:cs="Arial"/>
          <w:b/>
          <w:bCs/>
        </w:rPr>
      </w:pPr>
      <w:r w:rsidRPr="00326A43">
        <w:rPr>
          <w:rFonts w:ascii="Arial" w:hAnsi="Arial" w:cs="Arial"/>
          <w:lang w:eastAsia="en-US"/>
        </w:rPr>
        <w:t>Cena jednego wozokilometra za świadczone usługi przewozu pasażerów będzie kwartalnie waloryzowana wskaźnikiem obliczonym według następującego wzoru:</w:t>
      </w:r>
    </w:p>
    <w:p w14:paraId="558EF5E1" w14:textId="14615976" w:rsidR="00F95230" w:rsidRPr="00326A43" w:rsidRDefault="00F95230" w:rsidP="00FD0551">
      <w:pPr>
        <w:pStyle w:val="Akapitzlist"/>
        <w:numPr>
          <w:ilvl w:val="1"/>
          <w:numId w:val="7"/>
        </w:numPr>
        <w:spacing w:line="360" w:lineRule="auto"/>
        <w:rPr>
          <w:rFonts w:ascii="Arial" w:eastAsia="MyriadPro-Bold" w:hAnsi="Arial" w:cs="Arial"/>
          <w:b/>
          <w:bCs/>
        </w:rPr>
      </w:pPr>
      <w:r w:rsidRPr="00326A43">
        <w:rPr>
          <w:rFonts w:ascii="Arial" w:hAnsi="Arial" w:cs="Arial"/>
          <w:lang w:eastAsia="en-US"/>
        </w:rPr>
        <w:t>Dla autobusów napędzanych olejem napędowym:</w:t>
      </w:r>
    </w:p>
    <w:p w14:paraId="0E113902" w14:textId="77777777" w:rsidR="00F95230" w:rsidRPr="00326A43" w:rsidRDefault="00F95230" w:rsidP="00F95230">
      <w:pPr>
        <w:spacing w:line="360" w:lineRule="auto"/>
        <w:ind w:left="794"/>
        <w:rPr>
          <w:rFonts w:ascii="Arial" w:hAnsi="Arial" w:cs="Arial"/>
          <w:bCs/>
        </w:rPr>
      </w:pPr>
      <w:r w:rsidRPr="00326A43">
        <w:rPr>
          <w:rFonts w:ascii="Arial" w:hAnsi="Arial" w:cs="Arial"/>
          <w:bCs/>
        </w:rPr>
        <w:t>w = 0,3 x w</w:t>
      </w:r>
      <w:r w:rsidRPr="00326A43">
        <w:rPr>
          <w:rFonts w:ascii="Arial" w:hAnsi="Arial" w:cs="Arial"/>
          <w:bCs/>
          <w:vertAlign w:val="subscript"/>
        </w:rPr>
        <w:t>p</w:t>
      </w:r>
      <w:r w:rsidRPr="00326A43">
        <w:rPr>
          <w:rFonts w:ascii="Arial" w:hAnsi="Arial" w:cs="Arial"/>
          <w:bCs/>
        </w:rPr>
        <w:t xml:space="preserve"> + 0,7 x wt</w:t>
      </w:r>
      <w:r w:rsidRPr="00326A43">
        <w:rPr>
          <w:rFonts w:ascii="Arial" w:hAnsi="Arial" w:cs="Arial"/>
          <w:bCs/>
        </w:rPr>
        <w:tab/>
      </w:r>
      <w:r w:rsidRPr="00326A43">
        <w:rPr>
          <w:rFonts w:ascii="Arial" w:hAnsi="Arial" w:cs="Arial"/>
          <w:bCs/>
        </w:rPr>
        <w:tab/>
      </w:r>
      <w:r w:rsidRPr="00326A43">
        <w:rPr>
          <w:rFonts w:ascii="Arial" w:hAnsi="Arial" w:cs="Arial"/>
          <w:bCs/>
        </w:rPr>
        <w:tab/>
      </w:r>
      <w:r w:rsidRPr="00326A43">
        <w:rPr>
          <w:rFonts w:ascii="Arial" w:hAnsi="Arial" w:cs="Arial"/>
          <w:bCs/>
        </w:rPr>
        <w:tab/>
      </w:r>
      <w:r w:rsidRPr="00326A43">
        <w:rPr>
          <w:rFonts w:ascii="Arial" w:hAnsi="Arial" w:cs="Arial"/>
          <w:bCs/>
        </w:rPr>
        <w:tab/>
      </w:r>
      <w:r w:rsidRPr="00326A43">
        <w:rPr>
          <w:rFonts w:ascii="Arial" w:hAnsi="Arial" w:cs="Arial"/>
          <w:bCs/>
        </w:rPr>
        <w:tab/>
      </w:r>
      <w:r w:rsidRPr="00326A43">
        <w:rPr>
          <w:rFonts w:ascii="Arial" w:hAnsi="Arial" w:cs="Arial"/>
          <w:bCs/>
        </w:rPr>
        <w:tab/>
      </w:r>
    </w:p>
    <w:p w14:paraId="45C4BE0B" w14:textId="77777777" w:rsidR="00F95230" w:rsidRPr="00326A43" w:rsidRDefault="00F95230" w:rsidP="00F95230">
      <w:pPr>
        <w:spacing w:line="360" w:lineRule="auto"/>
        <w:ind w:left="794"/>
        <w:rPr>
          <w:rFonts w:ascii="Arial" w:hAnsi="Arial" w:cs="Arial"/>
          <w:bCs/>
        </w:rPr>
      </w:pPr>
      <w:r w:rsidRPr="00326A43">
        <w:rPr>
          <w:rFonts w:ascii="Arial" w:hAnsi="Arial" w:cs="Arial"/>
          <w:bCs/>
        </w:rPr>
        <w:t xml:space="preserve">gdzie: </w:t>
      </w:r>
    </w:p>
    <w:p w14:paraId="27BB8E4E" w14:textId="77777777" w:rsidR="00F95230" w:rsidRPr="00326A43" w:rsidRDefault="00F95230" w:rsidP="00FD0551">
      <w:pPr>
        <w:pStyle w:val="Akapitzlist"/>
        <w:numPr>
          <w:ilvl w:val="0"/>
          <w:numId w:val="8"/>
        </w:numPr>
        <w:tabs>
          <w:tab w:val="left" w:pos="426"/>
        </w:tabs>
        <w:spacing w:line="360" w:lineRule="auto"/>
        <w:ind w:left="1154"/>
        <w:contextualSpacing/>
        <w:rPr>
          <w:rFonts w:ascii="Arial" w:hAnsi="Arial" w:cs="Arial"/>
          <w:bCs/>
        </w:rPr>
      </w:pPr>
      <w:r w:rsidRPr="00326A43">
        <w:rPr>
          <w:rFonts w:ascii="Arial" w:hAnsi="Arial" w:cs="Arial"/>
          <w:bCs/>
        </w:rPr>
        <w:t>w – wskaźnik waloryzacji ceny jednego wozokilometra,</w:t>
      </w:r>
    </w:p>
    <w:p w14:paraId="614F05CC" w14:textId="77777777" w:rsidR="00F95230" w:rsidRPr="00326A43" w:rsidRDefault="00F95230" w:rsidP="00FD0551">
      <w:pPr>
        <w:pStyle w:val="Akapitzlist"/>
        <w:numPr>
          <w:ilvl w:val="0"/>
          <w:numId w:val="8"/>
        </w:numPr>
        <w:spacing w:line="360" w:lineRule="auto"/>
        <w:ind w:left="1154"/>
        <w:contextualSpacing/>
        <w:rPr>
          <w:rFonts w:ascii="Arial" w:hAnsi="Arial" w:cs="Arial"/>
          <w:bCs/>
        </w:rPr>
      </w:pPr>
      <w:r w:rsidRPr="00326A43">
        <w:rPr>
          <w:rFonts w:ascii="Arial" w:hAnsi="Arial" w:cs="Arial"/>
          <w:bCs/>
        </w:rPr>
        <w:t>w</w:t>
      </w:r>
      <w:r w:rsidRPr="00326A43">
        <w:rPr>
          <w:rFonts w:ascii="Arial" w:hAnsi="Arial" w:cs="Arial"/>
          <w:bCs/>
          <w:vertAlign w:val="subscript"/>
        </w:rPr>
        <w:t>p</w:t>
      </w:r>
      <w:r w:rsidRPr="00326A43">
        <w:rPr>
          <w:rFonts w:ascii="Arial" w:hAnsi="Arial" w:cs="Arial"/>
          <w:bCs/>
        </w:rPr>
        <w:t xml:space="preserve"> – kwartalny wskaźnik cen (okres poprzedni = 100oleju napędowego ogłaszanego przez PKN Orlen</w:t>
      </w:r>
    </w:p>
    <w:p w14:paraId="75B1C427" w14:textId="58650906" w:rsidR="00F95230" w:rsidRPr="00326A43" w:rsidRDefault="00F95230" w:rsidP="00FD0551">
      <w:pPr>
        <w:pStyle w:val="Akapitzlist"/>
        <w:numPr>
          <w:ilvl w:val="0"/>
          <w:numId w:val="8"/>
        </w:numPr>
        <w:spacing w:line="360" w:lineRule="auto"/>
        <w:ind w:left="1154"/>
        <w:rPr>
          <w:rFonts w:ascii="Arial" w:hAnsi="Arial" w:cs="Arial"/>
          <w:bCs/>
        </w:rPr>
      </w:pPr>
      <w:r w:rsidRPr="00326A43">
        <w:rPr>
          <w:rFonts w:ascii="Arial" w:hAnsi="Arial" w:cs="Arial"/>
          <w:bCs/>
        </w:rPr>
        <w:t xml:space="preserve">wt – kwartalny wskaźnik cen towarów i usług konsumpcyjnych ogłaszany przez Prezesa Głównego Urzędu Statystycznego w Warszawie (GUS) i publikowany w „Monitorze Polskim” na podstawie ustawy z dnia 17 grudnia 1998r. </w:t>
      </w:r>
      <w:r w:rsidR="00831BE0" w:rsidRPr="00326A43">
        <w:rPr>
          <w:rFonts w:ascii="Arial" w:hAnsi="Arial" w:cs="Arial"/>
          <w:bCs/>
        </w:rPr>
        <w:br/>
      </w:r>
      <w:r w:rsidRPr="00326A43">
        <w:rPr>
          <w:rFonts w:ascii="Arial" w:hAnsi="Arial" w:cs="Arial"/>
          <w:bCs/>
        </w:rPr>
        <w:t xml:space="preserve">o emeryturach i rentach z Funduszu Ubezpieczeń Społecznych (tj. Dz. U. </w:t>
      </w:r>
      <w:r w:rsidR="00831BE0" w:rsidRPr="00326A43">
        <w:rPr>
          <w:rFonts w:ascii="Arial" w:hAnsi="Arial" w:cs="Arial"/>
          <w:bCs/>
        </w:rPr>
        <w:br/>
      </w:r>
      <w:r w:rsidRPr="00326A43">
        <w:rPr>
          <w:rFonts w:ascii="Arial" w:hAnsi="Arial" w:cs="Arial"/>
          <w:bCs/>
        </w:rPr>
        <w:t>z 2015 r., poz. 748 z późn. zm.)</w:t>
      </w:r>
    </w:p>
    <w:p w14:paraId="5C683CC5" w14:textId="22416EE6" w:rsidR="00F95230" w:rsidRPr="00326A43" w:rsidRDefault="00F95230" w:rsidP="00FD0551">
      <w:pPr>
        <w:pStyle w:val="Akapitzlist"/>
        <w:numPr>
          <w:ilvl w:val="1"/>
          <w:numId w:val="7"/>
        </w:numPr>
        <w:spacing w:line="360" w:lineRule="auto"/>
        <w:rPr>
          <w:rFonts w:ascii="Arial" w:eastAsia="MyriadPro-Bold" w:hAnsi="Arial" w:cs="Arial"/>
          <w:b/>
          <w:bCs/>
        </w:rPr>
      </w:pPr>
      <w:r w:rsidRPr="00326A43">
        <w:rPr>
          <w:rFonts w:ascii="Arial" w:hAnsi="Arial" w:cs="Arial"/>
          <w:lang w:eastAsia="en-US"/>
        </w:rPr>
        <w:t>Dla autobusów zasilanych gazem ziemnym (LNG lub CNG):</w:t>
      </w:r>
    </w:p>
    <w:p w14:paraId="2C2F13DE" w14:textId="77777777" w:rsidR="00831BE0" w:rsidRPr="00326A43" w:rsidRDefault="00831BE0" w:rsidP="00831BE0">
      <w:pPr>
        <w:pStyle w:val="Akapitzlist"/>
        <w:spacing w:line="360" w:lineRule="auto"/>
        <w:ind w:left="794"/>
        <w:rPr>
          <w:rFonts w:ascii="Arial" w:hAnsi="Arial" w:cs="Arial"/>
          <w:bCs/>
        </w:rPr>
      </w:pPr>
      <w:r w:rsidRPr="00326A43">
        <w:rPr>
          <w:rFonts w:ascii="Arial" w:hAnsi="Arial" w:cs="Arial"/>
          <w:bCs/>
        </w:rPr>
        <w:t>w = 0,2 x w</w:t>
      </w:r>
      <w:r w:rsidRPr="00326A43">
        <w:rPr>
          <w:rFonts w:ascii="Arial" w:hAnsi="Arial" w:cs="Arial"/>
          <w:bCs/>
          <w:vertAlign w:val="subscript"/>
        </w:rPr>
        <w:t>g1</w:t>
      </w:r>
      <w:r w:rsidRPr="00326A43">
        <w:rPr>
          <w:rFonts w:ascii="Arial" w:hAnsi="Arial" w:cs="Arial"/>
          <w:bCs/>
        </w:rPr>
        <w:t xml:space="preserve"> + 0,2 x w</w:t>
      </w:r>
      <w:r w:rsidRPr="00326A43">
        <w:rPr>
          <w:rFonts w:ascii="Arial" w:hAnsi="Arial" w:cs="Arial"/>
          <w:bCs/>
          <w:vertAlign w:val="subscript"/>
        </w:rPr>
        <w:t>g2</w:t>
      </w:r>
      <w:r w:rsidRPr="00326A43">
        <w:rPr>
          <w:rFonts w:ascii="Arial" w:hAnsi="Arial" w:cs="Arial"/>
          <w:bCs/>
        </w:rPr>
        <w:t>+ 0,3 x wt + 0,3 x ww</w:t>
      </w:r>
    </w:p>
    <w:p w14:paraId="2519E917" w14:textId="75A58560" w:rsidR="00831BE0" w:rsidRPr="00326A43" w:rsidRDefault="00831BE0" w:rsidP="00831BE0">
      <w:pPr>
        <w:pStyle w:val="Akapitzlist"/>
        <w:spacing w:before="60" w:line="360" w:lineRule="auto"/>
        <w:ind w:left="794"/>
        <w:rPr>
          <w:rFonts w:ascii="Arial" w:hAnsi="Arial" w:cs="Arial"/>
          <w:bCs/>
        </w:rPr>
      </w:pPr>
      <w:r w:rsidRPr="00326A43">
        <w:rPr>
          <w:rFonts w:ascii="Arial" w:hAnsi="Arial" w:cs="Arial"/>
          <w:bCs/>
        </w:rPr>
        <w:t xml:space="preserve">gdzie: </w:t>
      </w:r>
    </w:p>
    <w:p w14:paraId="6E0FEF18" w14:textId="77777777" w:rsidR="00831BE0" w:rsidRPr="00326A43" w:rsidRDefault="00831BE0" w:rsidP="00FD0551">
      <w:pPr>
        <w:pStyle w:val="Akapitzlist"/>
        <w:numPr>
          <w:ilvl w:val="0"/>
          <w:numId w:val="9"/>
        </w:numPr>
        <w:spacing w:before="60" w:line="360" w:lineRule="auto"/>
        <w:ind w:left="1154"/>
        <w:rPr>
          <w:rFonts w:ascii="Arial" w:hAnsi="Arial" w:cs="Arial"/>
          <w:bCs/>
        </w:rPr>
      </w:pPr>
      <w:r w:rsidRPr="00326A43">
        <w:rPr>
          <w:rFonts w:ascii="Arial" w:hAnsi="Arial" w:cs="Arial"/>
          <w:bCs/>
        </w:rPr>
        <w:t>w – wskaźnik waloryzacji ceny jednego wozokilometra,</w:t>
      </w:r>
    </w:p>
    <w:p w14:paraId="74546074" w14:textId="77777777" w:rsidR="00831BE0" w:rsidRPr="00326A43" w:rsidRDefault="00831BE0" w:rsidP="00FD0551">
      <w:pPr>
        <w:pStyle w:val="Akapitzlist"/>
        <w:numPr>
          <w:ilvl w:val="0"/>
          <w:numId w:val="9"/>
        </w:numPr>
        <w:spacing w:line="360" w:lineRule="auto"/>
        <w:ind w:left="1154"/>
        <w:rPr>
          <w:rFonts w:ascii="Arial" w:hAnsi="Arial" w:cs="Arial"/>
          <w:bCs/>
        </w:rPr>
      </w:pPr>
      <w:r w:rsidRPr="00326A43">
        <w:rPr>
          <w:rFonts w:ascii="Arial" w:hAnsi="Arial" w:cs="Arial"/>
          <w:bCs/>
        </w:rPr>
        <w:t>w</w:t>
      </w:r>
      <w:r w:rsidRPr="00326A43">
        <w:rPr>
          <w:rFonts w:ascii="Arial" w:hAnsi="Arial" w:cs="Arial"/>
          <w:bCs/>
          <w:vertAlign w:val="subscript"/>
        </w:rPr>
        <w:t>g1</w:t>
      </w:r>
      <w:r w:rsidRPr="00326A43">
        <w:rPr>
          <w:rFonts w:ascii="Arial" w:hAnsi="Arial" w:cs="Arial"/>
          <w:bCs/>
        </w:rPr>
        <w:t xml:space="preserve"> – kwartalny wskaźnik cen (okres poprzedni = 100) wyliczany przez Zamawiającego jako średnia arytmetyczna kwartalnych cen zakupu gazu ziemnego sprowadzanego z państw członkowskich UE lub z państw członkowskich Europejskiego Porozumienia o Wolnym Handlu (EFTA) – stron umowy o Europejskim Obszarze Gospodarczym podanym przez Urząd Regulacji Energetyki</w:t>
      </w:r>
    </w:p>
    <w:p w14:paraId="64054257" w14:textId="77777777" w:rsidR="00831BE0" w:rsidRPr="00326A43" w:rsidRDefault="00831BE0" w:rsidP="00FD0551">
      <w:pPr>
        <w:pStyle w:val="Akapitzlist"/>
        <w:numPr>
          <w:ilvl w:val="0"/>
          <w:numId w:val="9"/>
        </w:numPr>
        <w:spacing w:line="360" w:lineRule="auto"/>
        <w:ind w:left="1154"/>
        <w:rPr>
          <w:rFonts w:ascii="Arial" w:hAnsi="Arial" w:cs="Arial"/>
          <w:bCs/>
        </w:rPr>
      </w:pPr>
      <w:r w:rsidRPr="00326A43">
        <w:rPr>
          <w:rFonts w:ascii="Arial" w:hAnsi="Arial" w:cs="Arial"/>
          <w:bCs/>
        </w:rPr>
        <w:t>w</w:t>
      </w:r>
      <w:r w:rsidRPr="00326A43">
        <w:rPr>
          <w:rFonts w:ascii="Arial" w:hAnsi="Arial" w:cs="Arial"/>
          <w:bCs/>
          <w:vertAlign w:val="subscript"/>
        </w:rPr>
        <w:t>g2</w:t>
      </w:r>
      <w:r w:rsidRPr="00326A43">
        <w:rPr>
          <w:rFonts w:ascii="Arial" w:hAnsi="Arial" w:cs="Arial"/>
          <w:bCs/>
        </w:rPr>
        <w:t xml:space="preserve"> – kwartalny wskaźnik zmiany ceny gazu ziemnego obliczona na podstawie danych statystycznych publikowanych przez Towarową Giełdę Energii</w:t>
      </w:r>
    </w:p>
    <w:p w14:paraId="38CEFBB7" w14:textId="77777777" w:rsidR="00831BE0" w:rsidRPr="00326A43" w:rsidRDefault="00831BE0" w:rsidP="00FD0551">
      <w:pPr>
        <w:pStyle w:val="Akapitzlist"/>
        <w:numPr>
          <w:ilvl w:val="0"/>
          <w:numId w:val="9"/>
        </w:numPr>
        <w:spacing w:line="360" w:lineRule="auto"/>
        <w:ind w:left="1154"/>
        <w:rPr>
          <w:rFonts w:ascii="Arial" w:hAnsi="Arial" w:cs="Arial"/>
          <w:bCs/>
        </w:rPr>
      </w:pPr>
      <w:r w:rsidRPr="00326A43">
        <w:rPr>
          <w:rFonts w:ascii="Arial" w:hAnsi="Arial" w:cs="Arial"/>
          <w:bCs/>
        </w:rPr>
        <w:t>wt – kwartalny wskaźnik cen towarów i usług konsumpcyjnych ogłaszany przez Prezesa Głównego Urzędu Statystycznego w Warszawie (GUS) i publikowany w „Monitorze Polskim”</w:t>
      </w:r>
    </w:p>
    <w:p w14:paraId="779B7BD6" w14:textId="0731713D" w:rsidR="00831BE0" w:rsidRPr="00326A43" w:rsidRDefault="00831BE0" w:rsidP="00FD0551">
      <w:pPr>
        <w:pStyle w:val="Akapitzlist"/>
        <w:numPr>
          <w:ilvl w:val="0"/>
          <w:numId w:val="9"/>
        </w:numPr>
        <w:spacing w:line="360" w:lineRule="auto"/>
        <w:ind w:left="1154"/>
        <w:rPr>
          <w:rFonts w:ascii="Arial" w:hAnsi="Arial" w:cs="Arial"/>
          <w:bCs/>
        </w:rPr>
      </w:pPr>
      <w:r w:rsidRPr="00326A43">
        <w:rPr>
          <w:rFonts w:ascii="Arial" w:hAnsi="Arial" w:cs="Arial"/>
          <w:bCs/>
        </w:rPr>
        <w:t xml:space="preserve">ww – kwartalny wskaźnik wzrostu przeciętnego wynagrodzenia w gospodarce narodowej ogłoszonego przez Prezesa Głównego Urzędu Statystycznego </w:t>
      </w:r>
      <w:r w:rsidRPr="00326A43">
        <w:rPr>
          <w:rFonts w:ascii="Arial" w:hAnsi="Arial" w:cs="Arial"/>
          <w:bCs/>
        </w:rPr>
        <w:br/>
        <w:t>w Warszawie (GUS)</w:t>
      </w:r>
    </w:p>
    <w:p w14:paraId="364756CD" w14:textId="11D2F3E4" w:rsidR="00831BE0" w:rsidRPr="00326A43" w:rsidRDefault="00831BE0" w:rsidP="00FD0551">
      <w:pPr>
        <w:pStyle w:val="Akapitzlist"/>
        <w:numPr>
          <w:ilvl w:val="1"/>
          <w:numId w:val="7"/>
        </w:numPr>
        <w:spacing w:line="360" w:lineRule="auto"/>
        <w:rPr>
          <w:rFonts w:ascii="Arial" w:eastAsia="MyriadPro-Bold" w:hAnsi="Arial" w:cs="Arial"/>
          <w:b/>
          <w:bCs/>
        </w:rPr>
      </w:pPr>
      <w:r w:rsidRPr="00326A43">
        <w:rPr>
          <w:rFonts w:ascii="Arial" w:hAnsi="Arial" w:cs="Arial"/>
          <w:lang w:eastAsia="en-US"/>
        </w:rPr>
        <w:t>Dla autobusów elektrycznych:</w:t>
      </w:r>
    </w:p>
    <w:p w14:paraId="70066176" w14:textId="77777777" w:rsidR="00831BE0" w:rsidRPr="00326A43" w:rsidRDefault="00831BE0" w:rsidP="00831BE0">
      <w:pPr>
        <w:spacing w:line="360" w:lineRule="auto"/>
        <w:ind w:left="794"/>
        <w:rPr>
          <w:rFonts w:ascii="Arial" w:eastAsia="MyriadPro-Bold" w:hAnsi="Arial" w:cs="Arial"/>
          <w:b/>
          <w:bCs/>
        </w:rPr>
      </w:pPr>
      <w:r w:rsidRPr="00326A43">
        <w:rPr>
          <w:rFonts w:ascii="Arial" w:hAnsi="Arial" w:cs="Arial"/>
          <w:bCs/>
        </w:rPr>
        <w:t>w = 0,05 x w</w:t>
      </w:r>
      <w:r w:rsidRPr="00326A43">
        <w:rPr>
          <w:rFonts w:ascii="Arial" w:hAnsi="Arial" w:cs="Arial"/>
          <w:bCs/>
          <w:vertAlign w:val="subscript"/>
        </w:rPr>
        <w:t>e1</w:t>
      </w:r>
      <w:r w:rsidRPr="00326A43">
        <w:rPr>
          <w:rFonts w:ascii="Arial" w:hAnsi="Arial" w:cs="Arial"/>
          <w:bCs/>
        </w:rPr>
        <w:t xml:space="preserve"> + 0,05 x w</w:t>
      </w:r>
      <w:r w:rsidRPr="00326A43">
        <w:rPr>
          <w:rFonts w:ascii="Arial" w:hAnsi="Arial" w:cs="Arial"/>
          <w:bCs/>
          <w:vertAlign w:val="subscript"/>
        </w:rPr>
        <w:t>e2</w:t>
      </w:r>
      <w:r w:rsidRPr="00326A43">
        <w:rPr>
          <w:rFonts w:ascii="Arial" w:hAnsi="Arial" w:cs="Arial"/>
          <w:bCs/>
        </w:rPr>
        <w:t>+ 0,6 x wt + 0,3 x ww</w:t>
      </w:r>
    </w:p>
    <w:p w14:paraId="3FD5E88C" w14:textId="77777777" w:rsidR="00831BE0" w:rsidRPr="00326A43" w:rsidRDefault="00831BE0" w:rsidP="00831BE0">
      <w:pPr>
        <w:tabs>
          <w:tab w:val="left" w:pos="426"/>
        </w:tabs>
        <w:spacing w:line="360" w:lineRule="auto"/>
        <w:ind w:left="794"/>
        <w:rPr>
          <w:rFonts w:ascii="Arial" w:hAnsi="Arial" w:cs="Arial"/>
          <w:bCs/>
        </w:rPr>
      </w:pPr>
      <w:r w:rsidRPr="00326A43">
        <w:rPr>
          <w:rFonts w:ascii="Arial" w:hAnsi="Arial" w:cs="Arial"/>
          <w:bCs/>
        </w:rPr>
        <w:lastRenderedPageBreak/>
        <w:t xml:space="preserve">gdzie: </w:t>
      </w:r>
    </w:p>
    <w:p w14:paraId="0C47264B" w14:textId="77777777" w:rsidR="00831BE0" w:rsidRPr="00326A43" w:rsidRDefault="00831BE0" w:rsidP="00FD0551">
      <w:pPr>
        <w:pStyle w:val="Akapitzlist"/>
        <w:numPr>
          <w:ilvl w:val="0"/>
          <w:numId w:val="10"/>
        </w:numPr>
        <w:tabs>
          <w:tab w:val="left" w:pos="426"/>
        </w:tabs>
        <w:spacing w:line="360" w:lineRule="auto"/>
        <w:ind w:left="1154"/>
        <w:contextualSpacing/>
        <w:rPr>
          <w:rFonts w:ascii="Arial" w:hAnsi="Arial" w:cs="Arial"/>
          <w:bCs/>
        </w:rPr>
      </w:pPr>
      <w:r w:rsidRPr="00326A43">
        <w:rPr>
          <w:rFonts w:ascii="Arial" w:hAnsi="Arial" w:cs="Arial"/>
          <w:bCs/>
        </w:rPr>
        <w:t>w – wskaźnik waloryzacji ceny jednego wozokilometra,</w:t>
      </w:r>
    </w:p>
    <w:p w14:paraId="2094C026" w14:textId="77777777" w:rsidR="00831BE0" w:rsidRPr="00326A43" w:rsidRDefault="00831BE0" w:rsidP="00FD0551">
      <w:pPr>
        <w:pStyle w:val="Akapitzlist"/>
        <w:numPr>
          <w:ilvl w:val="0"/>
          <w:numId w:val="10"/>
        </w:numPr>
        <w:spacing w:after="160" w:line="360" w:lineRule="auto"/>
        <w:ind w:left="1154"/>
        <w:contextualSpacing/>
        <w:rPr>
          <w:rFonts w:ascii="Arial" w:hAnsi="Arial" w:cs="Arial"/>
          <w:bCs/>
        </w:rPr>
      </w:pPr>
      <w:r w:rsidRPr="00326A43">
        <w:rPr>
          <w:rFonts w:ascii="Arial" w:hAnsi="Arial" w:cs="Arial"/>
          <w:bCs/>
        </w:rPr>
        <w:t>w</w:t>
      </w:r>
      <w:r w:rsidRPr="00326A43">
        <w:rPr>
          <w:rFonts w:ascii="Arial" w:hAnsi="Arial" w:cs="Arial"/>
          <w:bCs/>
          <w:vertAlign w:val="subscript"/>
        </w:rPr>
        <w:t>e1</w:t>
      </w:r>
      <w:r w:rsidRPr="00326A43">
        <w:rPr>
          <w:rFonts w:ascii="Arial" w:hAnsi="Arial" w:cs="Arial"/>
          <w:bCs/>
        </w:rPr>
        <w:t xml:space="preserve"> – kwartalny wskaźnik cen (okres poprzedni = 100) sprzedaży energii elektrycznej na rynku konkurencyjnym wyliczony przez Zamawiającego na podstawie ogłaszanych przez Urząd Regulacji Energetyki cen</w:t>
      </w:r>
    </w:p>
    <w:p w14:paraId="059C2E6D" w14:textId="77777777" w:rsidR="00831BE0" w:rsidRPr="00326A43" w:rsidRDefault="00831BE0" w:rsidP="00FD0551">
      <w:pPr>
        <w:pStyle w:val="Akapitzlist"/>
        <w:numPr>
          <w:ilvl w:val="0"/>
          <w:numId w:val="10"/>
        </w:numPr>
        <w:spacing w:line="360" w:lineRule="auto"/>
        <w:ind w:left="1154"/>
        <w:rPr>
          <w:rFonts w:ascii="Arial" w:hAnsi="Arial" w:cs="Arial"/>
          <w:bCs/>
        </w:rPr>
      </w:pPr>
      <w:r w:rsidRPr="00326A43">
        <w:rPr>
          <w:rFonts w:ascii="Arial" w:hAnsi="Arial" w:cs="Arial"/>
          <w:bCs/>
        </w:rPr>
        <w:t>w</w:t>
      </w:r>
      <w:r w:rsidRPr="00326A43">
        <w:rPr>
          <w:rFonts w:ascii="Arial" w:hAnsi="Arial" w:cs="Arial"/>
          <w:bCs/>
          <w:vertAlign w:val="subscript"/>
        </w:rPr>
        <w:t>e2</w:t>
      </w:r>
      <w:r w:rsidRPr="00326A43">
        <w:rPr>
          <w:rFonts w:ascii="Arial" w:hAnsi="Arial" w:cs="Arial"/>
          <w:bCs/>
        </w:rPr>
        <w:t xml:space="preserve"> – kwartalny wskaźnik zmiany ceny energii elektrycznej obliczony na podstawie danych statystycznych publikowanych przez Towarową Giełdę Energii</w:t>
      </w:r>
    </w:p>
    <w:p w14:paraId="53ADBD0D" w14:textId="77777777" w:rsidR="00831BE0" w:rsidRPr="00326A43" w:rsidRDefault="00831BE0" w:rsidP="00FD0551">
      <w:pPr>
        <w:pStyle w:val="Akapitzlist"/>
        <w:numPr>
          <w:ilvl w:val="0"/>
          <w:numId w:val="10"/>
        </w:numPr>
        <w:spacing w:line="360" w:lineRule="auto"/>
        <w:ind w:left="1154"/>
        <w:rPr>
          <w:rFonts w:ascii="Arial" w:hAnsi="Arial" w:cs="Arial"/>
          <w:bCs/>
        </w:rPr>
      </w:pPr>
      <w:r w:rsidRPr="00326A43">
        <w:rPr>
          <w:rFonts w:ascii="Arial" w:hAnsi="Arial" w:cs="Arial"/>
          <w:bCs/>
        </w:rPr>
        <w:t>wt – kwartalny wskaźnik cen towarów i usług konsumpcyjnych ogłaszany przez Prezesa Głównego Urzędu Statystycznego w Warszawie (GUS) i publikowany w „Monitorze Polskim”</w:t>
      </w:r>
    </w:p>
    <w:p w14:paraId="3CB11661" w14:textId="4B3A7111" w:rsidR="00831BE0" w:rsidRPr="00326A43" w:rsidRDefault="00831BE0" w:rsidP="00FD0551">
      <w:pPr>
        <w:pStyle w:val="Akapitzlist"/>
        <w:numPr>
          <w:ilvl w:val="0"/>
          <w:numId w:val="10"/>
        </w:numPr>
        <w:spacing w:line="360" w:lineRule="auto"/>
        <w:ind w:left="1154"/>
        <w:rPr>
          <w:rFonts w:ascii="Arial" w:eastAsia="MyriadPro-Bold" w:hAnsi="Arial" w:cs="Arial"/>
          <w:b/>
          <w:bCs/>
        </w:rPr>
      </w:pPr>
      <w:r w:rsidRPr="00326A43">
        <w:rPr>
          <w:rFonts w:ascii="Arial" w:hAnsi="Arial" w:cs="Arial"/>
          <w:bCs/>
        </w:rPr>
        <w:t>ww – kwartalny wskaźnik wzrostu przeciętnego wynagrodzenia w gospodarce narodowej ogłoszonego przez Prezesa Głównego Urzędu Statystycznego w Warszawie (GUS).</w:t>
      </w:r>
    </w:p>
    <w:p w14:paraId="100B02E2" w14:textId="0080524E" w:rsidR="00831BE0" w:rsidRPr="00326A43" w:rsidRDefault="00831BE0" w:rsidP="00FD0551">
      <w:pPr>
        <w:pStyle w:val="Akapitzlist"/>
        <w:numPr>
          <w:ilvl w:val="1"/>
          <w:numId w:val="7"/>
        </w:numPr>
        <w:spacing w:line="360" w:lineRule="auto"/>
        <w:rPr>
          <w:rFonts w:ascii="Arial" w:eastAsia="MyriadPro-Bold" w:hAnsi="Arial" w:cs="Arial"/>
        </w:rPr>
      </w:pPr>
      <w:r w:rsidRPr="00326A43">
        <w:rPr>
          <w:rFonts w:ascii="Arial" w:eastAsia="MyriadPro-Bold" w:hAnsi="Arial" w:cs="Arial"/>
        </w:rPr>
        <w:t>Pierwsza waloryzacja ustalona zostanie w kwietniu 2022 roku o właściwe wskaźniki za pierwszy kwartał 2022 i obowiązywać będzie od 1 maja 2022 roku. Kolejne waloryzacje obowiązywać będą:</w:t>
      </w:r>
    </w:p>
    <w:p w14:paraId="4643F12F" w14:textId="77777777" w:rsidR="00F95230" w:rsidRPr="00326A43" w:rsidRDefault="00F95230" w:rsidP="00FD0551">
      <w:pPr>
        <w:pStyle w:val="Akapitzlist"/>
        <w:numPr>
          <w:ilvl w:val="0"/>
          <w:numId w:val="11"/>
        </w:numPr>
        <w:spacing w:line="360" w:lineRule="auto"/>
        <w:ind w:left="1154"/>
        <w:rPr>
          <w:rFonts w:ascii="Arial" w:hAnsi="Arial" w:cs="Arial"/>
          <w:bCs/>
        </w:rPr>
      </w:pPr>
      <w:r w:rsidRPr="00326A43">
        <w:rPr>
          <w:rFonts w:ascii="Arial" w:hAnsi="Arial" w:cs="Arial"/>
          <w:bCs/>
        </w:rPr>
        <w:t>od 1 sierpnia 2022 r.;</w:t>
      </w:r>
    </w:p>
    <w:p w14:paraId="37888073" w14:textId="77777777" w:rsidR="00F95230" w:rsidRPr="00326A43" w:rsidRDefault="00F95230" w:rsidP="00FD0551">
      <w:pPr>
        <w:pStyle w:val="Akapitzlist"/>
        <w:numPr>
          <w:ilvl w:val="0"/>
          <w:numId w:val="11"/>
        </w:numPr>
        <w:spacing w:line="360" w:lineRule="auto"/>
        <w:ind w:left="1154"/>
        <w:rPr>
          <w:rFonts w:ascii="Arial" w:hAnsi="Arial" w:cs="Arial"/>
          <w:bCs/>
        </w:rPr>
      </w:pPr>
      <w:r w:rsidRPr="00326A43">
        <w:rPr>
          <w:rFonts w:ascii="Arial" w:hAnsi="Arial" w:cs="Arial"/>
          <w:bCs/>
        </w:rPr>
        <w:t>od 1 listopada 2022r.;</w:t>
      </w:r>
    </w:p>
    <w:p w14:paraId="0AB49698" w14:textId="77777777" w:rsidR="00F95230" w:rsidRPr="00326A43" w:rsidRDefault="00F95230" w:rsidP="00FD0551">
      <w:pPr>
        <w:pStyle w:val="Akapitzlist"/>
        <w:numPr>
          <w:ilvl w:val="0"/>
          <w:numId w:val="11"/>
        </w:numPr>
        <w:spacing w:line="360" w:lineRule="auto"/>
        <w:ind w:left="1154"/>
        <w:rPr>
          <w:rFonts w:ascii="Arial" w:hAnsi="Arial" w:cs="Arial"/>
          <w:bCs/>
        </w:rPr>
      </w:pPr>
      <w:r w:rsidRPr="00326A43">
        <w:rPr>
          <w:rFonts w:ascii="Arial" w:hAnsi="Arial" w:cs="Arial"/>
          <w:bCs/>
        </w:rPr>
        <w:t>od 1 lutego 2023 r.</w:t>
      </w:r>
    </w:p>
    <w:p w14:paraId="54E6B6BC" w14:textId="255EED22" w:rsidR="001249B4" w:rsidRPr="00326A43" w:rsidRDefault="00F95230" w:rsidP="00FD0551">
      <w:pPr>
        <w:pStyle w:val="Akapitzlist"/>
        <w:numPr>
          <w:ilvl w:val="0"/>
          <w:numId w:val="11"/>
        </w:numPr>
        <w:spacing w:line="360" w:lineRule="auto"/>
        <w:ind w:left="1154"/>
        <w:rPr>
          <w:rFonts w:ascii="Arial" w:eastAsia="MyriadPro-Bold" w:hAnsi="Arial" w:cs="Arial"/>
        </w:rPr>
      </w:pPr>
      <w:r w:rsidRPr="00326A43">
        <w:rPr>
          <w:rFonts w:ascii="Arial" w:hAnsi="Arial" w:cs="Arial"/>
          <w:bCs/>
        </w:rPr>
        <w:t>od 1 maja 2023 r.</w:t>
      </w:r>
    </w:p>
    <w:p w14:paraId="448B4588" w14:textId="3EF323AD" w:rsidR="00742192" w:rsidRPr="00742192" w:rsidRDefault="00742192" w:rsidP="00742192">
      <w:pPr>
        <w:pStyle w:val="UMN2Paragraf"/>
        <w:rPr>
          <w:rFonts w:eastAsia="MyriadPro-Bold"/>
        </w:rPr>
      </w:pPr>
      <w:r w:rsidRPr="00742192">
        <w:rPr>
          <w:rFonts w:eastAsia="MyriadPro-Bold"/>
        </w:rPr>
        <w:t>§ 6</w:t>
      </w:r>
      <w:r>
        <w:rPr>
          <w:rFonts w:eastAsia="MyriadPro-Bold"/>
        </w:rPr>
        <w:t xml:space="preserve"> </w:t>
      </w:r>
      <w:r w:rsidRPr="00742192">
        <w:rPr>
          <w:rFonts w:eastAsia="MyriadPro-Bold"/>
        </w:rPr>
        <w:t xml:space="preserve">Zmiany </w:t>
      </w:r>
      <w:r>
        <w:rPr>
          <w:rFonts w:eastAsia="MyriadPro-Bold"/>
        </w:rPr>
        <w:t>wynagrodzenia.</w:t>
      </w:r>
    </w:p>
    <w:p w14:paraId="631C2C65" w14:textId="77777777" w:rsidR="00742192" w:rsidRDefault="00742192" w:rsidP="00FD0551">
      <w:pPr>
        <w:pStyle w:val="Akapitzlist"/>
        <w:numPr>
          <w:ilvl w:val="0"/>
          <w:numId w:val="12"/>
        </w:numPr>
        <w:spacing w:line="360" w:lineRule="auto"/>
        <w:rPr>
          <w:rFonts w:ascii="Arial" w:eastAsia="MyriadPro-Bold" w:hAnsi="Arial" w:cs="Arial"/>
        </w:rPr>
      </w:pPr>
      <w:r w:rsidRPr="00742192">
        <w:rPr>
          <w:rFonts w:ascii="Arial" w:eastAsia="MyriadPro-Bold" w:hAnsi="Arial" w:cs="Arial"/>
        </w:rPr>
        <w:t xml:space="preserve">Dopuszcza się możliwość zmiany wysokości wynagrodzenia z uwagi na zmiany: </w:t>
      </w:r>
    </w:p>
    <w:p w14:paraId="5A1A39EA" w14:textId="77777777" w:rsidR="00742192" w:rsidRDefault="00742192" w:rsidP="00FD0551">
      <w:pPr>
        <w:pStyle w:val="Akapitzlist"/>
        <w:numPr>
          <w:ilvl w:val="1"/>
          <w:numId w:val="12"/>
        </w:numPr>
        <w:spacing w:line="360" w:lineRule="auto"/>
        <w:rPr>
          <w:rFonts w:ascii="Arial" w:eastAsia="MyriadPro-Bold" w:hAnsi="Arial" w:cs="Arial"/>
        </w:rPr>
      </w:pPr>
      <w:r w:rsidRPr="00742192">
        <w:rPr>
          <w:rFonts w:ascii="Arial" w:eastAsia="MyriadPro-Bold" w:hAnsi="Arial" w:cs="Arial"/>
        </w:rPr>
        <w:t>stawki podatku od towarów i usług – Strony ustalają protokolarnie wartość prac wykonanych wg stanu na dzień poprzedzający zmianę stawki podatku VAT. Nowa stawka podatku będzie miała zastosowanie do prac wykonywanych po dniu zmiany stawki podatku VAT,</w:t>
      </w:r>
    </w:p>
    <w:p w14:paraId="6F3F26B4" w14:textId="77777777" w:rsidR="00742192" w:rsidRDefault="00742192" w:rsidP="00FD0551">
      <w:pPr>
        <w:pStyle w:val="Akapitzlist"/>
        <w:numPr>
          <w:ilvl w:val="1"/>
          <w:numId w:val="12"/>
        </w:numPr>
        <w:spacing w:line="360" w:lineRule="auto"/>
        <w:rPr>
          <w:rFonts w:ascii="Arial" w:eastAsia="MyriadPro-Bold" w:hAnsi="Arial" w:cs="Arial"/>
        </w:rPr>
      </w:pPr>
      <w:r w:rsidRPr="00742192">
        <w:rPr>
          <w:rFonts w:ascii="Arial" w:eastAsia="MyriadPro-Bold" w:hAnsi="Arial" w:cs="Arial"/>
        </w:rPr>
        <w:t>wysokości minimalnego wynagrodzenia za pracę ustalonego na podstawie art. 2 ust. 3-5 ustawy z dnia 10 października 2002 r. o minimalnym wynagrodzeniu za pracę – Wykonawca przedkłada Zamawiającemu wykaz zatrudnionych do realizacji umowy pracowników, dla których ma zastosowanie zmiana wraz z kalkulacją kosztów wynikającą z przedmiotowej zmiany, które mają bezpośredni wpływ na zaoferowaną cenę jednostkową,</w:t>
      </w:r>
    </w:p>
    <w:p w14:paraId="0BDCA0D4" w14:textId="77777777" w:rsidR="00742192" w:rsidRDefault="00742192" w:rsidP="00FD0551">
      <w:pPr>
        <w:pStyle w:val="Akapitzlist"/>
        <w:numPr>
          <w:ilvl w:val="1"/>
          <w:numId w:val="12"/>
        </w:numPr>
        <w:spacing w:line="360" w:lineRule="auto"/>
        <w:rPr>
          <w:rFonts w:ascii="Arial" w:eastAsia="MyriadPro-Bold" w:hAnsi="Arial" w:cs="Arial"/>
        </w:rPr>
      </w:pPr>
      <w:r w:rsidRPr="00742192">
        <w:rPr>
          <w:rFonts w:ascii="Arial" w:eastAsia="MyriadPro-Bold" w:hAnsi="Arial" w:cs="Arial"/>
        </w:rPr>
        <w:lastRenderedPageBreak/>
        <w:t>zasad podlegania ubezpieczeniom społecznym lub ubezpieczeniu zdrowotnemu lub wysokości stawki składki na ubezpieczenia społeczne lub ubezpieczenie zdrowotne,</w:t>
      </w:r>
    </w:p>
    <w:p w14:paraId="18DDAD8D" w14:textId="77777777" w:rsidR="00742192" w:rsidRDefault="00742192" w:rsidP="00FD0551">
      <w:pPr>
        <w:pStyle w:val="Akapitzlist"/>
        <w:numPr>
          <w:ilvl w:val="1"/>
          <w:numId w:val="12"/>
        </w:numPr>
        <w:spacing w:line="360" w:lineRule="auto"/>
        <w:rPr>
          <w:rFonts w:ascii="Arial" w:eastAsia="MyriadPro-Bold" w:hAnsi="Arial" w:cs="Arial"/>
        </w:rPr>
      </w:pPr>
      <w:r w:rsidRPr="00742192">
        <w:rPr>
          <w:rFonts w:ascii="Arial" w:eastAsia="MyriadPro-Bold" w:hAnsi="Arial" w:cs="Arial"/>
        </w:rPr>
        <w:t xml:space="preserve">zasad gromadzenia i wysokości wpłat do pracowniczych planów kapitałowych, </w:t>
      </w:r>
      <w:r>
        <w:rPr>
          <w:rFonts w:ascii="Arial" w:eastAsia="MyriadPro-Bold" w:hAnsi="Arial" w:cs="Arial"/>
        </w:rPr>
        <w:br/>
      </w:r>
      <w:r w:rsidRPr="00742192">
        <w:rPr>
          <w:rFonts w:ascii="Arial" w:eastAsia="MyriadPro-Bold" w:hAnsi="Arial" w:cs="Arial"/>
        </w:rPr>
        <w:t xml:space="preserve">o których mowa w ustawie z dnia 4 października 2018 r. o pracowniczych planach kapitałowych (Dz.U. poz. 2215 oraz z 2019 r. poz. 1074 i 1572) – jeżeli zmiany te będą miały wpływ na koszty wykonania zamówienia przez Wykonawcę – Wykonawca przedkłada Zamawiającemu wykaz personelu zatrudnionego </w:t>
      </w:r>
      <w:r>
        <w:rPr>
          <w:rFonts w:ascii="Arial" w:eastAsia="MyriadPro-Bold" w:hAnsi="Arial" w:cs="Arial"/>
        </w:rPr>
        <w:br/>
      </w:r>
      <w:r w:rsidRPr="00742192">
        <w:rPr>
          <w:rFonts w:ascii="Arial" w:eastAsia="MyriadPro-Bold" w:hAnsi="Arial" w:cs="Arial"/>
        </w:rPr>
        <w:t xml:space="preserve">w stosunku pracy, który realizuje przedmiot umowy i dla którego ma zastosowanie zmiana, o której mowa w ppkt.b) oraz c)  wraz z kalkulacją kosztów wynikającą </w:t>
      </w:r>
      <w:r>
        <w:rPr>
          <w:rFonts w:ascii="Arial" w:eastAsia="MyriadPro-Bold" w:hAnsi="Arial" w:cs="Arial"/>
        </w:rPr>
        <w:br/>
      </w:r>
      <w:r w:rsidRPr="00742192">
        <w:rPr>
          <w:rFonts w:ascii="Arial" w:eastAsia="MyriadPro-Bold" w:hAnsi="Arial" w:cs="Arial"/>
        </w:rPr>
        <w:t>z przedmiotowej zmiany, które mają bezpośredni wpływ na zaoferowaną cenę jednostkową, jeżeli zmiany te będą miały wpływ na koszty wykonania umowy przewozowej przez Wykonawcę.  Obowiązek wykazania tego wpływu spoczywa na Wykonawcy.</w:t>
      </w:r>
    </w:p>
    <w:p w14:paraId="0FDAE119" w14:textId="77777777" w:rsidR="00742192" w:rsidRDefault="00742192" w:rsidP="00FD0551">
      <w:pPr>
        <w:pStyle w:val="Akapitzlist"/>
        <w:numPr>
          <w:ilvl w:val="0"/>
          <w:numId w:val="12"/>
        </w:numPr>
        <w:spacing w:line="360" w:lineRule="auto"/>
        <w:rPr>
          <w:rFonts w:ascii="Arial" w:eastAsia="MyriadPro-Bold" w:hAnsi="Arial" w:cs="Arial"/>
        </w:rPr>
      </w:pPr>
      <w:r w:rsidRPr="00742192">
        <w:rPr>
          <w:rFonts w:ascii="Arial" w:eastAsia="MyriadPro-Bold" w:hAnsi="Arial" w:cs="Arial"/>
        </w:rPr>
        <w:t>Zmiany, o których mowa w ust. 1 będą wprowadzane do umowy na pisemny, uzasadniony i należycie udokumentowany wniosek Wykonawcy. Niezależnie od obowiązku załączenia do wniosku szczegółowej kalkulacji kosztów, o której mowa powyżej, Wykonawca zobowiązany jest wykazać i udowodnić Zamawiającemu wpływ zmian na wysokość wynagrodzenia należnego Wykonawcy z tytułu realizacji przedmiotu umowy. Wniosek wraz z załączonymi dokumentami będzie podlegać weryfikacji Zamawiającego, który zastrzega sobie prawo odmowy dokonania zmiany wysokości ceny jednostkowej.</w:t>
      </w:r>
    </w:p>
    <w:p w14:paraId="1D1ACA9F" w14:textId="77777777" w:rsidR="00742192" w:rsidRDefault="00742192" w:rsidP="00FD0551">
      <w:pPr>
        <w:pStyle w:val="Akapitzlist"/>
        <w:numPr>
          <w:ilvl w:val="0"/>
          <w:numId w:val="12"/>
        </w:numPr>
        <w:spacing w:line="360" w:lineRule="auto"/>
        <w:rPr>
          <w:rFonts w:ascii="Arial" w:eastAsia="MyriadPro-Bold" w:hAnsi="Arial" w:cs="Arial"/>
        </w:rPr>
      </w:pPr>
      <w:r w:rsidRPr="00742192">
        <w:rPr>
          <w:rFonts w:ascii="Arial" w:eastAsia="MyriadPro-Bold" w:hAnsi="Arial" w:cs="Arial"/>
        </w:rPr>
        <w:t>Wykonawca obowiązany jest przedstawić na każde żądanie Zamawiającego wszelkich informacji, danych, wyliczeń oraz stosownych dowodów potwierdzających zasadność żądania zmiany wysokości wynagrodzenia  Wykonawcy.</w:t>
      </w:r>
    </w:p>
    <w:p w14:paraId="45447398" w14:textId="6DBE527A" w:rsidR="00742192" w:rsidRPr="00742192" w:rsidRDefault="00742192" w:rsidP="00FD0551">
      <w:pPr>
        <w:pStyle w:val="Akapitzlist"/>
        <w:numPr>
          <w:ilvl w:val="0"/>
          <w:numId w:val="12"/>
        </w:numPr>
        <w:spacing w:line="360" w:lineRule="auto"/>
        <w:rPr>
          <w:rFonts w:ascii="Arial" w:eastAsia="MyriadPro-Bold" w:hAnsi="Arial" w:cs="Arial"/>
        </w:rPr>
      </w:pPr>
      <w:r w:rsidRPr="00742192">
        <w:rPr>
          <w:rFonts w:ascii="Arial" w:eastAsia="MyriadPro-Bold" w:hAnsi="Arial" w:cs="Arial"/>
        </w:rPr>
        <w:t xml:space="preserve">Wszelkie zmiany i uzupełnienia niniejszej umowy będą wprowadzane pisemnie </w:t>
      </w:r>
      <w:r>
        <w:rPr>
          <w:rFonts w:ascii="Arial" w:eastAsia="MyriadPro-Bold" w:hAnsi="Arial" w:cs="Arial"/>
        </w:rPr>
        <w:br/>
      </w:r>
      <w:r w:rsidRPr="00742192">
        <w:rPr>
          <w:rFonts w:ascii="Arial" w:eastAsia="MyriadPro-Bold" w:hAnsi="Arial" w:cs="Arial"/>
        </w:rPr>
        <w:t>w formie aneksu pod rygorem nieważności.</w:t>
      </w:r>
    </w:p>
    <w:p w14:paraId="4B183DE7" w14:textId="7CA46075" w:rsidR="00A26FCD" w:rsidRPr="00A26FCD" w:rsidRDefault="00A26FCD" w:rsidP="00A26FCD">
      <w:pPr>
        <w:pStyle w:val="UMN2Paragraf"/>
        <w:rPr>
          <w:rFonts w:eastAsia="MyriadPro-Bold"/>
        </w:rPr>
      </w:pPr>
      <w:r w:rsidRPr="00A26FCD">
        <w:rPr>
          <w:rFonts w:eastAsia="MyriadPro-Bold"/>
        </w:rPr>
        <w:t>§ 7</w:t>
      </w:r>
      <w:r>
        <w:rPr>
          <w:rFonts w:eastAsia="MyriadPro-Bold"/>
        </w:rPr>
        <w:t xml:space="preserve"> Sprzedaż biletów.</w:t>
      </w:r>
    </w:p>
    <w:p w14:paraId="56A3CC8D" w14:textId="3964CA30" w:rsidR="00A26FCD" w:rsidRDefault="00A26FCD" w:rsidP="00FD0551">
      <w:pPr>
        <w:pStyle w:val="Akapitzlist"/>
        <w:numPr>
          <w:ilvl w:val="0"/>
          <w:numId w:val="13"/>
        </w:numPr>
        <w:spacing w:line="360" w:lineRule="auto"/>
        <w:rPr>
          <w:rFonts w:ascii="Arial" w:eastAsia="MyriadPro-Bold" w:hAnsi="Arial" w:cs="Arial"/>
        </w:rPr>
      </w:pPr>
      <w:r w:rsidRPr="00A26FCD">
        <w:rPr>
          <w:rFonts w:ascii="Arial" w:eastAsia="MyriadPro-Bold" w:hAnsi="Arial" w:cs="Arial"/>
        </w:rPr>
        <w:t xml:space="preserve">Przewoźnik w autobusach obsługujący linie będzie prowadził sprzedaż biletów </w:t>
      </w:r>
      <w:r>
        <w:rPr>
          <w:rFonts w:ascii="Arial" w:eastAsia="MyriadPro-Bold" w:hAnsi="Arial" w:cs="Arial"/>
        </w:rPr>
        <w:br/>
      </w:r>
      <w:r w:rsidRPr="00A26FCD">
        <w:rPr>
          <w:rFonts w:ascii="Arial" w:eastAsia="MyriadPro-Bold" w:hAnsi="Arial" w:cs="Arial"/>
        </w:rPr>
        <w:t>z urządzeń systemu Elektronicznej Karty Miejskiej zgodnie z obowiązującą taryfą.</w:t>
      </w:r>
    </w:p>
    <w:p w14:paraId="33ED806E" w14:textId="77777777" w:rsidR="00A26FCD" w:rsidRDefault="00A26FCD" w:rsidP="00FD0551">
      <w:pPr>
        <w:pStyle w:val="Akapitzlist"/>
        <w:numPr>
          <w:ilvl w:val="0"/>
          <w:numId w:val="13"/>
        </w:numPr>
        <w:spacing w:line="360" w:lineRule="auto"/>
        <w:rPr>
          <w:rFonts w:ascii="Arial" w:eastAsia="MyriadPro-Bold" w:hAnsi="Arial" w:cs="Arial"/>
        </w:rPr>
      </w:pPr>
      <w:r w:rsidRPr="00A26FCD">
        <w:rPr>
          <w:rFonts w:ascii="Arial" w:eastAsia="MyriadPro-Bold" w:hAnsi="Arial" w:cs="Arial"/>
        </w:rPr>
        <w:t>Utarg z dokonanej sprzedaży przekazywany będzie na bieżąco na konto Zamawiającego.</w:t>
      </w:r>
    </w:p>
    <w:p w14:paraId="13E9C880" w14:textId="77777777" w:rsidR="00A26FCD" w:rsidRDefault="00A26FCD" w:rsidP="00FD0551">
      <w:pPr>
        <w:pStyle w:val="Akapitzlist"/>
        <w:numPr>
          <w:ilvl w:val="0"/>
          <w:numId w:val="13"/>
        </w:numPr>
        <w:spacing w:line="360" w:lineRule="auto"/>
        <w:rPr>
          <w:rFonts w:ascii="Arial" w:eastAsia="MyriadPro-Bold" w:hAnsi="Arial" w:cs="Arial"/>
        </w:rPr>
      </w:pPr>
      <w:r w:rsidRPr="00A26FCD">
        <w:rPr>
          <w:rFonts w:ascii="Arial" w:eastAsia="MyriadPro-Bold" w:hAnsi="Arial" w:cs="Arial"/>
        </w:rPr>
        <w:t xml:space="preserve">Po zakończonym miesiącu zgodnie z uzgodnionym zestawieniem miesięcznych wpłat, Wykonawcy wypłacana będzie prowizja  w wysokości 10%  liczona od wartości netto </w:t>
      </w:r>
      <w:r w:rsidRPr="00A26FCD">
        <w:rPr>
          <w:rFonts w:ascii="Arial" w:eastAsia="MyriadPro-Bold" w:hAnsi="Arial" w:cs="Arial"/>
        </w:rPr>
        <w:lastRenderedPageBreak/>
        <w:t xml:space="preserve">dokonanych wpłat. Wypłata prowizji nastąpi zgodnie z otrzymaną faktura VAT, płatną </w:t>
      </w:r>
      <w:r>
        <w:rPr>
          <w:rFonts w:ascii="Arial" w:eastAsia="MyriadPro-Bold" w:hAnsi="Arial" w:cs="Arial"/>
        </w:rPr>
        <w:br/>
      </w:r>
      <w:r w:rsidRPr="00A26FCD">
        <w:rPr>
          <w:rFonts w:ascii="Arial" w:eastAsia="MyriadPro-Bold" w:hAnsi="Arial" w:cs="Arial"/>
        </w:rPr>
        <w:t>w terminie 14 dni od daty otrzymania.</w:t>
      </w:r>
    </w:p>
    <w:p w14:paraId="27DBE604" w14:textId="653976B6" w:rsidR="00742192" w:rsidRDefault="00A26FCD" w:rsidP="00FD0551">
      <w:pPr>
        <w:pStyle w:val="Akapitzlist"/>
        <w:numPr>
          <w:ilvl w:val="0"/>
          <w:numId w:val="13"/>
        </w:numPr>
        <w:spacing w:line="360" w:lineRule="auto"/>
        <w:rPr>
          <w:rFonts w:ascii="Arial" w:eastAsia="MyriadPro-Bold" w:hAnsi="Arial" w:cs="Arial"/>
        </w:rPr>
      </w:pPr>
      <w:r w:rsidRPr="00A26FCD">
        <w:rPr>
          <w:rFonts w:ascii="Arial" w:eastAsia="MyriadPro-Bold" w:hAnsi="Arial" w:cs="Arial"/>
        </w:rPr>
        <w:t>Z chwilą uruchomienia Zamawiający udostępni Przewoźnikowi on-linowy system rozliczeń kierowców.</w:t>
      </w:r>
    </w:p>
    <w:p w14:paraId="083DAF71" w14:textId="6554AE02" w:rsidR="00A26FCD" w:rsidRPr="00A26FCD" w:rsidRDefault="00A26FCD" w:rsidP="00A26FCD">
      <w:pPr>
        <w:pStyle w:val="UMN2Paragraf"/>
        <w:rPr>
          <w:rFonts w:eastAsia="MyriadPro-Bold"/>
        </w:rPr>
      </w:pPr>
      <w:r w:rsidRPr="00A26FCD">
        <w:rPr>
          <w:rFonts w:eastAsia="MyriadPro-Bold"/>
        </w:rPr>
        <w:t>§ 8</w:t>
      </w:r>
      <w:r>
        <w:rPr>
          <w:rFonts w:eastAsia="MyriadPro-Bold"/>
        </w:rPr>
        <w:t xml:space="preserve"> </w:t>
      </w:r>
      <w:r w:rsidRPr="00A26FCD">
        <w:rPr>
          <w:rFonts w:eastAsia="MyriadPro-Bold"/>
        </w:rPr>
        <w:t>Zapłata za wykonanie przedmiotu umowy</w:t>
      </w:r>
      <w:r>
        <w:rPr>
          <w:rFonts w:eastAsia="MyriadPro-Bold"/>
        </w:rPr>
        <w:t>.</w:t>
      </w:r>
    </w:p>
    <w:p w14:paraId="1C7A82E1" w14:textId="77777777" w:rsidR="00A26FCD" w:rsidRDefault="00A26FCD" w:rsidP="00FD0551">
      <w:pPr>
        <w:pStyle w:val="Akapitzlist"/>
        <w:numPr>
          <w:ilvl w:val="0"/>
          <w:numId w:val="14"/>
        </w:numPr>
        <w:spacing w:line="360" w:lineRule="auto"/>
        <w:rPr>
          <w:rFonts w:ascii="Arial" w:eastAsia="MyriadPro-Bold" w:hAnsi="Arial" w:cs="Arial"/>
        </w:rPr>
      </w:pPr>
      <w:r w:rsidRPr="00A26FCD">
        <w:rPr>
          <w:rFonts w:ascii="Arial" w:eastAsia="MyriadPro-Bold" w:hAnsi="Arial" w:cs="Arial"/>
        </w:rPr>
        <w:t>Płatność nastąpi na podstawie faktur, wystawianych za okres od 01 do 15 dnia danego miesiąca i od 16 do ostatniego dnia danego miesiąca.</w:t>
      </w:r>
    </w:p>
    <w:p w14:paraId="5E6A507C" w14:textId="77777777" w:rsidR="00A26FCD" w:rsidRDefault="00A26FCD" w:rsidP="00FD0551">
      <w:pPr>
        <w:pStyle w:val="Akapitzlist"/>
        <w:numPr>
          <w:ilvl w:val="0"/>
          <w:numId w:val="14"/>
        </w:numPr>
        <w:spacing w:line="360" w:lineRule="auto"/>
        <w:rPr>
          <w:rFonts w:ascii="Arial" w:eastAsia="MyriadPro-Bold" w:hAnsi="Arial" w:cs="Arial"/>
        </w:rPr>
      </w:pPr>
      <w:r w:rsidRPr="00A26FCD">
        <w:rPr>
          <w:rFonts w:ascii="Arial" w:eastAsia="MyriadPro-Bold" w:hAnsi="Arial" w:cs="Arial"/>
        </w:rPr>
        <w:t>Podstawą fakturowania są raporty z wykonanych przewozów oraz raporty z Systemu eKarty. Wzór raportu stanowi załącznik RF.</w:t>
      </w:r>
    </w:p>
    <w:p w14:paraId="7C5B4B59" w14:textId="77777777" w:rsidR="00A26FCD" w:rsidRDefault="00A26FCD" w:rsidP="00FD0551">
      <w:pPr>
        <w:pStyle w:val="Akapitzlist"/>
        <w:numPr>
          <w:ilvl w:val="0"/>
          <w:numId w:val="14"/>
        </w:numPr>
        <w:spacing w:line="360" w:lineRule="auto"/>
        <w:rPr>
          <w:rFonts w:ascii="Arial" w:eastAsia="MyriadPro-Bold" w:hAnsi="Arial" w:cs="Arial"/>
        </w:rPr>
      </w:pPr>
      <w:r w:rsidRPr="00A26FCD">
        <w:rPr>
          <w:rFonts w:ascii="Arial" w:eastAsia="MyriadPro-Bold" w:hAnsi="Arial" w:cs="Arial"/>
        </w:rPr>
        <w:t>Faktury płatne będą przelewem na konto Wykonawcy w terminie 7 dni od daty otrzymania prawidłowo wystawionej faktury.</w:t>
      </w:r>
    </w:p>
    <w:p w14:paraId="4386A657" w14:textId="77777777" w:rsidR="00A26FCD" w:rsidRDefault="00A26FCD" w:rsidP="00FD0551">
      <w:pPr>
        <w:pStyle w:val="Akapitzlist"/>
        <w:numPr>
          <w:ilvl w:val="0"/>
          <w:numId w:val="14"/>
        </w:numPr>
        <w:spacing w:line="360" w:lineRule="auto"/>
        <w:rPr>
          <w:rFonts w:ascii="Arial" w:eastAsia="MyriadPro-Bold" w:hAnsi="Arial" w:cs="Arial"/>
        </w:rPr>
      </w:pPr>
      <w:r w:rsidRPr="00A26FCD">
        <w:rPr>
          <w:rFonts w:ascii="Arial" w:eastAsia="MyriadPro-Bold" w:hAnsi="Arial" w:cs="Arial"/>
        </w:rPr>
        <w:t>Wykonawca oświadcza, że jest płatnikiem podatku VAT i posiada nr identyfikacji podatkowej NIP ……………………</w:t>
      </w:r>
    </w:p>
    <w:p w14:paraId="688C0034" w14:textId="56B4CA2F" w:rsidR="00A26FCD" w:rsidRPr="00A26FCD" w:rsidRDefault="00A26FCD" w:rsidP="00FD0551">
      <w:pPr>
        <w:pStyle w:val="Akapitzlist"/>
        <w:numPr>
          <w:ilvl w:val="0"/>
          <w:numId w:val="14"/>
        </w:numPr>
        <w:spacing w:line="360" w:lineRule="auto"/>
        <w:rPr>
          <w:rFonts w:ascii="Arial" w:eastAsia="MyriadPro-Bold" w:hAnsi="Arial" w:cs="Arial"/>
        </w:rPr>
      </w:pPr>
      <w:r w:rsidRPr="00A26FCD">
        <w:rPr>
          <w:rFonts w:ascii="Arial" w:eastAsia="MyriadPro-Bold" w:hAnsi="Arial" w:cs="Arial"/>
        </w:rPr>
        <w:t xml:space="preserve">Faktury będą wystawiane na: </w:t>
      </w:r>
      <w:r w:rsidRPr="00A26FCD">
        <w:rPr>
          <w:rFonts w:ascii="Arial" w:eastAsia="MyriadPro-Bold" w:hAnsi="Arial" w:cs="Arial"/>
          <w:b/>
          <w:bCs/>
        </w:rPr>
        <w:t xml:space="preserve">Nabywca: Miasto Rybnik ul. Bolesława Chrobrego 2 44-200 Rybnik NIP: 642-001-07-58, Odbiorca: Zarząd Transportu Zbiorowego </w:t>
      </w:r>
      <w:r>
        <w:rPr>
          <w:rFonts w:ascii="Arial" w:eastAsia="MyriadPro-Bold" w:hAnsi="Arial" w:cs="Arial"/>
          <w:b/>
          <w:bCs/>
        </w:rPr>
        <w:br/>
      </w:r>
      <w:r w:rsidRPr="00A26FCD">
        <w:rPr>
          <w:rFonts w:ascii="Arial" w:eastAsia="MyriadPro-Bold" w:hAnsi="Arial" w:cs="Arial"/>
          <w:b/>
          <w:bCs/>
        </w:rPr>
        <w:t>w Rybniku ul. Budowlanych 6 44-200 Rybnik.</w:t>
      </w:r>
    </w:p>
    <w:p w14:paraId="30C003D5" w14:textId="10EBA91A" w:rsidR="00A26FCD" w:rsidRPr="00A26FCD" w:rsidRDefault="00A26FCD" w:rsidP="00A26FCD">
      <w:pPr>
        <w:pStyle w:val="UMN2Paragraf"/>
        <w:rPr>
          <w:rFonts w:eastAsia="MyriadPro-Bold"/>
        </w:rPr>
      </w:pPr>
      <w:r w:rsidRPr="00A26FCD">
        <w:rPr>
          <w:rFonts w:eastAsia="MyriadPro-Bold"/>
        </w:rPr>
        <w:t>§ 9</w:t>
      </w:r>
      <w:r>
        <w:rPr>
          <w:rFonts w:eastAsia="MyriadPro-Bold"/>
        </w:rPr>
        <w:t xml:space="preserve"> </w:t>
      </w:r>
      <w:r w:rsidRPr="00A26FCD">
        <w:rPr>
          <w:rFonts w:eastAsia="MyriadPro-Bold"/>
        </w:rPr>
        <w:t>Nadzór</w:t>
      </w:r>
      <w:r w:rsidR="007E6C55">
        <w:rPr>
          <w:rFonts w:eastAsia="MyriadPro-Bold"/>
        </w:rPr>
        <w:t>.</w:t>
      </w:r>
    </w:p>
    <w:p w14:paraId="1A5B6333" w14:textId="37F8662C" w:rsidR="00A26FCD" w:rsidRDefault="00A26FCD" w:rsidP="00A26FCD">
      <w:pPr>
        <w:spacing w:line="360" w:lineRule="auto"/>
        <w:rPr>
          <w:rFonts w:ascii="Arial" w:eastAsia="MyriadPro-Bold" w:hAnsi="Arial" w:cs="Arial"/>
        </w:rPr>
      </w:pPr>
      <w:r w:rsidRPr="00A26FCD">
        <w:rPr>
          <w:rFonts w:ascii="Arial" w:eastAsia="MyriadPro-Bold" w:hAnsi="Arial" w:cs="Arial"/>
        </w:rPr>
        <w:t xml:space="preserve">Upoważnieni pracownicy Zamawiającego mają prawo w każdym czasie do wglądu </w:t>
      </w:r>
      <w:r>
        <w:rPr>
          <w:rFonts w:ascii="Arial" w:eastAsia="MyriadPro-Bold" w:hAnsi="Arial" w:cs="Arial"/>
        </w:rPr>
        <w:br/>
      </w:r>
      <w:r w:rsidRPr="00A26FCD">
        <w:rPr>
          <w:rFonts w:ascii="Arial" w:eastAsia="MyriadPro-Bold" w:hAnsi="Arial" w:cs="Arial"/>
        </w:rPr>
        <w:t>w dokumentację przewozową Wykonawcy w zakresie będącym przedmiotem umowy.</w:t>
      </w:r>
    </w:p>
    <w:p w14:paraId="1E5DFDE7" w14:textId="01F2B035" w:rsidR="00A26FCD" w:rsidRPr="00A26FCD" w:rsidRDefault="00A26FCD" w:rsidP="00A26FCD">
      <w:pPr>
        <w:pStyle w:val="UMN2Paragraf"/>
        <w:rPr>
          <w:rFonts w:eastAsia="MyriadPro-Bold"/>
        </w:rPr>
      </w:pPr>
      <w:r w:rsidRPr="00A26FCD">
        <w:rPr>
          <w:rFonts w:eastAsia="MyriadPro-Bold"/>
        </w:rPr>
        <w:t>§ 10</w:t>
      </w:r>
      <w:r w:rsidR="003E4446">
        <w:rPr>
          <w:rFonts w:eastAsia="MyriadPro-Bold"/>
        </w:rPr>
        <w:t xml:space="preserve"> W</w:t>
      </w:r>
      <w:r w:rsidR="003E4446" w:rsidRPr="003E4446">
        <w:rPr>
          <w:rFonts w:eastAsia="MyriadPro-Bold"/>
        </w:rPr>
        <w:t>ym</w:t>
      </w:r>
      <w:r w:rsidR="003E4446">
        <w:rPr>
          <w:rFonts w:eastAsia="MyriadPro-Bold"/>
        </w:rPr>
        <w:t>ogi</w:t>
      </w:r>
      <w:r w:rsidR="003E4446" w:rsidRPr="003E4446">
        <w:rPr>
          <w:rFonts w:eastAsia="MyriadPro-Bold"/>
        </w:rPr>
        <w:t xml:space="preserve"> zatrudnienia</w:t>
      </w:r>
      <w:r w:rsidR="003E4446">
        <w:rPr>
          <w:rFonts w:eastAsia="MyriadPro-Bold"/>
        </w:rPr>
        <w:t>.</w:t>
      </w:r>
    </w:p>
    <w:p w14:paraId="5199056E" w14:textId="77777777" w:rsidR="00A26FCD" w:rsidRDefault="00A26FCD" w:rsidP="00FD0551">
      <w:pPr>
        <w:pStyle w:val="Akapitzlist"/>
        <w:numPr>
          <w:ilvl w:val="0"/>
          <w:numId w:val="15"/>
        </w:numPr>
        <w:spacing w:line="360" w:lineRule="auto"/>
        <w:rPr>
          <w:rFonts w:ascii="Arial" w:eastAsia="MyriadPro-Bold" w:hAnsi="Arial" w:cs="Arial"/>
        </w:rPr>
      </w:pPr>
      <w:r w:rsidRPr="00A26FCD">
        <w:rPr>
          <w:rFonts w:ascii="Arial" w:eastAsia="MyriadPro-Bold" w:hAnsi="Arial" w:cs="Arial"/>
        </w:rPr>
        <w:t xml:space="preserve">Wykonawca zobowiązuje się, że pracownicy świadczący czynności opisane w ust. 2 będą w okresie realizacji umowy zatrudnieni na podstawie umowy o pracę </w:t>
      </w:r>
      <w:r>
        <w:rPr>
          <w:rFonts w:ascii="Arial" w:eastAsia="MyriadPro-Bold" w:hAnsi="Arial" w:cs="Arial"/>
        </w:rPr>
        <w:br/>
      </w:r>
      <w:r w:rsidRPr="00A26FCD">
        <w:rPr>
          <w:rFonts w:ascii="Arial" w:eastAsia="MyriadPro-Bold" w:hAnsi="Arial" w:cs="Arial"/>
        </w:rPr>
        <w:t>w rozumieniu przepisów ustawy z dnia 26 czerwca 1974 r. - Kodeks pracy.</w:t>
      </w:r>
    </w:p>
    <w:p w14:paraId="13E6CD71" w14:textId="77777777" w:rsidR="00A26FCD" w:rsidRDefault="00A26FCD" w:rsidP="00FD0551">
      <w:pPr>
        <w:pStyle w:val="Akapitzlist"/>
        <w:numPr>
          <w:ilvl w:val="1"/>
          <w:numId w:val="15"/>
        </w:numPr>
        <w:spacing w:line="360" w:lineRule="auto"/>
        <w:rPr>
          <w:rFonts w:ascii="Arial" w:eastAsia="MyriadPro-Bold" w:hAnsi="Arial" w:cs="Arial"/>
        </w:rPr>
      </w:pPr>
      <w:r w:rsidRPr="00A26FCD">
        <w:rPr>
          <w:rFonts w:ascii="Arial" w:eastAsia="MyriadPro-Bold" w:hAnsi="Arial" w:cs="Arial"/>
        </w:rPr>
        <w:t xml:space="preserve">Czynności, które muszą być wykonywane przez pracowników Wykonawcy lub Podwykonawcy zatrudnionych na umowę o pracę, tj. kierowanie autobusem </w:t>
      </w:r>
      <w:r>
        <w:rPr>
          <w:rFonts w:ascii="Arial" w:eastAsia="MyriadPro-Bold" w:hAnsi="Arial" w:cs="Arial"/>
        </w:rPr>
        <w:br/>
      </w:r>
      <w:r w:rsidRPr="00A26FCD">
        <w:rPr>
          <w:rFonts w:ascii="Arial" w:eastAsia="MyriadPro-Bold" w:hAnsi="Arial" w:cs="Arial"/>
        </w:rPr>
        <w:t>w ramach obsługi przewozów w transporcie zbiorowym na liniach komunikacji miejskiej, organizowanych przez Zarząd Transportu Zbiorowego w Rybniku minimum dziesięcioma autobusami.</w:t>
      </w:r>
    </w:p>
    <w:p w14:paraId="6C45C3FB" w14:textId="575070F9" w:rsidR="00A26FCD" w:rsidRDefault="00A26FCD" w:rsidP="00FD0551">
      <w:pPr>
        <w:pStyle w:val="Akapitzlist"/>
        <w:numPr>
          <w:ilvl w:val="0"/>
          <w:numId w:val="15"/>
        </w:numPr>
        <w:spacing w:line="360" w:lineRule="auto"/>
        <w:rPr>
          <w:rFonts w:ascii="Arial" w:eastAsia="MyriadPro-Bold" w:hAnsi="Arial" w:cs="Arial"/>
        </w:rPr>
      </w:pPr>
      <w:r w:rsidRPr="00A26FCD">
        <w:rPr>
          <w:rFonts w:ascii="Arial" w:eastAsia="MyriadPro-Bold" w:hAnsi="Arial" w:cs="Arial"/>
        </w:rPr>
        <w:t xml:space="preserve">W trakcie realizacji zamówienia Zamawiający uprawniony jest do wykonywania czynności kontrolnych wobec Wykonawcy odnośnie spełniania przez Wykonawcę lub Podwykonawcę wymogu zatrudnienia na podstawie umowy o pracę osób </w:t>
      </w:r>
      <w:r w:rsidRPr="00A26FCD">
        <w:rPr>
          <w:rFonts w:ascii="Arial" w:eastAsia="MyriadPro-Bold" w:hAnsi="Arial" w:cs="Arial"/>
        </w:rPr>
        <w:lastRenderedPageBreak/>
        <w:t xml:space="preserve">wykonujących wskazane w ust. 2 czynności. Zamawiający uprawniony jest </w:t>
      </w:r>
      <w:r>
        <w:rPr>
          <w:rFonts w:ascii="Arial" w:eastAsia="MyriadPro-Bold" w:hAnsi="Arial" w:cs="Arial"/>
        </w:rPr>
        <w:br/>
      </w:r>
      <w:r w:rsidRPr="00A26FCD">
        <w:rPr>
          <w:rFonts w:ascii="Arial" w:eastAsia="MyriadPro-Bold" w:hAnsi="Arial" w:cs="Arial"/>
        </w:rPr>
        <w:t xml:space="preserve">w szczególności do: </w:t>
      </w:r>
    </w:p>
    <w:p w14:paraId="4FA32667" w14:textId="77777777" w:rsidR="00A26FCD" w:rsidRDefault="00A26FCD" w:rsidP="00FD0551">
      <w:pPr>
        <w:pStyle w:val="Akapitzlist"/>
        <w:numPr>
          <w:ilvl w:val="1"/>
          <w:numId w:val="15"/>
        </w:numPr>
        <w:spacing w:line="360" w:lineRule="auto"/>
        <w:rPr>
          <w:rFonts w:ascii="Arial" w:eastAsia="MyriadPro-Bold" w:hAnsi="Arial" w:cs="Arial"/>
        </w:rPr>
      </w:pPr>
      <w:r w:rsidRPr="00A26FCD">
        <w:rPr>
          <w:rFonts w:ascii="Arial" w:eastAsia="MyriadPro-Bold" w:hAnsi="Arial" w:cs="Arial"/>
        </w:rPr>
        <w:t>żądania oświadczeń i dokumentów w zakresie potwierdzenia spełniania ww. wymogów i dokonywania ich oceny,</w:t>
      </w:r>
    </w:p>
    <w:p w14:paraId="5EA7EFE1" w14:textId="77777777" w:rsidR="00A26FCD" w:rsidRDefault="00A26FCD" w:rsidP="00FD0551">
      <w:pPr>
        <w:pStyle w:val="Akapitzlist"/>
        <w:numPr>
          <w:ilvl w:val="1"/>
          <w:numId w:val="15"/>
        </w:numPr>
        <w:spacing w:line="360" w:lineRule="auto"/>
        <w:rPr>
          <w:rFonts w:ascii="Arial" w:eastAsia="MyriadPro-Bold" w:hAnsi="Arial" w:cs="Arial"/>
        </w:rPr>
      </w:pPr>
      <w:r w:rsidRPr="00A26FCD">
        <w:rPr>
          <w:rFonts w:ascii="Arial" w:eastAsia="MyriadPro-Bold" w:hAnsi="Arial" w:cs="Arial"/>
        </w:rPr>
        <w:t>żądania wyjaśnień w przypadku wątpliwości w zakresie potwierdzenia spełniania ww. wymogów,</w:t>
      </w:r>
    </w:p>
    <w:p w14:paraId="3F2B1D18" w14:textId="77777777" w:rsidR="00A26FCD" w:rsidRDefault="00A26FCD" w:rsidP="00FD0551">
      <w:pPr>
        <w:pStyle w:val="Akapitzlist"/>
        <w:numPr>
          <w:ilvl w:val="1"/>
          <w:numId w:val="15"/>
        </w:numPr>
        <w:spacing w:line="360" w:lineRule="auto"/>
        <w:rPr>
          <w:rFonts w:ascii="Arial" w:eastAsia="MyriadPro-Bold" w:hAnsi="Arial" w:cs="Arial"/>
        </w:rPr>
      </w:pPr>
      <w:r w:rsidRPr="00A26FCD">
        <w:rPr>
          <w:rFonts w:ascii="Arial" w:eastAsia="MyriadPro-Bold" w:hAnsi="Arial" w:cs="Arial"/>
        </w:rPr>
        <w:t>przeprowadzania kontroli na miejscu wykonywania świadczenia.</w:t>
      </w:r>
    </w:p>
    <w:p w14:paraId="7B83AB6D" w14:textId="77777777" w:rsidR="00A26FCD" w:rsidRDefault="00A26FCD" w:rsidP="00FD0551">
      <w:pPr>
        <w:pStyle w:val="Akapitzlist"/>
        <w:numPr>
          <w:ilvl w:val="0"/>
          <w:numId w:val="15"/>
        </w:numPr>
        <w:spacing w:line="360" w:lineRule="auto"/>
        <w:rPr>
          <w:rFonts w:ascii="Arial" w:eastAsia="MyriadPro-Bold" w:hAnsi="Arial" w:cs="Arial"/>
        </w:rPr>
      </w:pPr>
      <w:r w:rsidRPr="00A26FCD">
        <w:rPr>
          <w:rFonts w:ascii="Arial" w:eastAsia="MyriadPro-Bold" w:hAnsi="Arial" w:cs="Arial"/>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2 czynności w trakcie realizacji zamówienia:</w:t>
      </w:r>
    </w:p>
    <w:p w14:paraId="7070C787" w14:textId="1B99E31A" w:rsidR="00A26FCD" w:rsidRDefault="00A26FCD" w:rsidP="00FD0551">
      <w:pPr>
        <w:pStyle w:val="Akapitzlist"/>
        <w:numPr>
          <w:ilvl w:val="1"/>
          <w:numId w:val="15"/>
        </w:numPr>
        <w:spacing w:line="360" w:lineRule="auto"/>
        <w:rPr>
          <w:rFonts w:ascii="Arial" w:eastAsia="MyriadPro-Bold" w:hAnsi="Arial" w:cs="Arial"/>
        </w:rPr>
      </w:pPr>
      <w:r w:rsidRPr="00A26FCD">
        <w:rPr>
          <w:rFonts w:ascii="Arial" w:eastAsia="MyriadPro-Bold" w:hAnsi="Arial" w:cs="Arial"/>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w:t>
      </w:r>
      <w:r>
        <w:rPr>
          <w:rFonts w:ascii="Arial" w:eastAsia="MyriadPro-Bold" w:hAnsi="Arial" w:cs="Arial"/>
        </w:rPr>
        <w:br/>
      </w:r>
      <w:r w:rsidRPr="00A26FCD">
        <w:rPr>
          <w:rFonts w:ascii="Arial" w:eastAsia="MyriadPro-Bold" w:hAnsi="Arial" w:cs="Arial"/>
        </w:rPr>
        <w:t>o pracę wraz ze wskazaniem liczby tych osób, imion i nazwisk tych osób, rodzaju umowy o pracę i wymiaru etatu oraz podpis osoby uprawnionej do złożenia oświadczenia w imieniu Wykonawcy lub Podwykonawcy</w:t>
      </w:r>
      <w:r>
        <w:rPr>
          <w:rFonts w:ascii="Arial" w:eastAsia="MyriadPro-Bold" w:hAnsi="Arial" w:cs="Arial"/>
        </w:rPr>
        <w:t>.</w:t>
      </w:r>
    </w:p>
    <w:p w14:paraId="08DABA9F" w14:textId="77777777" w:rsidR="005748A4" w:rsidRDefault="00A26FCD" w:rsidP="00FD0551">
      <w:pPr>
        <w:pStyle w:val="Akapitzlist"/>
        <w:numPr>
          <w:ilvl w:val="1"/>
          <w:numId w:val="15"/>
        </w:numPr>
        <w:spacing w:line="360" w:lineRule="auto"/>
        <w:rPr>
          <w:rFonts w:ascii="Arial" w:eastAsia="MyriadPro-Bold" w:hAnsi="Arial" w:cs="Arial"/>
        </w:rPr>
      </w:pPr>
      <w:r w:rsidRPr="00A26FCD">
        <w:rPr>
          <w:rFonts w:ascii="Arial" w:eastAsia="MyriadPro-Bold" w:hAnsi="Arial" w:cs="Aria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rPr>
          <w:rFonts w:ascii="Arial" w:eastAsia="MyriadPro-Bold" w:hAnsi="Arial" w:cs="Arial"/>
        </w:rPr>
        <w:br/>
      </w:r>
      <w:r w:rsidRPr="00A26FCD">
        <w:rPr>
          <w:rFonts w:ascii="Arial" w:eastAsia="MyriadPro-Bold" w:hAnsi="Arial" w:cs="Arial"/>
        </w:rPr>
        <w:t xml:space="preserve">w sposób zapewniający ochronę danych osobowych pracowników, zgodnie </w:t>
      </w:r>
      <w:r>
        <w:rPr>
          <w:rFonts w:ascii="Arial" w:eastAsia="MyriadPro-Bold" w:hAnsi="Arial" w:cs="Arial"/>
        </w:rPr>
        <w:br/>
      </w:r>
      <w:r w:rsidRPr="00A26FCD">
        <w:rPr>
          <w:rFonts w:ascii="Arial" w:eastAsia="MyriadPro-Bold" w:hAnsi="Arial" w:cs="Arial"/>
        </w:rPr>
        <w:t xml:space="preserve">z obowiązującymi przepisami. Imię i nazwisko pracownika nie podlega anonimizacji. Informacje takie jak: data zawarcia umowy, rodzaj umowy o pracę </w:t>
      </w:r>
      <w:r>
        <w:rPr>
          <w:rFonts w:ascii="Arial" w:eastAsia="MyriadPro-Bold" w:hAnsi="Arial" w:cs="Arial"/>
        </w:rPr>
        <w:br/>
      </w:r>
      <w:r w:rsidRPr="00A26FCD">
        <w:rPr>
          <w:rFonts w:ascii="Arial" w:eastAsia="MyriadPro-Bold" w:hAnsi="Arial" w:cs="Arial"/>
        </w:rPr>
        <w:t>i wymiar etatu powinny być możliwe do zidentyfikowania</w:t>
      </w:r>
      <w:r>
        <w:rPr>
          <w:rFonts w:ascii="Arial" w:eastAsia="MyriadPro-Bold" w:hAnsi="Arial" w:cs="Arial"/>
        </w:rPr>
        <w:t>.</w:t>
      </w:r>
    </w:p>
    <w:p w14:paraId="00873553" w14:textId="733003C6" w:rsidR="005748A4" w:rsidRDefault="00A26FCD" w:rsidP="00FD0551">
      <w:pPr>
        <w:pStyle w:val="Akapitzlist"/>
        <w:numPr>
          <w:ilvl w:val="1"/>
          <w:numId w:val="15"/>
        </w:numPr>
        <w:spacing w:line="360" w:lineRule="auto"/>
        <w:rPr>
          <w:rFonts w:ascii="Arial" w:eastAsia="MyriadPro-Bold" w:hAnsi="Arial" w:cs="Arial"/>
        </w:rPr>
      </w:pPr>
      <w:r w:rsidRPr="005748A4">
        <w:rPr>
          <w:rFonts w:ascii="Arial" w:eastAsia="MyriadPro-Bold" w:hAnsi="Arial" w:cs="Arial"/>
        </w:rPr>
        <w:t>zaświadczenie właściwego oddziału ZUS, potwierdzające opłacanie przez Wykonawcę lub Podwykonawcę składek na ubezpieczenia społeczne i zdrowotne z tytułu zatrudnienia na podstawie umów o pracę za ostatni okres rozliczeniowy</w:t>
      </w:r>
      <w:r w:rsidR="005748A4">
        <w:rPr>
          <w:rFonts w:ascii="Arial" w:eastAsia="MyriadPro-Bold" w:hAnsi="Arial" w:cs="Arial"/>
        </w:rPr>
        <w:t>.</w:t>
      </w:r>
    </w:p>
    <w:p w14:paraId="43D0D3F0" w14:textId="77777777" w:rsidR="005748A4" w:rsidRDefault="00A26FCD" w:rsidP="00FD0551">
      <w:pPr>
        <w:pStyle w:val="Akapitzlist"/>
        <w:numPr>
          <w:ilvl w:val="1"/>
          <w:numId w:val="15"/>
        </w:numPr>
        <w:spacing w:line="360" w:lineRule="auto"/>
        <w:rPr>
          <w:rFonts w:ascii="Arial" w:eastAsia="MyriadPro-Bold" w:hAnsi="Arial" w:cs="Arial"/>
        </w:rPr>
      </w:pPr>
      <w:r w:rsidRPr="005748A4">
        <w:rPr>
          <w:rFonts w:ascii="Arial" w:eastAsia="MyriadPro-Bold" w:hAnsi="Arial" w:cs="Arial"/>
        </w:rPr>
        <w:t xml:space="preserve">poświadczoną za zgodność z oryginałem odpowiednio przez Wykonawcę lub Podwykonawcę kopię dowodu potwierdzającego zgłoszenie pracownika przez pracodawcę do ubezpieczeń, zanonimizowaną w sposób zapewniający ochronę </w:t>
      </w:r>
      <w:r w:rsidRPr="005748A4">
        <w:rPr>
          <w:rFonts w:ascii="Arial" w:eastAsia="MyriadPro-Bold" w:hAnsi="Arial" w:cs="Arial"/>
        </w:rPr>
        <w:lastRenderedPageBreak/>
        <w:t xml:space="preserve">danych osobowych pracowników, zgodnie z obowiązującymi przepisami. Imię </w:t>
      </w:r>
      <w:r w:rsidR="005748A4">
        <w:rPr>
          <w:rFonts w:ascii="Arial" w:eastAsia="MyriadPro-Bold" w:hAnsi="Arial" w:cs="Arial"/>
        </w:rPr>
        <w:br/>
      </w:r>
      <w:r w:rsidRPr="005748A4">
        <w:rPr>
          <w:rFonts w:ascii="Arial" w:eastAsia="MyriadPro-Bold" w:hAnsi="Arial" w:cs="Arial"/>
        </w:rPr>
        <w:t>i nazwisko pracownika nie podlega anonimizacji</w:t>
      </w:r>
      <w:r w:rsidR="005748A4" w:rsidRPr="005748A4">
        <w:rPr>
          <w:rFonts w:ascii="Arial" w:eastAsia="MyriadPro-Bold" w:hAnsi="Arial" w:cs="Arial"/>
        </w:rPr>
        <w:t>.</w:t>
      </w:r>
    </w:p>
    <w:p w14:paraId="20039FD5" w14:textId="77777777" w:rsidR="005748A4" w:rsidRDefault="00A26FCD" w:rsidP="00FD0551">
      <w:pPr>
        <w:pStyle w:val="Akapitzlist"/>
        <w:numPr>
          <w:ilvl w:val="0"/>
          <w:numId w:val="15"/>
        </w:numPr>
        <w:spacing w:line="360" w:lineRule="auto"/>
        <w:rPr>
          <w:rFonts w:ascii="Arial" w:eastAsia="MyriadPro-Bold" w:hAnsi="Arial" w:cs="Arial"/>
        </w:rPr>
      </w:pPr>
      <w:r w:rsidRPr="005748A4">
        <w:rPr>
          <w:rFonts w:ascii="Arial" w:eastAsia="MyriadPro-Bold" w:hAnsi="Arial" w:cs="Arial"/>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w:t>
      </w:r>
    </w:p>
    <w:p w14:paraId="4F748332" w14:textId="3B238D2F" w:rsidR="00A26FCD" w:rsidRDefault="00A26FCD" w:rsidP="00FD0551">
      <w:pPr>
        <w:pStyle w:val="Akapitzlist"/>
        <w:numPr>
          <w:ilvl w:val="0"/>
          <w:numId w:val="15"/>
        </w:numPr>
        <w:spacing w:line="360" w:lineRule="auto"/>
        <w:rPr>
          <w:rFonts w:ascii="Arial" w:eastAsia="MyriadPro-Bold" w:hAnsi="Arial" w:cs="Arial"/>
        </w:rPr>
      </w:pPr>
      <w:r w:rsidRPr="005748A4">
        <w:rPr>
          <w:rFonts w:ascii="Arial" w:eastAsia="MyriadPro-Bold" w:hAnsi="Arial" w:cs="Arial"/>
        </w:rPr>
        <w:t>W przypadku uzasadnionych wątpliwości co do przestrzegania prawa pracy przez Wykonawcę lub Podwykonawcę, Zamawiający może zwrócić się o przeprowadzenie kontroli przez Państwową Inspekcję Pracy.</w:t>
      </w:r>
    </w:p>
    <w:p w14:paraId="4540569B" w14:textId="50EC364B" w:rsidR="005748A4" w:rsidRPr="005748A4" w:rsidRDefault="005748A4" w:rsidP="005748A4">
      <w:pPr>
        <w:pStyle w:val="UMN2Paragraf"/>
        <w:rPr>
          <w:rFonts w:eastAsia="MyriadPro-Bold"/>
        </w:rPr>
      </w:pPr>
      <w:r w:rsidRPr="005748A4">
        <w:rPr>
          <w:rFonts w:eastAsia="MyriadPro-Bold"/>
        </w:rPr>
        <w:t>§ 11</w:t>
      </w:r>
      <w:r>
        <w:rPr>
          <w:rFonts w:eastAsia="MyriadPro-Bold"/>
        </w:rPr>
        <w:t xml:space="preserve"> </w:t>
      </w:r>
      <w:r w:rsidRPr="005748A4">
        <w:rPr>
          <w:rFonts w:eastAsia="MyriadPro-Bold"/>
        </w:rPr>
        <w:t>Kary umowne</w:t>
      </w:r>
      <w:r w:rsidR="007E6C55">
        <w:rPr>
          <w:rFonts w:eastAsia="MyriadPro-Bold"/>
        </w:rPr>
        <w:t>.</w:t>
      </w:r>
    </w:p>
    <w:p w14:paraId="27169A2E" w14:textId="77777777" w:rsidR="005748A4" w:rsidRDefault="005748A4" w:rsidP="00FD0551">
      <w:pPr>
        <w:pStyle w:val="Akapitzlist"/>
        <w:numPr>
          <w:ilvl w:val="0"/>
          <w:numId w:val="16"/>
        </w:numPr>
        <w:spacing w:line="360" w:lineRule="auto"/>
        <w:rPr>
          <w:rFonts w:ascii="Arial" w:eastAsia="MyriadPro-Bold" w:hAnsi="Arial" w:cs="Arial"/>
        </w:rPr>
      </w:pPr>
      <w:r w:rsidRPr="005748A4">
        <w:rPr>
          <w:rFonts w:ascii="Arial" w:eastAsia="MyriadPro-Bold" w:hAnsi="Arial" w:cs="Arial"/>
        </w:rPr>
        <w:t>Wykonawca zapłaci Zamawiającemu karę umowną:</w:t>
      </w:r>
    </w:p>
    <w:p w14:paraId="0DB2ADC7" w14:textId="77777777" w:rsidR="005748A4" w:rsidRDefault="005748A4" w:rsidP="00FD0551">
      <w:pPr>
        <w:pStyle w:val="Akapitzlist"/>
        <w:numPr>
          <w:ilvl w:val="1"/>
          <w:numId w:val="16"/>
        </w:numPr>
        <w:spacing w:line="360" w:lineRule="auto"/>
        <w:rPr>
          <w:rFonts w:ascii="Arial" w:eastAsia="MyriadPro-Bold" w:hAnsi="Arial" w:cs="Arial"/>
        </w:rPr>
      </w:pPr>
      <w:r w:rsidRPr="005748A4">
        <w:rPr>
          <w:rFonts w:ascii="Arial" w:eastAsia="MyriadPro-Bold" w:hAnsi="Arial" w:cs="Arial"/>
        </w:rPr>
        <w:t>Jedno- krotność średniego dziennego wynagrodzenia w przypadku gdy kurs jest realizowany: z niewłączonym systemem poboru opłat, nieprawidłowym poborem opłat przez system (niezgodny z taryfą), nieprawidłową obsługą urządzeń systemu poboru opłat przez pracowników Wykonawcy, Do naliczenia kary zostanie przyjęte średnie dzienne wynagrodzenie za obsługę danej linii, na której stwierdzono nieprawidłowości, w danym dniu.</w:t>
      </w:r>
    </w:p>
    <w:p w14:paraId="280B5CC5" w14:textId="77777777" w:rsidR="005748A4" w:rsidRDefault="005748A4" w:rsidP="00FD0551">
      <w:pPr>
        <w:pStyle w:val="Akapitzlist"/>
        <w:numPr>
          <w:ilvl w:val="1"/>
          <w:numId w:val="16"/>
        </w:numPr>
        <w:spacing w:line="360" w:lineRule="auto"/>
        <w:rPr>
          <w:rFonts w:ascii="Arial" w:eastAsia="MyriadPro-Bold" w:hAnsi="Arial" w:cs="Arial"/>
        </w:rPr>
      </w:pPr>
      <w:r w:rsidRPr="005748A4">
        <w:rPr>
          <w:rFonts w:ascii="Arial" w:eastAsia="MyriadPro-Bold" w:hAnsi="Arial" w:cs="Arial"/>
        </w:rPr>
        <w:t xml:space="preserve">10-cio krotność średniego dziennego wynagrodzenia za odstąpienie od umowy. Do naliczenia kary zostanie przyjęte średnie dzienne wynagrodzenie za obsługę linii </w:t>
      </w:r>
      <w:r>
        <w:rPr>
          <w:rFonts w:ascii="Arial" w:eastAsia="MyriadPro-Bold" w:hAnsi="Arial" w:cs="Arial"/>
        </w:rPr>
        <w:br/>
      </w:r>
      <w:r w:rsidRPr="005748A4">
        <w:rPr>
          <w:rFonts w:ascii="Arial" w:eastAsia="MyriadPro-Bold" w:hAnsi="Arial" w:cs="Arial"/>
        </w:rPr>
        <w:t>w miesiącu poprzedzającym odstąpienie od umowy.</w:t>
      </w:r>
    </w:p>
    <w:p w14:paraId="679BCDF0" w14:textId="77777777" w:rsidR="005748A4" w:rsidRDefault="005748A4" w:rsidP="00FD0551">
      <w:pPr>
        <w:pStyle w:val="Akapitzlist"/>
        <w:numPr>
          <w:ilvl w:val="1"/>
          <w:numId w:val="16"/>
        </w:numPr>
        <w:spacing w:line="360" w:lineRule="auto"/>
        <w:rPr>
          <w:rFonts w:ascii="Arial" w:eastAsia="MyriadPro-Bold" w:hAnsi="Arial" w:cs="Arial"/>
        </w:rPr>
      </w:pPr>
      <w:r w:rsidRPr="005748A4">
        <w:rPr>
          <w:rFonts w:ascii="Arial" w:eastAsia="MyriadPro-Bold" w:hAnsi="Arial" w:cs="Arial"/>
        </w:rPr>
        <w:t>15-to krotność ceny wozokilometra za każdy kurs zrealizowany pojazdem w którym wykonawca bez zgody zamawiającego ograniczył dostęp do przestrzeni pasażerskiej.</w:t>
      </w:r>
    </w:p>
    <w:p w14:paraId="64CA8F53" w14:textId="49E94BE7" w:rsidR="005748A4" w:rsidRDefault="005748A4" w:rsidP="00FD0551">
      <w:pPr>
        <w:pStyle w:val="Akapitzlist"/>
        <w:numPr>
          <w:ilvl w:val="1"/>
          <w:numId w:val="16"/>
        </w:numPr>
        <w:spacing w:line="360" w:lineRule="auto"/>
        <w:rPr>
          <w:rFonts w:ascii="Arial" w:eastAsia="MyriadPro-Bold" w:hAnsi="Arial" w:cs="Arial"/>
        </w:rPr>
      </w:pPr>
      <w:r w:rsidRPr="005748A4">
        <w:rPr>
          <w:rFonts w:ascii="Arial" w:eastAsia="MyriadPro-Bold" w:hAnsi="Arial" w:cs="Arial"/>
        </w:rPr>
        <w:t xml:space="preserve">15-to krotność ceny wozokilometra za każdorazowy stwierdzony </w:t>
      </w:r>
      <w:r>
        <w:rPr>
          <w:rFonts w:ascii="Arial" w:eastAsia="MyriadPro-Bold" w:hAnsi="Arial" w:cs="Arial"/>
        </w:rPr>
        <w:br/>
      </w:r>
      <w:r w:rsidRPr="005748A4">
        <w:rPr>
          <w:rFonts w:ascii="Arial" w:eastAsia="MyriadPro-Bold" w:hAnsi="Arial" w:cs="Arial"/>
        </w:rPr>
        <w:t xml:space="preserve">i udokumentowany: brak oznaczeń (dotyczący przynajmniej jednej z tablic informacji pasażerskiej) lub oznaczenie nieuzgodnione z Zamawiającym, za uszkodzone elementy wyposażenia autobusu zagrażające bezpieczeństwu podróżnych, rażące zabrudzenia karoserii lub wnętrza autobusu, brak: oświetlenia, ogrzewania, klimatyzacji (utrzymania we wnętrzu temperatury nie przekraczającej 25 stopni Celsjusza mierzonej urządzeniem bezdotykowym na wysokości 1,5 metra od poziomu podłogi w okolicy komory silnika), niezatrzymanie się na planowanym przystanku, brak w określonym terminie raportu za dzień poprzedni </w:t>
      </w:r>
      <w:r w:rsidRPr="005748A4">
        <w:rPr>
          <w:rFonts w:ascii="Arial" w:eastAsia="MyriadPro-Bold" w:hAnsi="Arial" w:cs="Arial"/>
        </w:rPr>
        <w:lastRenderedPageBreak/>
        <w:t>lub dni wolne od pracy z realizacji zadnia, nieczynny więcej niż jeden czytnik kart, spożywanie przez kierowcę posiłków podczas jazdy lub palenie wyrobów tytoniowych lub e-papierosów, brak informacji opisanej w § 2 ust. 21.</w:t>
      </w:r>
    </w:p>
    <w:p w14:paraId="72C2A36F" w14:textId="77777777" w:rsidR="005748A4" w:rsidRDefault="005748A4" w:rsidP="00FD0551">
      <w:pPr>
        <w:pStyle w:val="Akapitzlist"/>
        <w:numPr>
          <w:ilvl w:val="1"/>
          <w:numId w:val="16"/>
        </w:numPr>
        <w:spacing w:line="360" w:lineRule="auto"/>
        <w:rPr>
          <w:rFonts w:ascii="Arial" w:eastAsia="MyriadPro-Bold" w:hAnsi="Arial" w:cs="Arial"/>
        </w:rPr>
      </w:pPr>
      <w:r w:rsidRPr="005748A4">
        <w:rPr>
          <w:rFonts w:ascii="Arial" w:eastAsia="MyriadPro-Bold" w:hAnsi="Arial" w:cs="Arial"/>
        </w:rPr>
        <w:t xml:space="preserve">15-to krotność ceny wozokilometra za stwierdzony i udokumentowany: brak </w:t>
      </w:r>
      <w:r>
        <w:rPr>
          <w:rFonts w:ascii="Arial" w:eastAsia="MyriadPro-Bold" w:hAnsi="Arial" w:cs="Arial"/>
        </w:rPr>
        <w:br/>
      </w:r>
      <w:r w:rsidRPr="005748A4">
        <w:rPr>
          <w:rFonts w:ascii="Arial" w:eastAsia="MyriadPro-Bold" w:hAnsi="Arial" w:cs="Arial"/>
        </w:rPr>
        <w:t>u kierowcy określonego ubioru, brak informacji opisanej w § 2 ust. 20; kara będzie ograniczona do jednej na dobę dla tego samego kierowcy</w:t>
      </w:r>
      <w:r>
        <w:rPr>
          <w:rFonts w:ascii="Arial" w:eastAsia="MyriadPro-Bold" w:hAnsi="Arial" w:cs="Arial"/>
        </w:rPr>
        <w:t>.</w:t>
      </w:r>
    </w:p>
    <w:p w14:paraId="7EFD22B1" w14:textId="77777777" w:rsidR="005748A4" w:rsidRDefault="005748A4" w:rsidP="00FD0551">
      <w:pPr>
        <w:pStyle w:val="Akapitzlist"/>
        <w:numPr>
          <w:ilvl w:val="1"/>
          <w:numId w:val="16"/>
        </w:numPr>
        <w:spacing w:line="360" w:lineRule="auto"/>
        <w:rPr>
          <w:rFonts w:ascii="Arial" w:eastAsia="MyriadPro-Bold" w:hAnsi="Arial" w:cs="Arial"/>
        </w:rPr>
      </w:pPr>
      <w:r w:rsidRPr="005748A4">
        <w:rPr>
          <w:rFonts w:ascii="Arial" w:eastAsia="MyriadPro-Bold" w:hAnsi="Arial" w:cs="Arial"/>
        </w:rPr>
        <w:t>15-to krotność ceny wozokilometra za każdorazową: nieuzasadnioną zwłokę od 3-5 min, za każdą minutę przyśpieszenia wyjazdu z przystanku, za każdorazową obsługę kursu autobusem o parametrach innych niż określony w załączniku nr 1 do SWZ oraz w ofercie przetargowej</w:t>
      </w:r>
      <w:r>
        <w:rPr>
          <w:rFonts w:ascii="Arial" w:eastAsia="MyriadPro-Bold" w:hAnsi="Arial" w:cs="Arial"/>
        </w:rPr>
        <w:t>.</w:t>
      </w:r>
    </w:p>
    <w:p w14:paraId="04FA87DD" w14:textId="77777777" w:rsidR="005748A4" w:rsidRPr="00326A43" w:rsidRDefault="005748A4" w:rsidP="00FD0551">
      <w:pPr>
        <w:pStyle w:val="Akapitzlist"/>
        <w:numPr>
          <w:ilvl w:val="1"/>
          <w:numId w:val="16"/>
        </w:numPr>
        <w:spacing w:line="360" w:lineRule="auto"/>
        <w:rPr>
          <w:rFonts w:ascii="Arial" w:eastAsia="MyriadPro-Bold" w:hAnsi="Arial" w:cs="Arial"/>
        </w:rPr>
      </w:pPr>
      <w:r w:rsidRPr="005748A4">
        <w:rPr>
          <w:rFonts w:ascii="Arial" w:eastAsia="MyriadPro-Bold" w:hAnsi="Arial" w:cs="Arial"/>
        </w:rPr>
        <w:t xml:space="preserve">15-to krotność ceny wozokilometra za nie przekazanie w terminie informacji </w:t>
      </w:r>
      <w:r w:rsidRPr="00326A43">
        <w:rPr>
          <w:rFonts w:ascii="Arial" w:eastAsia="MyriadPro-Bold" w:hAnsi="Arial" w:cs="Arial"/>
        </w:rPr>
        <w:t>opisanych w § 3 ust. 30 pkt „i”.</w:t>
      </w:r>
    </w:p>
    <w:p w14:paraId="1F1D0B16" w14:textId="77777777" w:rsidR="005748A4" w:rsidRDefault="005748A4" w:rsidP="00FD0551">
      <w:pPr>
        <w:pStyle w:val="Akapitzlist"/>
        <w:numPr>
          <w:ilvl w:val="1"/>
          <w:numId w:val="16"/>
        </w:numPr>
        <w:spacing w:line="360" w:lineRule="auto"/>
        <w:rPr>
          <w:rFonts w:ascii="Arial" w:eastAsia="MyriadPro-Bold" w:hAnsi="Arial" w:cs="Arial"/>
        </w:rPr>
      </w:pPr>
      <w:r w:rsidRPr="005748A4">
        <w:rPr>
          <w:rFonts w:ascii="Arial" w:eastAsia="MyriadPro-Bold" w:hAnsi="Arial" w:cs="Arial"/>
        </w:rPr>
        <w:t>100-tu krotność ceny wozokilometra za każdorazowy: brak wpisów w karcie lub odmowy jej okazania, zakończenie przewozu przed końcem kursów, sprzedaż biletów nieważnych lub pobranie opłaty bez wydania biletu, odmowę sprzedaży biletu, niewywiązanie z innych obowiązków wynikających z SWZ, kurs autobusem z reklamą zewnętrzną bez zgody Zamawiającego, niedostarczenie w określonym terminie zapisu z sytemu monitoringu wizyjnego, brak ustosunkowania się (odpowiedzi) na skargi i uwagi podróżnych dotyczące realizacji zadnia, za każdorazową nieuzasadnioną zwłokę powyżej 5 minut, nie obsłużenie kursu</w:t>
      </w:r>
      <w:r>
        <w:rPr>
          <w:rFonts w:ascii="Arial" w:eastAsia="MyriadPro-Bold" w:hAnsi="Arial" w:cs="Arial"/>
        </w:rPr>
        <w:t>.</w:t>
      </w:r>
    </w:p>
    <w:p w14:paraId="181086D9" w14:textId="77777777" w:rsidR="005748A4" w:rsidRDefault="005748A4" w:rsidP="00FD0551">
      <w:pPr>
        <w:pStyle w:val="Akapitzlist"/>
        <w:numPr>
          <w:ilvl w:val="1"/>
          <w:numId w:val="16"/>
        </w:numPr>
        <w:spacing w:line="360" w:lineRule="auto"/>
        <w:rPr>
          <w:rFonts w:ascii="Arial" w:eastAsia="MyriadPro-Bold" w:hAnsi="Arial" w:cs="Arial"/>
        </w:rPr>
      </w:pPr>
      <w:r w:rsidRPr="005748A4">
        <w:rPr>
          <w:rFonts w:ascii="Arial" w:eastAsia="MyriadPro-Bold" w:hAnsi="Arial" w:cs="Arial"/>
        </w:rPr>
        <w:t>150-cio krotność ceny wozokilometra za każdorazowe: utrudnianie kontroli (niewykonywanie poleceń osób uprawnionych), nierespektowanie poleceń służb kontrolerskich Zamawiającego</w:t>
      </w:r>
      <w:r>
        <w:rPr>
          <w:rFonts w:ascii="Arial" w:eastAsia="MyriadPro-Bold" w:hAnsi="Arial" w:cs="Arial"/>
        </w:rPr>
        <w:t>.</w:t>
      </w:r>
      <w:r w:rsidRPr="005748A4">
        <w:rPr>
          <w:rFonts w:ascii="Arial" w:eastAsia="MyriadPro-Bold" w:hAnsi="Arial" w:cs="Arial"/>
        </w:rPr>
        <w:t xml:space="preserve"> </w:t>
      </w:r>
    </w:p>
    <w:p w14:paraId="78F183C9" w14:textId="77777777" w:rsidR="005748A4" w:rsidRDefault="005748A4" w:rsidP="00FD0551">
      <w:pPr>
        <w:pStyle w:val="Akapitzlist"/>
        <w:numPr>
          <w:ilvl w:val="1"/>
          <w:numId w:val="16"/>
        </w:numPr>
        <w:spacing w:line="360" w:lineRule="auto"/>
        <w:ind w:left="924" w:hanging="567"/>
        <w:rPr>
          <w:rFonts w:ascii="Arial" w:eastAsia="MyriadPro-Bold" w:hAnsi="Arial" w:cs="Arial"/>
        </w:rPr>
      </w:pPr>
      <w:r w:rsidRPr="005748A4">
        <w:rPr>
          <w:rFonts w:ascii="Arial" w:eastAsia="MyriadPro-Bold" w:hAnsi="Arial" w:cs="Arial"/>
        </w:rPr>
        <w:t>250-cio krotność ceny wozokilometra: za każdą rozbieżność pomiędzy dokumentacją dotyczącą wykonanego przewozu a stanem faktycznym, stwierdzoną raportem organów kontrolnych Zamawiającego, za każdy dzień zwłoki w realizacji zadania od daty określonej w § 2 pkt. 2.6 Umowy.</w:t>
      </w:r>
    </w:p>
    <w:p w14:paraId="5D19C1FB" w14:textId="77777777" w:rsidR="005748A4" w:rsidRDefault="005748A4" w:rsidP="00FD0551">
      <w:pPr>
        <w:pStyle w:val="Akapitzlist"/>
        <w:numPr>
          <w:ilvl w:val="0"/>
          <w:numId w:val="16"/>
        </w:numPr>
        <w:spacing w:line="360" w:lineRule="auto"/>
        <w:rPr>
          <w:rFonts w:ascii="Arial" w:eastAsia="MyriadPro-Bold" w:hAnsi="Arial" w:cs="Arial"/>
        </w:rPr>
      </w:pPr>
      <w:r w:rsidRPr="005748A4">
        <w:rPr>
          <w:rFonts w:ascii="Arial" w:eastAsia="MyriadPro-Bold" w:hAnsi="Arial" w:cs="Arial"/>
        </w:rPr>
        <w:t>W przypadku nierealizowania zadania od dnia 01.04.2022 r. minimalną ilością autobusów tj. dziesięcioma sztukami spełniającymi wymogi opisane w załączniku nr 1 do SWZ oraz w ofercie przetargowej Zamawiający zastrzega sobie prawo do odstąpienia od umowy.</w:t>
      </w:r>
    </w:p>
    <w:p w14:paraId="5DEC1525" w14:textId="7F3122F8" w:rsidR="005748A4" w:rsidRDefault="005748A4" w:rsidP="00FD0551">
      <w:pPr>
        <w:pStyle w:val="Akapitzlist"/>
        <w:numPr>
          <w:ilvl w:val="0"/>
          <w:numId w:val="16"/>
        </w:numPr>
        <w:spacing w:line="360" w:lineRule="auto"/>
        <w:rPr>
          <w:rFonts w:ascii="Arial" w:eastAsia="MyriadPro-Bold" w:hAnsi="Arial" w:cs="Arial"/>
        </w:rPr>
      </w:pPr>
      <w:r w:rsidRPr="005748A4">
        <w:rPr>
          <w:rFonts w:ascii="Arial" w:eastAsia="MyriadPro-Bold" w:hAnsi="Arial" w:cs="Arial"/>
        </w:rPr>
        <w:t>Maksymalna wysokość kar umownych wynikających z niniejszej umowy nie może przekraczać 40% wartości wynagrodzenia brutto za całość zamówienia.</w:t>
      </w:r>
    </w:p>
    <w:p w14:paraId="1B177F0E" w14:textId="0825EE54" w:rsidR="007E6C55" w:rsidRDefault="007E6C55" w:rsidP="007E6C55">
      <w:pPr>
        <w:spacing w:line="360" w:lineRule="auto"/>
        <w:rPr>
          <w:rFonts w:ascii="Arial" w:eastAsia="MyriadPro-Bold" w:hAnsi="Arial" w:cs="Arial"/>
        </w:rPr>
      </w:pPr>
    </w:p>
    <w:p w14:paraId="56EA34C2" w14:textId="3E2C9F68" w:rsidR="007E6C55" w:rsidRPr="007E6C55" w:rsidRDefault="007E6C55" w:rsidP="007E6C55">
      <w:pPr>
        <w:pStyle w:val="UMN2Paragraf"/>
        <w:rPr>
          <w:rFonts w:eastAsia="MyriadPro-Bold"/>
        </w:rPr>
      </w:pPr>
      <w:r w:rsidRPr="007E6C55">
        <w:rPr>
          <w:rFonts w:eastAsia="MyriadPro-Bold"/>
        </w:rPr>
        <w:lastRenderedPageBreak/>
        <w:t>§ 12</w:t>
      </w:r>
      <w:r w:rsidRPr="007E6C55">
        <w:t xml:space="preserve"> </w:t>
      </w:r>
      <w:r w:rsidRPr="007E6C55">
        <w:rPr>
          <w:rFonts w:eastAsia="MyriadPro-Bold"/>
        </w:rPr>
        <w:t>Zmiany w umowie</w:t>
      </w:r>
      <w:r>
        <w:rPr>
          <w:rFonts w:eastAsia="MyriadPro-Bold"/>
        </w:rPr>
        <w:t>.</w:t>
      </w:r>
    </w:p>
    <w:p w14:paraId="5A0CED03" w14:textId="77777777" w:rsidR="007E6C55" w:rsidRDefault="007E6C55" w:rsidP="00FD0551">
      <w:pPr>
        <w:pStyle w:val="Akapitzlist"/>
        <w:numPr>
          <w:ilvl w:val="0"/>
          <w:numId w:val="17"/>
        </w:numPr>
        <w:spacing w:line="360" w:lineRule="auto"/>
        <w:rPr>
          <w:rFonts w:ascii="Arial" w:eastAsia="MyriadPro-Bold" w:hAnsi="Arial" w:cs="Arial"/>
        </w:rPr>
      </w:pPr>
      <w:r w:rsidRPr="007E6C55">
        <w:rPr>
          <w:rFonts w:ascii="Arial" w:eastAsia="MyriadPro-Bold" w:hAnsi="Arial" w:cs="Arial"/>
        </w:rPr>
        <w:t xml:space="preserve">Zakazuje się istotnych zmian postanowień zawartej umowy w stosunku do treści oferty, na podstawie której dokonano wyboru Wykonawcy, chyba że Zamawiający przewidział możliwość dokonania takiej zmiany w ogłoszeniu o zamówieniu lub w specyfikacji warunków zamówienia oraz określił warunki takiej zmiany zgodnie z art. 455 ust.1 pkt.1 Pzp. </w:t>
      </w:r>
    </w:p>
    <w:p w14:paraId="3536C2CA" w14:textId="77777777" w:rsidR="007E6C55" w:rsidRDefault="007E6C55" w:rsidP="00FD0551">
      <w:pPr>
        <w:pStyle w:val="Akapitzlist"/>
        <w:numPr>
          <w:ilvl w:val="0"/>
          <w:numId w:val="17"/>
        </w:numPr>
        <w:spacing w:line="360" w:lineRule="auto"/>
        <w:rPr>
          <w:rFonts w:ascii="Arial" w:eastAsia="MyriadPro-Bold" w:hAnsi="Arial" w:cs="Arial"/>
        </w:rPr>
      </w:pPr>
      <w:r w:rsidRPr="007E6C55">
        <w:rPr>
          <w:rFonts w:ascii="Arial" w:eastAsia="MyriadPro-Bold" w:hAnsi="Arial" w:cs="Arial"/>
        </w:rPr>
        <w:t>Zmiana umowy dokonana z naruszeniem ust. 1 podlega unieważnieniu.</w:t>
      </w:r>
    </w:p>
    <w:p w14:paraId="3234C649" w14:textId="6F050900" w:rsidR="007E6C55" w:rsidRDefault="007E6C55" w:rsidP="00FD0551">
      <w:pPr>
        <w:pStyle w:val="Akapitzlist"/>
        <w:numPr>
          <w:ilvl w:val="0"/>
          <w:numId w:val="17"/>
        </w:numPr>
        <w:spacing w:line="360" w:lineRule="auto"/>
        <w:rPr>
          <w:rFonts w:ascii="Arial" w:eastAsia="MyriadPro-Bold" w:hAnsi="Arial" w:cs="Arial"/>
        </w:rPr>
      </w:pPr>
      <w:r w:rsidRPr="007E6C55">
        <w:rPr>
          <w:rFonts w:ascii="Arial" w:eastAsia="MyriadPro-Bold" w:hAnsi="Arial" w:cs="Arial"/>
        </w:rPr>
        <w:t>Wierzytelność wynikająca z niniejszej umowy nie może być przedmiotem cesji na rzecz osób trzecich bez zgody Zamawiającego.</w:t>
      </w:r>
    </w:p>
    <w:p w14:paraId="1A2B9D5E" w14:textId="6649F443" w:rsidR="007E6C55" w:rsidRPr="007E6C55" w:rsidRDefault="007E6C55" w:rsidP="00E03074">
      <w:pPr>
        <w:pStyle w:val="UMN2Paragraf"/>
        <w:rPr>
          <w:rFonts w:eastAsia="MyriadPro-Bold"/>
        </w:rPr>
      </w:pPr>
      <w:r w:rsidRPr="007E6C55">
        <w:rPr>
          <w:rFonts w:eastAsia="MyriadPro-Bold"/>
        </w:rPr>
        <w:t>§ 13</w:t>
      </w:r>
      <w:r>
        <w:rPr>
          <w:rFonts w:eastAsia="MyriadPro-Bold"/>
        </w:rPr>
        <w:t xml:space="preserve"> Rozwiązanie umowy.</w:t>
      </w:r>
    </w:p>
    <w:p w14:paraId="5C5B3DF8" w14:textId="77777777" w:rsidR="00E03074" w:rsidRDefault="007E6C55" w:rsidP="00FD0551">
      <w:pPr>
        <w:pStyle w:val="Akapitzlist"/>
        <w:numPr>
          <w:ilvl w:val="0"/>
          <w:numId w:val="18"/>
        </w:numPr>
        <w:spacing w:line="360" w:lineRule="auto"/>
        <w:rPr>
          <w:rFonts w:ascii="Arial" w:eastAsia="MyriadPro-Bold" w:hAnsi="Arial" w:cs="Arial"/>
        </w:rPr>
      </w:pPr>
      <w:r w:rsidRPr="00E03074">
        <w:rPr>
          <w:rFonts w:ascii="Arial" w:eastAsia="MyriadPro-Bold" w:hAnsi="Arial" w:cs="Arial"/>
        </w:rPr>
        <w:t xml:space="preserve">Zamawiający zastrzega sobie prawo do natychmiastowego rozwiązania umowy </w:t>
      </w:r>
      <w:r w:rsidR="00E03074">
        <w:rPr>
          <w:rFonts w:ascii="Arial" w:eastAsia="MyriadPro-Bold" w:hAnsi="Arial" w:cs="Arial"/>
        </w:rPr>
        <w:br/>
      </w:r>
      <w:r w:rsidRPr="00E03074">
        <w:rPr>
          <w:rFonts w:ascii="Arial" w:eastAsia="MyriadPro-Bold" w:hAnsi="Arial" w:cs="Arial"/>
        </w:rPr>
        <w:t>w przypadku:</w:t>
      </w:r>
    </w:p>
    <w:p w14:paraId="71C238F8" w14:textId="6C33D5F1" w:rsidR="00E03074" w:rsidRDefault="007E6C55" w:rsidP="00FD0551">
      <w:pPr>
        <w:pStyle w:val="Akapitzlist"/>
        <w:numPr>
          <w:ilvl w:val="1"/>
          <w:numId w:val="18"/>
        </w:numPr>
        <w:spacing w:line="360" w:lineRule="auto"/>
        <w:rPr>
          <w:rFonts w:ascii="Arial" w:eastAsia="MyriadPro-Bold" w:hAnsi="Arial" w:cs="Arial"/>
        </w:rPr>
      </w:pPr>
      <w:r w:rsidRPr="00E03074">
        <w:rPr>
          <w:rFonts w:ascii="Arial" w:eastAsia="MyriadPro-Bold" w:hAnsi="Arial" w:cs="Arial"/>
        </w:rPr>
        <w:t>wystąpienia w ciągu dwóch kolejnych dni więcej niż 15% niezrealizowanych wozokilometrów pracy dziennej, z winy Wykonawcy</w:t>
      </w:r>
      <w:r w:rsidR="00E03074">
        <w:rPr>
          <w:rFonts w:ascii="Arial" w:eastAsia="MyriadPro-Bold" w:hAnsi="Arial" w:cs="Arial"/>
        </w:rPr>
        <w:t>.</w:t>
      </w:r>
    </w:p>
    <w:p w14:paraId="07CC45C5" w14:textId="77777777" w:rsidR="00E03074" w:rsidRDefault="007E6C55" w:rsidP="00FD0551">
      <w:pPr>
        <w:pStyle w:val="Akapitzlist"/>
        <w:numPr>
          <w:ilvl w:val="1"/>
          <w:numId w:val="18"/>
        </w:numPr>
        <w:spacing w:line="360" w:lineRule="auto"/>
        <w:rPr>
          <w:rFonts w:ascii="Arial" w:eastAsia="MyriadPro-Bold" w:hAnsi="Arial" w:cs="Arial"/>
        </w:rPr>
      </w:pPr>
      <w:r w:rsidRPr="00E03074">
        <w:rPr>
          <w:rFonts w:ascii="Arial" w:eastAsia="MyriadPro-Bold" w:hAnsi="Arial" w:cs="Arial"/>
        </w:rPr>
        <w:t>niższego niż 95% stopnia realizacji przewozów w skali jednego miesiąca z winy Wykonawcy.</w:t>
      </w:r>
    </w:p>
    <w:p w14:paraId="5C793AA6" w14:textId="77777777" w:rsidR="00E03074" w:rsidRDefault="007E6C55" w:rsidP="00FD0551">
      <w:pPr>
        <w:pStyle w:val="Akapitzlist"/>
        <w:numPr>
          <w:ilvl w:val="0"/>
          <w:numId w:val="18"/>
        </w:numPr>
        <w:spacing w:line="360" w:lineRule="auto"/>
        <w:rPr>
          <w:rFonts w:ascii="Arial" w:eastAsia="MyriadPro-Bold" w:hAnsi="Arial" w:cs="Arial"/>
        </w:rPr>
      </w:pPr>
      <w:r w:rsidRPr="00E03074">
        <w:rPr>
          <w:rFonts w:ascii="Arial" w:eastAsia="MyriadPro-Bold" w:hAnsi="Arial" w:cs="Arial"/>
        </w:rPr>
        <w:t>Zamawiający zastrzega sobie prawo do rozwiązania umowy z miesięcznym okresem wypowiedzenia przypadającym na koniec miesiąca w przypadku ograniczenia liczby wykonywanych wozokilometrów do 70% planu w skali miesiąca.</w:t>
      </w:r>
    </w:p>
    <w:p w14:paraId="2F37498D" w14:textId="6D9CF482" w:rsidR="007E6C55" w:rsidRDefault="007E6C55" w:rsidP="00FD0551">
      <w:pPr>
        <w:pStyle w:val="Akapitzlist"/>
        <w:numPr>
          <w:ilvl w:val="0"/>
          <w:numId w:val="18"/>
        </w:numPr>
        <w:spacing w:line="360" w:lineRule="auto"/>
        <w:rPr>
          <w:rFonts w:ascii="Arial" w:eastAsia="MyriadPro-Bold" w:hAnsi="Arial" w:cs="Arial"/>
        </w:rPr>
      </w:pPr>
      <w:r w:rsidRPr="00E03074">
        <w:rPr>
          <w:rFonts w:ascii="Arial" w:eastAsia="MyriadPro-Bold" w:hAnsi="Arial" w:cs="Arial"/>
        </w:rPr>
        <w:t>Każda ze stron może rozwiązać umowę w trybie natychmiastowym, w przypadku rażącego naruszenia postanowień umowy.</w:t>
      </w:r>
    </w:p>
    <w:p w14:paraId="3D661B8F" w14:textId="7B6F3E83" w:rsidR="00E03074" w:rsidRPr="00E03074" w:rsidRDefault="00E03074" w:rsidP="00E03074">
      <w:pPr>
        <w:pStyle w:val="UMN2Paragraf"/>
        <w:rPr>
          <w:rFonts w:eastAsia="MyriadPro-Bold"/>
        </w:rPr>
      </w:pPr>
      <w:r w:rsidRPr="00E03074">
        <w:rPr>
          <w:rFonts w:eastAsia="MyriadPro-Bold"/>
        </w:rPr>
        <w:t>§ 14</w:t>
      </w:r>
      <w:r>
        <w:rPr>
          <w:rFonts w:eastAsia="MyriadPro-Bold"/>
        </w:rPr>
        <w:t xml:space="preserve"> </w:t>
      </w:r>
      <w:r w:rsidRPr="00E03074">
        <w:rPr>
          <w:rFonts w:eastAsia="MyriadPro-Bold"/>
        </w:rPr>
        <w:t>Rozstrzyganie spraw</w:t>
      </w:r>
      <w:r>
        <w:rPr>
          <w:rFonts w:eastAsia="MyriadPro-Bold"/>
        </w:rPr>
        <w:t>.</w:t>
      </w:r>
    </w:p>
    <w:p w14:paraId="2722A3CB" w14:textId="77777777" w:rsidR="00E03074" w:rsidRDefault="00E03074" w:rsidP="00FD0551">
      <w:pPr>
        <w:pStyle w:val="Akapitzlist"/>
        <w:numPr>
          <w:ilvl w:val="0"/>
          <w:numId w:val="19"/>
        </w:numPr>
        <w:spacing w:line="360" w:lineRule="auto"/>
        <w:rPr>
          <w:rFonts w:ascii="Arial" w:eastAsia="MyriadPro-Bold" w:hAnsi="Arial" w:cs="Arial"/>
        </w:rPr>
      </w:pPr>
      <w:r w:rsidRPr="00E03074">
        <w:rPr>
          <w:rFonts w:ascii="Arial" w:eastAsia="MyriadPro-Bold" w:hAnsi="Arial" w:cs="Arial"/>
        </w:rPr>
        <w:t>Sprawy sporne mogące wyniknąć na tle realizacji niniejszej umowy, rozstrzygane będą przez sąd właściwy ze względu na siedzibę Zamawiającego.</w:t>
      </w:r>
    </w:p>
    <w:p w14:paraId="7C6AD37C" w14:textId="6F2CDCE1" w:rsidR="00E03074" w:rsidRPr="00E03074" w:rsidRDefault="00E03074" w:rsidP="00FD0551">
      <w:pPr>
        <w:pStyle w:val="Akapitzlist"/>
        <w:numPr>
          <w:ilvl w:val="0"/>
          <w:numId w:val="19"/>
        </w:numPr>
        <w:spacing w:line="360" w:lineRule="auto"/>
        <w:rPr>
          <w:rFonts w:ascii="Arial" w:eastAsia="MyriadPro-Bold" w:hAnsi="Arial" w:cs="Arial"/>
        </w:rPr>
      </w:pPr>
      <w:r w:rsidRPr="00E03074">
        <w:rPr>
          <w:rFonts w:ascii="Arial" w:eastAsia="MyriadPro-Bold" w:hAnsi="Arial" w:cs="Arial"/>
        </w:rPr>
        <w:t>W sprawach nieuregulowanych niniejszą umową stosuje się przepisy Prawa Przewozowego, Kodeksu Cywilnego oraz Ustawy Prawo Zamówień Publicznych.</w:t>
      </w:r>
    </w:p>
    <w:p w14:paraId="29404265" w14:textId="43930D3A" w:rsidR="00E03074" w:rsidRPr="00E03074" w:rsidRDefault="00E03074" w:rsidP="00E03074">
      <w:pPr>
        <w:pStyle w:val="UMN2Paragraf"/>
        <w:rPr>
          <w:rFonts w:eastAsia="MyriadPro-Bold"/>
        </w:rPr>
      </w:pPr>
      <w:r w:rsidRPr="00E03074">
        <w:rPr>
          <w:rFonts w:eastAsia="MyriadPro-Bold"/>
        </w:rPr>
        <w:t>§ 1</w:t>
      </w:r>
      <w:r>
        <w:rPr>
          <w:rFonts w:eastAsia="MyriadPro-Bold"/>
        </w:rPr>
        <w:t xml:space="preserve">5 </w:t>
      </w:r>
      <w:r w:rsidRPr="00E03074">
        <w:rPr>
          <w:rFonts w:eastAsia="MyriadPro-Bold"/>
        </w:rPr>
        <w:t>Postanowienia końcowe</w:t>
      </w:r>
      <w:r>
        <w:rPr>
          <w:rFonts w:eastAsia="MyriadPro-Bold"/>
        </w:rPr>
        <w:t>.</w:t>
      </w:r>
    </w:p>
    <w:p w14:paraId="31101BA1" w14:textId="77777777" w:rsidR="00E03074" w:rsidRDefault="00E03074" w:rsidP="00FD0551">
      <w:pPr>
        <w:pStyle w:val="Akapitzlist"/>
        <w:numPr>
          <w:ilvl w:val="0"/>
          <w:numId w:val="20"/>
        </w:numPr>
        <w:spacing w:line="360" w:lineRule="auto"/>
        <w:rPr>
          <w:rFonts w:ascii="Arial" w:eastAsia="MyriadPro-Bold" w:hAnsi="Arial" w:cs="Arial"/>
        </w:rPr>
      </w:pPr>
      <w:r w:rsidRPr="00E03074">
        <w:rPr>
          <w:rFonts w:ascii="Arial" w:eastAsia="MyriadPro-Bold" w:hAnsi="Arial" w:cs="Arial"/>
        </w:rPr>
        <w:t>Umowę sporządzono w dwóch jednobrzmiących egzemplarzach, po jednym dla każdej z umawiających się stron.</w:t>
      </w:r>
    </w:p>
    <w:p w14:paraId="636768E7" w14:textId="77777777" w:rsidR="00E03074" w:rsidRDefault="00E03074" w:rsidP="00FD0551">
      <w:pPr>
        <w:pStyle w:val="Akapitzlist"/>
        <w:numPr>
          <w:ilvl w:val="0"/>
          <w:numId w:val="20"/>
        </w:numPr>
        <w:spacing w:line="360" w:lineRule="auto"/>
        <w:rPr>
          <w:rFonts w:ascii="Arial" w:eastAsia="MyriadPro-Bold" w:hAnsi="Arial" w:cs="Arial"/>
        </w:rPr>
      </w:pPr>
      <w:r w:rsidRPr="00E03074">
        <w:rPr>
          <w:rFonts w:ascii="Arial" w:eastAsia="MyriadPro-Bold" w:hAnsi="Arial" w:cs="Arial"/>
        </w:rPr>
        <w:t>Załącznikami do umowy są:</w:t>
      </w:r>
    </w:p>
    <w:p w14:paraId="7A92EAC6" w14:textId="77777777" w:rsidR="00E03074" w:rsidRDefault="00E03074" w:rsidP="00FD0551">
      <w:pPr>
        <w:pStyle w:val="Akapitzlist"/>
        <w:numPr>
          <w:ilvl w:val="1"/>
          <w:numId w:val="20"/>
        </w:numPr>
        <w:spacing w:line="360" w:lineRule="auto"/>
        <w:rPr>
          <w:rFonts w:ascii="Arial" w:eastAsia="MyriadPro-Bold" w:hAnsi="Arial" w:cs="Arial"/>
        </w:rPr>
      </w:pPr>
      <w:r w:rsidRPr="00E03074">
        <w:rPr>
          <w:rFonts w:ascii="Arial" w:eastAsia="MyriadPro-Bold" w:hAnsi="Arial" w:cs="Arial"/>
        </w:rPr>
        <w:t>Specyfikacja  warunków zamówienia.</w:t>
      </w:r>
    </w:p>
    <w:p w14:paraId="57E794CD" w14:textId="77777777" w:rsidR="00E03074" w:rsidRDefault="00E03074" w:rsidP="00FD0551">
      <w:pPr>
        <w:pStyle w:val="Akapitzlist"/>
        <w:numPr>
          <w:ilvl w:val="1"/>
          <w:numId w:val="20"/>
        </w:numPr>
        <w:spacing w:line="360" w:lineRule="auto"/>
        <w:rPr>
          <w:rFonts w:ascii="Arial" w:eastAsia="MyriadPro-Bold" w:hAnsi="Arial" w:cs="Arial"/>
        </w:rPr>
      </w:pPr>
      <w:r w:rsidRPr="00E03074">
        <w:rPr>
          <w:rFonts w:ascii="Arial" w:eastAsia="MyriadPro-Bold" w:hAnsi="Arial" w:cs="Arial"/>
        </w:rPr>
        <w:t>Oferta.</w:t>
      </w:r>
    </w:p>
    <w:p w14:paraId="382EC892" w14:textId="0B1859A7" w:rsidR="00E03074" w:rsidRDefault="00E03074" w:rsidP="00FD0551">
      <w:pPr>
        <w:pStyle w:val="Akapitzlist"/>
        <w:numPr>
          <w:ilvl w:val="1"/>
          <w:numId w:val="20"/>
        </w:numPr>
        <w:spacing w:line="360" w:lineRule="auto"/>
        <w:rPr>
          <w:rFonts w:ascii="Arial" w:eastAsia="MyriadPro-Bold" w:hAnsi="Arial" w:cs="Arial"/>
        </w:rPr>
      </w:pPr>
      <w:r w:rsidRPr="00E03074">
        <w:rPr>
          <w:rFonts w:ascii="Arial" w:eastAsia="MyriadPro-Bold" w:hAnsi="Arial" w:cs="Arial"/>
        </w:rPr>
        <w:lastRenderedPageBreak/>
        <w:t>Załącznik T Potwierdzenie wymogów Specyfikacji Warunków Zamówienia przetargu nieograniczonego ZTZ PN/1</w:t>
      </w:r>
      <w:r>
        <w:rPr>
          <w:rFonts w:ascii="Arial" w:eastAsia="MyriadPro-Bold" w:hAnsi="Arial" w:cs="Arial"/>
        </w:rPr>
        <w:t>3</w:t>
      </w:r>
      <w:r w:rsidRPr="00E03074">
        <w:rPr>
          <w:rFonts w:ascii="Arial" w:eastAsia="MyriadPro-Bold" w:hAnsi="Arial" w:cs="Arial"/>
        </w:rPr>
        <w:t>/2021.</w:t>
      </w:r>
    </w:p>
    <w:p w14:paraId="75EE7F5C" w14:textId="77777777" w:rsidR="00E03074" w:rsidRDefault="00E03074" w:rsidP="00FD0551">
      <w:pPr>
        <w:pStyle w:val="Akapitzlist"/>
        <w:numPr>
          <w:ilvl w:val="1"/>
          <w:numId w:val="20"/>
        </w:numPr>
        <w:spacing w:line="360" w:lineRule="auto"/>
        <w:rPr>
          <w:rFonts w:ascii="Arial" w:eastAsia="MyriadPro-Bold" w:hAnsi="Arial" w:cs="Arial"/>
        </w:rPr>
      </w:pPr>
      <w:r w:rsidRPr="00E03074">
        <w:rPr>
          <w:rFonts w:ascii="Arial" w:eastAsia="MyriadPro-Bold" w:hAnsi="Arial" w:cs="Arial"/>
        </w:rPr>
        <w:t>Załącznik „P” – Umowa dwustronnego powierzenia przetwarzania danych osobowych.</w:t>
      </w:r>
    </w:p>
    <w:p w14:paraId="395D1949" w14:textId="08E3E702" w:rsidR="00E03074" w:rsidRDefault="00E03074" w:rsidP="00FD0551">
      <w:pPr>
        <w:pStyle w:val="Akapitzlist"/>
        <w:numPr>
          <w:ilvl w:val="1"/>
          <w:numId w:val="20"/>
        </w:numPr>
        <w:spacing w:after="600" w:line="360" w:lineRule="auto"/>
        <w:rPr>
          <w:rFonts w:ascii="Arial" w:eastAsia="MyriadPro-Bold" w:hAnsi="Arial" w:cs="Arial"/>
        </w:rPr>
      </w:pPr>
      <w:r w:rsidRPr="00E03074">
        <w:rPr>
          <w:rFonts w:ascii="Arial" w:eastAsia="MyriadPro-Bold" w:hAnsi="Arial" w:cs="Arial"/>
        </w:rPr>
        <w:t>Załącznik „R1” – Rozkład jazdy.</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298"/>
        <w:gridCol w:w="4670"/>
      </w:tblGrid>
      <w:tr w:rsidR="00E03074" w:rsidRPr="003377A6" w14:paraId="5D365A4A" w14:textId="77777777" w:rsidTr="00C70EFF">
        <w:trPr>
          <w:trHeight w:val="737"/>
        </w:trPr>
        <w:tc>
          <w:tcPr>
            <w:tcW w:w="4389" w:type="dxa"/>
            <w:vAlign w:val="bottom"/>
          </w:tcPr>
          <w:p w14:paraId="23087008" w14:textId="77777777" w:rsidR="00E03074" w:rsidRPr="00E03074" w:rsidRDefault="00E03074" w:rsidP="00C70EFF">
            <w:pPr>
              <w:spacing w:after="120"/>
              <w:jc w:val="center"/>
              <w:rPr>
                <w:rFonts w:ascii="Arial" w:hAnsi="Arial" w:cs="Arial"/>
              </w:rPr>
            </w:pPr>
            <w:r w:rsidRPr="00E03074">
              <w:rPr>
                <w:rFonts w:ascii="Arial" w:hAnsi="Arial" w:cs="Arial"/>
              </w:rPr>
              <w:t>…………..……………………………………</w:t>
            </w:r>
          </w:p>
        </w:tc>
        <w:tc>
          <w:tcPr>
            <w:tcW w:w="619" w:type="dxa"/>
          </w:tcPr>
          <w:p w14:paraId="15BEB854" w14:textId="77777777" w:rsidR="00E03074" w:rsidRPr="00E03074" w:rsidRDefault="00E03074" w:rsidP="00C70EFF">
            <w:pPr>
              <w:spacing w:after="120"/>
              <w:jc w:val="center"/>
              <w:rPr>
                <w:rFonts w:ascii="Arial" w:hAnsi="Arial" w:cs="Arial"/>
              </w:rPr>
            </w:pPr>
          </w:p>
        </w:tc>
        <w:tc>
          <w:tcPr>
            <w:tcW w:w="4388" w:type="dxa"/>
            <w:vAlign w:val="bottom"/>
          </w:tcPr>
          <w:p w14:paraId="50B224B0" w14:textId="77777777" w:rsidR="00E03074" w:rsidRPr="00E03074" w:rsidRDefault="00E03074" w:rsidP="00C70EFF">
            <w:pPr>
              <w:spacing w:after="120"/>
              <w:jc w:val="center"/>
              <w:rPr>
                <w:rFonts w:ascii="Arial" w:hAnsi="Arial" w:cs="Arial"/>
              </w:rPr>
            </w:pPr>
            <w:r w:rsidRPr="00E03074">
              <w:rPr>
                <w:rFonts w:ascii="Arial" w:hAnsi="Arial" w:cs="Arial"/>
              </w:rPr>
              <w:t>…………..……………………………………</w:t>
            </w:r>
          </w:p>
        </w:tc>
      </w:tr>
      <w:tr w:rsidR="00E03074" w:rsidRPr="003377A6" w14:paraId="2A415DDD" w14:textId="77777777" w:rsidTr="00C70EFF">
        <w:trPr>
          <w:trHeight w:hRule="exact" w:val="340"/>
        </w:trPr>
        <w:tc>
          <w:tcPr>
            <w:tcW w:w="4389" w:type="dxa"/>
            <w:vAlign w:val="bottom"/>
          </w:tcPr>
          <w:p w14:paraId="0932A75F" w14:textId="77777777" w:rsidR="00E03074" w:rsidRPr="00E03074" w:rsidRDefault="00E03074" w:rsidP="00C70EFF">
            <w:pPr>
              <w:spacing w:after="120"/>
              <w:jc w:val="center"/>
              <w:rPr>
                <w:rFonts w:ascii="Arial" w:hAnsi="Arial" w:cs="Arial"/>
                <w:i/>
              </w:rPr>
            </w:pPr>
            <w:r w:rsidRPr="00E03074">
              <w:rPr>
                <w:rFonts w:ascii="Arial" w:hAnsi="Arial" w:cs="Arial"/>
                <w:i/>
              </w:rPr>
              <w:t>(pieczątka z adresem i podpis)</w:t>
            </w:r>
          </w:p>
        </w:tc>
        <w:tc>
          <w:tcPr>
            <w:tcW w:w="619" w:type="dxa"/>
          </w:tcPr>
          <w:p w14:paraId="774B9CDC" w14:textId="77777777" w:rsidR="00E03074" w:rsidRPr="00E03074" w:rsidRDefault="00E03074" w:rsidP="00C70EFF">
            <w:pPr>
              <w:spacing w:after="120"/>
              <w:jc w:val="center"/>
              <w:rPr>
                <w:rFonts w:ascii="Arial" w:hAnsi="Arial" w:cs="Arial"/>
              </w:rPr>
            </w:pPr>
          </w:p>
        </w:tc>
        <w:tc>
          <w:tcPr>
            <w:tcW w:w="4388" w:type="dxa"/>
            <w:vAlign w:val="bottom"/>
          </w:tcPr>
          <w:p w14:paraId="2ACD8A5A" w14:textId="77777777" w:rsidR="00E03074" w:rsidRPr="00E03074" w:rsidRDefault="00E03074" w:rsidP="00C70EFF">
            <w:pPr>
              <w:spacing w:after="120"/>
              <w:jc w:val="center"/>
              <w:rPr>
                <w:rFonts w:ascii="Arial" w:hAnsi="Arial" w:cs="Arial"/>
                <w:i/>
              </w:rPr>
            </w:pPr>
            <w:r w:rsidRPr="00E03074">
              <w:rPr>
                <w:rFonts w:ascii="Arial" w:hAnsi="Arial" w:cs="Arial"/>
                <w:i/>
              </w:rPr>
              <w:t>(pieczątka z adresem i podpis)</w:t>
            </w:r>
          </w:p>
        </w:tc>
      </w:tr>
      <w:tr w:rsidR="00E03074" w:rsidRPr="003377A6" w14:paraId="6D3B562E" w14:textId="77777777" w:rsidTr="00C70EFF">
        <w:trPr>
          <w:trHeight w:hRule="exact" w:val="340"/>
        </w:trPr>
        <w:tc>
          <w:tcPr>
            <w:tcW w:w="4389" w:type="dxa"/>
            <w:vAlign w:val="bottom"/>
          </w:tcPr>
          <w:p w14:paraId="28BA9F7C" w14:textId="77777777" w:rsidR="00E03074" w:rsidRPr="00E03074" w:rsidRDefault="00E03074" w:rsidP="00C70EFF">
            <w:pPr>
              <w:spacing w:after="120"/>
              <w:jc w:val="center"/>
              <w:rPr>
                <w:rFonts w:ascii="Arial" w:hAnsi="Arial" w:cs="Arial"/>
              </w:rPr>
            </w:pPr>
            <w:r w:rsidRPr="00E03074">
              <w:rPr>
                <w:rFonts w:ascii="Arial" w:hAnsi="Arial" w:cs="Arial"/>
                <w:b/>
              </w:rPr>
              <w:t>Zamawiający</w:t>
            </w:r>
          </w:p>
        </w:tc>
        <w:tc>
          <w:tcPr>
            <w:tcW w:w="619" w:type="dxa"/>
          </w:tcPr>
          <w:p w14:paraId="1A85145E" w14:textId="77777777" w:rsidR="00E03074" w:rsidRPr="00E03074" w:rsidRDefault="00E03074" w:rsidP="00C70EFF">
            <w:pPr>
              <w:spacing w:after="120"/>
              <w:jc w:val="center"/>
              <w:rPr>
                <w:rFonts w:ascii="Arial" w:hAnsi="Arial" w:cs="Arial"/>
              </w:rPr>
            </w:pPr>
          </w:p>
        </w:tc>
        <w:tc>
          <w:tcPr>
            <w:tcW w:w="4388" w:type="dxa"/>
            <w:vAlign w:val="bottom"/>
          </w:tcPr>
          <w:p w14:paraId="7E6B1616" w14:textId="77777777" w:rsidR="00E03074" w:rsidRPr="00E03074" w:rsidRDefault="00E03074" w:rsidP="00C70EFF">
            <w:pPr>
              <w:spacing w:after="120"/>
              <w:jc w:val="center"/>
              <w:rPr>
                <w:rFonts w:ascii="Arial" w:hAnsi="Arial" w:cs="Arial"/>
              </w:rPr>
            </w:pPr>
            <w:r w:rsidRPr="00E03074">
              <w:rPr>
                <w:rFonts w:ascii="Arial" w:hAnsi="Arial" w:cs="Arial"/>
                <w:b/>
              </w:rPr>
              <w:t>Wykonawca</w:t>
            </w:r>
          </w:p>
        </w:tc>
      </w:tr>
    </w:tbl>
    <w:p w14:paraId="2A21E210" w14:textId="153893B1" w:rsidR="007B134F" w:rsidRDefault="007B134F" w:rsidP="00E03074">
      <w:pPr>
        <w:spacing w:line="360" w:lineRule="auto"/>
        <w:rPr>
          <w:rFonts w:ascii="Arial" w:eastAsia="MyriadPro-Bold" w:hAnsi="Arial" w:cs="Arial"/>
        </w:rPr>
      </w:pPr>
    </w:p>
    <w:p w14:paraId="3686B65B" w14:textId="77777777" w:rsidR="007B134F" w:rsidRDefault="007B134F">
      <w:pPr>
        <w:spacing w:after="160" w:line="259" w:lineRule="auto"/>
        <w:rPr>
          <w:rFonts w:ascii="Arial" w:eastAsia="MyriadPro-Bold" w:hAnsi="Arial" w:cs="Arial"/>
        </w:rPr>
      </w:pPr>
      <w:r>
        <w:rPr>
          <w:rFonts w:ascii="Arial" w:eastAsia="MyriadPro-Bold" w:hAnsi="Arial" w:cs="Arial"/>
        </w:rPr>
        <w:br w:type="page"/>
      </w:r>
    </w:p>
    <w:p w14:paraId="465662FB" w14:textId="794DEA4A" w:rsidR="007B134F" w:rsidRPr="0020688B" w:rsidRDefault="007B134F" w:rsidP="0020688B">
      <w:pPr>
        <w:pStyle w:val="SWZN1Tytu"/>
        <w:pBdr>
          <w:top w:val="none" w:sz="0" w:space="0" w:color="auto"/>
          <w:bottom w:val="none" w:sz="0" w:space="0" w:color="auto"/>
        </w:pBdr>
        <w:shd w:val="clear" w:color="auto" w:fill="auto"/>
        <w:rPr>
          <w:sz w:val="28"/>
          <w:szCs w:val="28"/>
        </w:rPr>
      </w:pPr>
      <w:bookmarkStart w:id="6" w:name="_Hlk90529018"/>
      <w:r w:rsidRPr="0020688B">
        <w:rPr>
          <w:sz w:val="28"/>
          <w:szCs w:val="28"/>
        </w:rPr>
        <w:lastRenderedPageBreak/>
        <w:t xml:space="preserve">Załącznik T do umowy nr </w:t>
      </w:r>
      <w:r w:rsidR="00C51487">
        <w:rPr>
          <w:sz w:val="28"/>
          <w:szCs w:val="28"/>
        </w:rPr>
        <w:t>PN 13/2021.</w:t>
      </w:r>
    </w:p>
    <w:bookmarkEnd w:id="6"/>
    <w:p w14:paraId="1850E3D2" w14:textId="20D7BAF8" w:rsidR="007B134F" w:rsidRPr="007B134F" w:rsidRDefault="007B134F" w:rsidP="001442CB">
      <w:pPr>
        <w:spacing w:before="120" w:line="276" w:lineRule="auto"/>
        <w:rPr>
          <w:rFonts w:ascii="Arial" w:hAnsi="Arial" w:cs="Arial"/>
        </w:rPr>
      </w:pPr>
      <w:r w:rsidRPr="00291861">
        <w:rPr>
          <w:rStyle w:val="TytuZnak"/>
          <w:rFonts w:ascii="Arial" w:hAnsi="Arial" w:cs="Arial"/>
          <w:spacing w:val="0"/>
          <w:sz w:val="24"/>
          <w:szCs w:val="24"/>
        </w:rPr>
        <w:t>Potwierdzenie wymogów Specyfikacji  Warunków Zamówienia przetargu nieograniczonego ZTZ PN/13/2021</w:t>
      </w:r>
      <w:r w:rsidRPr="007B134F">
        <w:rPr>
          <w:rFonts w:ascii="Arial" w:hAnsi="Arial" w:cs="Arial"/>
          <w:lang w:eastAsia="en-US"/>
        </w:rPr>
        <w:t>.</w:t>
      </w:r>
    </w:p>
    <w:p w14:paraId="226800EE" w14:textId="77777777" w:rsidR="00291861" w:rsidRDefault="00291861" w:rsidP="00FD0551">
      <w:pPr>
        <w:pStyle w:val="UMN2Paragraf"/>
        <w:numPr>
          <w:ilvl w:val="0"/>
          <w:numId w:val="22"/>
        </w:numPr>
        <w:spacing w:after="0"/>
        <w:jc w:val="left"/>
      </w:pPr>
      <w:r>
        <w:t>Dane</w:t>
      </w:r>
      <w:r w:rsidR="007B134F" w:rsidRPr="007B134F">
        <w:t xml:space="preserve"> Wykonawcy</w:t>
      </w:r>
      <w:r>
        <w:t>:</w:t>
      </w:r>
    </w:p>
    <w:p w14:paraId="35748215" w14:textId="47ABBC6A" w:rsidR="007B134F" w:rsidRPr="007B134F" w:rsidRDefault="007B134F" w:rsidP="0020688B">
      <w:pPr>
        <w:spacing w:before="120" w:line="276" w:lineRule="auto"/>
        <w:rPr>
          <w:rFonts w:ascii="Arial" w:hAnsi="Arial" w:cs="Arial"/>
        </w:rPr>
      </w:pPr>
      <w:r w:rsidRPr="007B134F">
        <w:rPr>
          <w:rFonts w:ascii="Arial" w:hAnsi="Arial" w:cs="Arial"/>
        </w:rPr>
        <w:t>…………………………………………………………………………………………...</w:t>
      </w:r>
      <w:r w:rsidR="001442CB">
        <w:rPr>
          <w:rFonts w:ascii="Arial" w:hAnsi="Arial" w:cs="Arial"/>
        </w:rPr>
        <w:t>...................</w:t>
      </w:r>
    </w:p>
    <w:p w14:paraId="51AF2D7B" w14:textId="7411F0B5" w:rsidR="007B134F" w:rsidRPr="007B134F" w:rsidRDefault="007B134F" w:rsidP="007B134F">
      <w:pPr>
        <w:spacing w:before="120" w:line="276" w:lineRule="auto"/>
        <w:rPr>
          <w:rFonts w:ascii="Arial" w:hAnsi="Arial" w:cs="Arial"/>
        </w:rPr>
      </w:pPr>
      <w:r w:rsidRPr="007B134F">
        <w:rPr>
          <w:rFonts w:ascii="Arial" w:hAnsi="Arial" w:cs="Arial"/>
        </w:rPr>
        <w:t>…………………………………………………………………………………………………………</w:t>
      </w:r>
    </w:p>
    <w:p w14:paraId="40B7466B" w14:textId="537FB0E5" w:rsidR="00291861" w:rsidRDefault="007B134F" w:rsidP="00FD0551">
      <w:pPr>
        <w:pStyle w:val="UMN2Paragraf"/>
        <w:numPr>
          <w:ilvl w:val="0"/>
          <w:numId w:val="22"/>
        </w:numPr>
        <w:spacing w:after="0"/>
        <w:jc w:val="left"/>
      </w:pPr>
      <w:bookmarkStart w:id="7" w:name="_Hlk90529061"/>
      <w:r w:rsidRPr="007B134F">
        <w:t xml:space="preserve">Autobusy typu </w:t>
      </w:r>
      <w:r w:rsidR="00326A43">
        <w:t>MIDI</w:t>
      </w:r>
      <w:r w:rsidR="00291861">
        <w:t>.</w:t>
      </w:r>
    </w:p>
    <w:p w14:paraId="225C1597" w14:textId="76066B5A" w:rsidR="007B134F" w:rsidRPr="00291861" w:rsidRDefault="00291861" w:rsidP="00291861">
      <w:pPr>
        <w:spacing w:line="276" w:lineRule="auto"/>
        <w:rPr>
          <w:rFonts w:ascii="Arial" w:hAnsi="Arial" w:cs="Arial"/>
        </w:rPr>
      </w:pPr>
      <w:r>
        <w:rPr>
          <w:rFonts w:ascii="Arial" w:hAnsi="Arial" w:cs="Arial"/>
        </w:rPr>
        <w:t>(M</w:t>
      </w:r>
      <w:r w:rsidR="007B134F" w:rsidRPr="00291861">
        <w:rPr>
          <w:rFonts w:ascii="Arial" w:hAnsi="Arial" w:cs="Arial"/>
        </w:rPr>
        <w:t>arka, model, opis rozwiązań technicznych zgodnie z załącznikiem nr 1 do SWZ, nr boczny</w:t>
      </w:r>
      <w:r>
        <w:rPr>
          <w:rFonts w:ascii="Arial" w:hAnsi="Arial" w:cs="Arial"/>
        </w:rPr>
        <w:t>):</w:t>
      </w:r>
    </w:p>
    <w:p w14:paraId="41B4FA80" w14:textId="01415478" w:rsidR="007B134F" w:rsidRPr="007B134F" w:rsidRDefault="007B134F" w:rsidP="00FD0551">
      <w:pPr>
        <w:pStyle w:val="Akapitzlist"/>
        <w:numPr>
          <w:ilvl w:val="0"/>
          <w:numId w:val="21"/>
        </w:numPr>
        <w:spacing w:before="120" w:line="276" w:lineRule="auto"/>
        <w:ind w:left="360"/>
        <w:rPr>
          <w:rFonts w:ascii="Arial" w:hAnsi="Arial" w:cs="Arial"/>
        </w:rPr>
      </w:pPr>
      <w:r w:rsidRPr="007B134F">
        <w:rPr>
          <w:rFonts w:ascii="Arial" w:hAnsi="Arial" w:cs="Arial"/>
        </w:rPr>
        <w:t>……………………………………………………………………………………………………</w:t>
      </w:r>
    </w:p>
    <w:p w14:paraId="56FAE6A0" w14:textId="6C373931" w:rsidR="007B134F" w:rsidRPr="007B134F" w:rsidRDefault="007B134F" w:rsidP="00FD0551">
      <w:pPr>
        <w:pStyle w:val="Akapitzlist"/>
        <w:numPr>
          <w:ilvl w:val="0"/>
          <w:numId w:val="21"/>
        </w:numPr>
        <w:spacing w:before="120" w:line="276" w:lineRule="auto"/>
        <w:ind w:left="360"/>
        <w:rPr>
          <w:rFonts w:ascii="Arial" w:hAnsi="Arial" w:cs="Arial"/>
        </w:rPr>
      </w:pPr>
      <w:r w:rsidRPr="007B134F">
        <w:rPr>
          <w:rFonts w:ascii="Arial" w:hAnsi="Arial" w:cs="Arial"/>
        </w:rPr>
        <w:t>……………………………………………………………………………………………………</w:t>
      </w:r>
    </w:p>
    <w:p w14:paraId="726E7811" w14:textId="4CBDC36B" w:rsidR="007B134F" w:rsidRPr="007B134F" w:rsidRDefault="007B134F" w:rsidP="00FD0551">
      <w:pPr>
        <w:pStyle w:val="Akapitzlist"/>
        <w:numPr>
          <w:ilvl w:val="0"/>
          <w:numId w:val="21"/>
        </w:numPr>
        <w:spacing w:before="120" w:line="276" w:lineRule="auto"/>
        <w:ind w:left="360"/>
        <w:rPr>
          <w:rFonts w:ascii="Arial" w:hAnsi="Arial" w:cs="Arial"/>
        </w:rPr>
      </w:pPr>
      <w:r w:rsidRPr="007B134F">
        <w:rPr>
          <w:rFonts w:ascii="Arial" w:hAnsi="Arial" w:cs="Arial"/>
        </w:rPr>
        <w:t>……………………………………………………………………………………………………</w:t>
      </w:r>
    </w:p>
    <w:p w14:paraId="13010C41" w14:textId="57FB7DA1" w:rsidR="007B134F" w:rsidRPr="007B134F" w:rsidRDefault="007B134F" w:rsidP="00FD0551">
      <w:pPr>
        <w:pStyle w:val="Akapitzlist"/>
        <w:numPr>
          <w:ilvl w:val="0"/>
          <w:numId w:val="21"/>
        </w:numPr>
        <w:spacing w:before="120" w:line="276" w:lineRule="auto"/>
        <w:ind w:left="360"/>
        <w:rPr>
          <w:rFonts w:ascii="Arial" w:hAnsi="Arial" w:cs="Arial"/>
        </w:rPr>
      </w:pPr>
      <w:r w:rsidRPr="007B134F">
        <w:rPr>
          <w:rFonts w:ascii="Arial" w:hAnsi="Arial" w:cs="Arial"/>
        </w:rPr>
        <w:t>……………………………………………………………………………………………………</w:t>
      </w:r>
    </w:p>
    <w:p w14:paraId="5633047C" w14:textId="2B2D6AE7" w:rsidR="00291861" w:rsidRDefault="007B134F" w:rsidP="00FD0551">
      <w:pPr>
        <w:pStyle w:val="UMN2Paragraf"/>
        <w:numPr>
          <w:ilvl w:val="0"/>
          <w:numId w:val="22"/>
        </w:numPr>
        <w:spacing w:after="0"/>
        <w:jc w:val="left"/>
      </w:pPr>
      <w:r w:rsidRPr="007B134F">
        <w:t>Autobusy rezerwowe typu</w:t>
      </w:r>
      <w:r w:rsidR="00326A43">
        <w:t xml:space="preserve"> MIDI.</w:t>
      </w:r>
    </w:p>
    <w:p w14:paraId="6A04F6D1" w14:textId="058354E8" w:rsidR="007B134F" w:rsidRPr="007B134F" w:rsidRDefault="00291861" w:rsidP="00291861">
      <w:pPr>
        <w:pStyle w:val="Bezodstpw"/>
        <w:spacing w:line="276" w:lineRule="auto"/>
        <w:rPr>
          <w:rFonts w:ascii="Arial" w:hAnsi="Arial" w:cs="Arial"/>
          <w:lang w:eastAsia="en-US"/>
        </w:rPr>
      </w:pPr>
      <w:r>
        <w:rPr>
          <w:rFonts w:ascii="Arial" w:hAnsi="Arial" w:cs="Arial"/>
        </w:rPr>
        <w:t>(M</w:t>
      </w:r>
      <w:r w:rsidR="007B134F" w:rsidRPr="007B134F">
        <w:rPr>
          <w:rFonts w:ascii="Arial" w:hAnsi="Arial" w:cs="Arial"/>
        </w:rPr>
        <w:t xml:space="preserve">arka, model, opis napędu zgodnie z </w:t>
      </w:r>
      <w:r w:rsidR="007B134F" w:rsidRPr="007B134F">
        <w:rPr>
          <w:rFonts w:ascii="Arial" w:hAnsi="Arial" w:cs="Arial"/>
          <w:lang w:eastAsia="en-US"/>
        </w:rPr>
        <w:t>§ 2 ust. 12 Umowy</w:t>
      </w:r>
      <w:r>
        <w:rPr>
          <w:rFonts w:ascii="Arial" w:hAnsi="Arial" w:cs="Arial"/>
          <w:lang w:eastAsia="en-US"/>
        </w:rPr>
        <w:t>)</w:t>
      </w:r>
      <w:r w:rsidR="007B134F" w:rsidRPr="007B134F">
        <w:rPr>
          <w:rFonts w:ascii="Arial" w:hAnsi="Arial" w:cs="Arial"/>
          <w:lang w:eastAsia="en-US"/>
        </w:rPr>
        <w:t>:</w:t>
      </w:r>
    </w:p>
    <w:p w14:paraId="5B7DA7A9" w14:textId="2765F421" w:rsidR="007B134F" w:rsidRPr="007B134F" w:rsidRDefault="007B134F" w:rsidP="00FD0551">
      <w:pPr>
        <w:pStyle w:val="Akapitzlist"/>
        <w:numPr>
          <w:ilvl w:val="0"/>
          <w:numId w:val="21"/>
        </w:numPr>
        <w:spacing w:before="120" w:line="276" w:lineRule="auto"/>
        <w:ind w:left="360"/>
        <w:rPr>
          <w:rFonts w:ascii="Arial" w:hAnsi="Arial" w:cs="Arial"/>
        </w:rPr>
      </w:pPr>
      <w:r w:rsidRPr="007B134F">
        <w:rPr>
          <w:rFonts w:ascii="Arial" w:hAnsi="Arial" w:cs="Arial"/>
        </w:rPr>
        <w:t>……………………………………………………………………………………………………</w:t>
      </w:r>
    </w:p>
    <w:p w14:paraId="7E95E245" w14:textId="5FFB82A1" w:rsidR="007B134F" w:rsidRPr="007B134F" w:rsidRDefault="007B134F" w:rsidP="00FD0551">
      <w:pPr>
        <w:pStyle w:val="Akapitzlist"/>
        <w:numPr>
          <w:ilvl w:val="0"/>
          <w:numId w:val="21"/>
        </w:numPr>
        <w:spacing w:before="120" w:line="276" w:lineRule="auto"/>
        <w:ind w:left="360"/>
        <w:rPr>
          <w:rFonts w:ascii="Arial" w:hAnsi="Arial" w:cs="Arial"/>
        </w:rPr>
      </w:pPr>
      <w:r w:rsidRPr="007B134F">
        <w:rPr>
          <w:rFonts w:ascii="Arial" w:hAnsi="Arial" w:cs="Arial"/>
        </w:rPr>
        <w:t>……………………………………………………………………………………………………</w:t>
      </w:r>
      <w:bookmarkEnd w:id="7"/>
    </w:p>
    <w:p w14:paraId="236F4FF2" w14:textId="77777777" w:rsidR="007B134F" w:rsidRPr="007B134F" w:rsidRDefault="007B134F" w:rsidP="00FD0551">
      <w:pPr>
        <w:pStyle w:val="UMN2Paragraf"/>
        <w:numPr>
          <w:ilvl w:val="0"/>
          <w:numId w:val="22"/>
        </w:numPr>
        <w:spacing w:after="0"/>
        <w:jc w:val="left"/>
      </w:pPr>
      <w:r w:rsidRPr="007B134F">
        <w:t xml:space="preserve">UWAGI: </w:t>
      </w:r>
    </w:p>
    <w:p w14:paraId="005AB722" w14:textId="2F87A624" w:rsidR="007B134F" w:rsidRPr="007B134F" w:rsidRDefault="007B134F" w:rsidP="00291861">
      <w:pPr>
        <w:spacing w:line="276" w:lineRule="auto"/>
        <w:rPr>
          <w:rFonts w:ascii="Arial" w:hAnsi="Arial" w:cs="Arial"/>
        </w:rPr>
      </w:pPr>
      <w:r w:rsidRPr="007B134F">
        <w:rPr>
          <w:rFonts w:ascii="Arial" w:hAnsi="Arial" w:cs="Arial"/>
        </w:rPr>
        <w:t>…………………………………………………………………………………………………………</w:t>
      </w:r>
    </w:p>
    <w:p w14:paraId="33303A04" w14:textId="31032E99" w:rsidR="007B134F" w:rsidRPr="007B134F" w:rsidRDefault="007B134F" w:rsidP="007B134F">
      <w:pPr>
        <w:spacing w:before="120" w:line="276" w:lineRule="auto"/>
        <w:rPr>
          <w:rFonts w:ascii="Arial" w:hAnsi="Arial" w:cs="Arial"/>
        </w:rPr>
      </w:pPr>
      <w:r w:rsidRPr="007B134F">
        <w:rPr>
          <w:rFonts w:ascii="Arial" w:hAnsi="Arial" w:cs="Arial"/>
        </w:rPr>
        <w:t>………………………………………………………………………………………………………</w:t>
      </w:r>
      <w:r w:rsidR="001442CB">
        <w:rPr>
          <w:rFonts w:ascii="Arial" w:hAnsi="Arial" w:cs="Arial"/>
        </w:rPr>
        <w:t>…</w:t>
      </w:r>
    </w:p>
    <w:p w14:paraId="5C2E7ACD" w14:textId="7ED5817C" w:rsidR="007B134F" w:rsidRPr="007B134F" w:rsidRDefault="007B134F" w:rsidP="007B134F">
      <w:pPr>
        <w:spacing w:before="120" w:line="276" w:lineRule="auto"/>
        <w:rPr>
          <w:rFonts w:ascii="Arial" w:hAnsi="Arial" w:cs="Arial"/>
        </w:rPr>
      </w:pPr>
      <w:r w:rsidRPr="007B134F">
        <w:rPr>
          <w:rFonts w:ascii="Arial" w:hAnsi="Arial" w:cs="Arial"/>
        </w:rPr>
        <w:t>…………………………………………………………………………………………………………</w:t>
      </w:r>
    </w:p>
    <w:p w14:paraId="7E2A0068" w14:textId="2FDD9FE5" w:rsidR="007B134F" w:rsidRPr="007B134F" w:rsidRDefault="007B134F" w:rsidP="007B134F">
      <w:pPr>
        <w:spacing w:before="120" w:line="276" w:lineRule="auto"/>
        <w:rPr>
          <w:rFonts w:ascii="Arial" w:hAnsi="Arial" w:cs="Arial"/>
        </w:rPr>
      </w:pPr>
      <w:r w:rsidRPr="007B134F">
        <w:rPr>
          <w:rFonts w:ascii="Arial" w:hAnsi="Arial" w:cs="Arial"/>
        </w:rPr>
        <w:t>…………………………………………………………………………………………………………</w:t>
      </w:r>
    </w:p>
    <w:p w14:paraId="431CFCC3" w14:textId="46553263" w:rsidR="007B134F" w:rsidRPr="007B134F" w:rsidRDefault="007B134F" w:rsidP="001442CB">
      <w:pPr>
        <w:spacing w:before="240" w:after="600" w:line="276" w:lineRule="auto"/>
        <w:rPr>
          <w:rFonts w:ascii="Arial" w:hAnsi="Arial" w:cs="Arial"/>
        </w:rPr>
      </w:pPr>
      <w:r w:rsidRPr="007B134F">
        <w:rPr>
          <w:rFonts w:ascii="Arial" w:hAnsi="Arial" w:cs="Arial"/>
        </w:rPr>
        <w:t>Załącznik podpisano w dniu:</w:t>
      </w:r>
      <w:r w:rsidR="001442CB">
        <w:rPr>
          <w:rFonts w:ascii="Arial" w:hAnsi="Arial" w:cs="Arial"/>
        </w:rPr>
        <w:t xml:space="preserve"> </w:t>
      </w:r>
      <w:r w:rsidRPr="007B134F">
        <w:rPr>
          <w:rFonts w:ascii="Arial" w:hAnsi="Arial" w:cs="Arial"/>
        </w:rPr>
        <w:t>…….…</w:t>
      </w:r>
      <w:r w:rsidR="001442CB">
        <w:rPr>
          <w:rFonts w:ascii="Arial" w:hAnsi="Arial" w:cs="Arial"/>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298"/>
        <w:gridCol w:w="4670"/>
      </w:tblGrid>
      <w:tr w:rsidR="007B134F" w:rsidRPr="007B134F" w14:paraId="5A0318F2" w14:textId="77777777" w:rsidTr="001442CB">
        <w:trPr>
          <w:trHeight w:val="737"/>
        </w:trPr>
        <w:tc>
          <w:tcPr>
            <w:tcW w:w="4670" w:type="dxa"/>
            <w:vAlign w:val="bottom"/>
          </w:tcPr>
          <w:p w14:paraId="7D47652F" w14:textId="77777777" w:rsidR="007B134F" w:rsidRPr="007B134F" w:rsidRDefault="007B134F" w:rsidP="00C70EFF">
            <w:pPr>
              <w:spacing w:after="120"/>
              <w:jc w:val="center"/>
              <w:rPr>
                <w:rFonts w:ascii="Arial" w:hAnsi="Arial" w:cs="Arial"/>
              </w:rPr>
            </w:pPr>
            <w:r w:rsidRPr="007B134F">
              <w:rPr>
                <w:rFonts w:ascii="Arial" w:hAnsi="Arial" w:cs="Arial"/>
              </w:rPr>
              <w:t>…………..……………………………………</w:t>
            </w:r>
          </w:p>
        </w:tc>
        <w:tc>
          <w:tcPr>
            <w:tcW w:w="298" w:type="dxa"/>
          </w:tcPr>
          <w:p w14:paraId="3701A559" w14:textId="77777777" w:rsidR="007B134F" w:rsidRPr="007B134F" w:rsidRDefault="007B134F" w:rsidP="00C70EFF">
            <w:pPr>
              <w:spacing w:after="120"/>
              <w:jc w:val="center"/>
              <w:rPr>
                <w:rFonts w:ascii="Arial" w:hAnsi="Arial" w:cs="Arial"/>
              </w:rPr>
            </w:pPr>
          </w:p>
        </w:tc>
        <w:tc>
          <w:tcPr>
            <w:tcW w:w="4670" w:type="dxa"/>
            <w:vAlign w:val="bottom"/>
          </w:tcPr>
          <w:p w14:paraId="5531291D" w14:textId="77777777" w:rsidR="007B134F" w:rsidRPr="007B134F" w:rsidRDefault="007B134F" w:rsidP="00C70EFF">
            <w:pPr>
              <w:spacing w:after="120"/>
              <w:jc w:val="center"/>
              <w:rPr>
                <w:rFonts w:ascii="Arial" w:hAnsi="Arial" w:cs="Arial"/>
              </w:rPr>
            </w:pPr>
            <w:r w:rsidRPr="007B134F">
              <w:rPr>
                <w:rFonts w:ascii="Arial" w:hAnsi="Arial" w:cs="Arial"/>
              </w:rPr>
              <w:t>…………..……………………………………</w:t>
            </w:r>
          </w:p>
        </w:tc>
      </w:tr>
      <w:tr w:rsidR="007B134F" w:rsidRPr="007B134F" w14:paraId="0273AED3" w14:textId="77777777" w:rsidTr="001442CB">
        <w:trPr>
          <w:trHeight w:hRule="exact" w:val="340"/>
        </w:trPr>
        <w:tc>
          <w:tcPr>
            <w:tcW w:w="4670" w:type="dxa"/>
            <w:vAlign w:val="bottom"/>
          </w:tcPr>
          <w:p w14:paraId="43E0ECD5" w14:textId="77777777" w:rsidR="007B134F" w:rsidRPr="007B134F" w:rsidRDefault="007B134F" w:rsidP="00C70EFF">
            <w:pPr>
              <w:spacing w:after="120"/>
              <w:jc w:val="center"/>
              <w:rPr>
                <w:rFonts w:ascii="Arial" w:hAnsi="Arial" w:cs="Arial"/>
                <w:i/>
              </w:rPr>
            </w:pPr>
            <w:r w:rsidRPr="007B134F">
              <w:rPr>
                <w:rFonts w:ascii="Arial" w:hAnsi="Arial" w:cs="Arial"/>
                <w:i/>
              </w:rPr>
              <w:t>(pieczątka z adresem i podpis)</w:t>
            </w:r>
          </w:p>
        </w:tc>
        <w:tc>
          <w:tcPr>
            <w:tcW w:w="298" w:type="dxa"/>
          </w:tcPr>
          <w:p w14:paraId="26EA76F4" w14:textId="77777777" w:rsidR="007B134F" w:rsidRPr="007B134F" w:rsidRDefault="007B134F" w:rsidP="00C70EFF">
            <w:pPr>
              <w:spacing w:after="120"/>
              <w:jc w:val="center"/>
              <w:rPr>
                <w:rFonts w:ascii="Arial" w:hAnsi="Arial" w:cs="Arial"/>
              </w:rPr>
            </w:pPr>
          </w:p>
        </w:tc>
        <w:tc>
          <w:tcPr>
            <w:tcW w:w="4670" w:type="dxa"/>
            <w:vAlign w:val="bottom"/>
          </w:tcPr>
          <w:p w14:paraId="0BE244BD" w14:textId="77777777" w:rsidR="007B134F" w:rsidRPr="007B134F" w:rsidRDefault="007B134F" w:rsidP="00C70EFF">
            <w:pPr>
              <w:spacing w:after="120"/>
              <w:jc w:val="center"/>
              <w:rPr>
                <w:rFonts w:ascii="Arial" w:hAnsi="Arial" w:cs="Arial"/>
                <w:i/>
              </w:rPr>
            </w:pPr>
            <w:r w:rsidRPr="007B134F">
              <w:rPr>
                <w:rFonts w:ascii="Arial" w:hAnsi="Arial" w:cs="Arial"/>
                <w:i/>
              </w:rPr>
              <w:t>(pieczątka z adresem i podpis)</w:t>
            </w:r>
          </w:p>
        </w:tc>
      </w:tr>
      <w:tr w:rsidR="007B134F" w:rsidRPr="007B134F" w14:paraId="6926C9D9" w14:textId="77777777" w:rsidTr="001442CB">
        <w:trPr>
          <w:trHeight w:hRule="exact" w:val="340"/>
        </w:trPr>
        <w:tc>
          <w:tcPr>
            <w:tcW w:w="4670" w:type="dxa"/>
            <w:vAlign w:val="bottom"/>
          </w:tcPr>
          <w:p w14:paraId="2B0695EB" w14:textId="77777777" w:rsidR="007B134F" w:rsidRPr="007B134F" w:rsidRDefault="007B134F" w:rsidP="00C70EFF">
            <w:pPr>
              <w:spacing w:after="120"/>
              <w:jc w:val="center"/>
              <w:rPr>
                <w:rFonts w:ascii="Arial" w:hAnsi="Arial" w:cs="Arial"/>
              </w:rPr>
            </w:pPr>
            <w:r w:rsidRPr="007B134F">
              <w:rPr>
                <w:rFonts w:ascii="Arial" w:hAnsi="Arial" w:cs="Arial"/>
                <w:b/>
              </w:rPr>
              <w:t>Zamawiający</w:t>
            </w:r>
          </w:p>
        </w:tc>
        <w:tc>
          <w:tcPr>
            <w:tcW w:w="298" w:type="dxa"/>
          </w:tcPr>
          <w:p w14:paraId="36B213DE" w14:textId="77777777" w:rsidR="007B134F" w:rsidRPr="007B134F" w:rsidRDefault="007B134F" w:rsidP="00C70EFF">
            <w:pPr>
              <w:spacing w:after="120"/>
              <w:jc w:val="center"/>
              <w:rPr>
                <w:rFonts w:ascii="Arial" w:hAnsi="Arial" w:cs="Arial"/>
              </w:rPr>
            </w:pPr>
          </w:p>
        </w:tc>
        <w:tc>
          <w:tcPr>
            <w:tcW w:w="4670" w:type="dxa"/>
            <w:vAlign w:val="bottom"/>
          </w:tcPr>
          <w:p w14:paraId="68B0FEAB" w14:textId="77777777" w:rsidR="007B134F" w:rsidRPr="007B134F" w:rsidRDefault="007B134F" w:rsidP="00C70EFF">
            <w:pPr>
              <w:spacing w:after="120"/>
              <w:jc w:val="center"/>
              <w:rPr>
                <w:rFonts w:ascii="Arial" w:hAnsi="Arial" w:cs="Arial"/>
              </w:rPr>
            </w:pPr>
            <w:r w:rsidRPr="007B134F">
              <w:rPr>
                <w:rFonts w:ascii="Arial" w:hAnsi="Arial" w:cs="Arial"/>
                <w:b/>
              </w:rPr>
              <w:t>Wykonawca</w:t>
            </w:r>
          </w:p>
        </w:tc>
      </w:tr>
    </w:tbl>
    <w:p w14:paraId="3AC0E5B1" w14:textId="6BC91D31" w:rsidR="00F45FB6" w:rsidRDefault="00F45FB6" w:rsidP="001442CB">
      <w:pPr>
        <w:rPr>
          <w:rFonts w:ascii="Arial" w:hAnsi="Arial" w:cs="Arial"/>
          <w:sz w:val="22"/>
          <w:szCs w:val="22"/>
        </w:rPr>
      </w:pPr>
    </w:p>
    <w:p w14:paraId="1D71DB9C" w14:textId="77777777" w:rsidR="00F45FB6" w:rsidRDefault="00F45FB6">
      <w:pPr>
        <w:spacing w:after="160" w:line="259" w:lineRule="auto"/>
        <w:rPr>
          <w:rFonts w:ascii="Arial" w:hAnsi="Arial" w:cs="Arial"/>
          <w:sz w:val="22"/>
          <w:szCs w:val="22"/>
        </w:rPr>
      </w:pPr>
      <w:r>
        <w:rPr>
          <w:rFonts w:ascii="Arial" w:hAnsi="Arial" w:cs="Arial"/>
          <w:sz w:val="22"/>
          <w:szCs w:val="22"/>
        </w:rPr>
        <w:br w:type="page"/>
      </w:r>
    </w:p>
    <w:p w14:paraId="3402BE6C" w14:textId="77777777" w:rsidR="00F45FB6" w:rsidRPr="008147C4" w:rsidRDefault="00F45FB6" w:rsidP="003460B0">
      <w:pPr>
        <w:pStyle w:val="UMN1"/>
      </w:pPr>
      <w:r w:rsidRPr="00EA0615">
        <w:lastRenderedPageBreak/>
        <w:t xml:space="preserve">Załącznik </w:t>
      </w:r>
      <w:r>
        <w:t>P</w:t>
      </w:r>
      <w:r w:rsidRPr="00EA0615">
        <w:t xml:space="preserve"> do umowy</w:t>
      </w:r>
      <w:r>
        <w:t xml:space="preserve"> nr … z dnia …</w:t>
      </w:r>
    </w:p>
    <w:p w14:paraId="6ED80920" w14:textId="77777777" w:rsidR="00F45FB6" w:rsidRPr="003460B0" w:rsidRDefault="00F45FB6" w:rsidP="003460B0">
      <w:pPr>
        <w:pStyle w:val="Heading"/>
        <w:spacing w:line="360" w:lineRule="auto"/>
        <w:jc w:val="left"/>
        <w:rPr>
          <w:rFonts w:ascii="Arial" w:hAnsi="Arial" w:cs="Arial"/>
          <w:sz w:val="24"/>
        </w:rPr>
      </w:pPr>
      <w:r w:rsidRPr="003460B0">
        <w:rPr>
          <w:rFonts w:ascii="Arial" w:hAnsi="Arial" w:cs="Arial"/>
          <w:sz w:val="24"/>
        </w:rPr>
        <w:t>Umowa dwustronnego powierzenia przetwarzania danych osobowych</w:t>
      </w:r>
    </w:p>
    <w:p w14:paraId="51CA299B" w14:textId="77777777" w:rsidR="00F45FB6" w:rsidRPr="003460B0" w:rsidRDefault="00F45FB6" w:rsidP="003460B0">
      <w:pPr>
        <w:pStyle w:val="Standard"/>
        <w:autoSpaceDE w:val="0"/>
        <w:spacing w:before="240" w:line="360" w:lineRule="auto"/>
        <w:rPr>
          <w:rFonts w:ascii="Arial" w:hAnsi="Arial" w:cs="Arial"/>
        </w:rPr>
      </w:pPr>
      <w:r w:rsidRPr="003460B0">
        <w:rPr>
          <w:rFonts w:ascii="Arial" w:hAnsi="Arial" w:cs="Arial"/>
          <w:color w:val="000000"/>
        </w:rPr>
        <w:t>zawarta w dniu ……………..  pomiędzy:</w:t>
      </w:r>
    </w:p>
    <w:p w14:paraId="53AB0DAD" w14:textId="2D2B84AA" w:rsidR="00F45FB6" w:rsidRPr="003460B0" w:rsidRDefault="00F45FB6" w:rsidP="003460B0">
      <w:pPr>
        <w:pStyle w:val="Standard"/>
        <w:autoSpaceDE w:val="0"/>
        <w:spacing w:line="360" w:lineRule="auto"/>
        <w:rPr>
          <w:rFonts w:ascii="Arial" w:hAnsi="Arial" w:cs="Arial"/>
          <w:b/>
          <w:color w:val="000000"/>
        </w:rPr>
      </w:pPr>
      <w:r w:rsidRPr="003460B0">
        <w:rPr>
          <w:rFonts w:ascii="Arial" w:hAnsi="Arial" w:cs="Arial"/>
          <w:b/>
          <w:color w:val="000000"/>
        </w:rPr>
        <w:t>Zarządem Transportu Zbiorowego w Rybniku, 44 200 Rybnik</w:t>
      </w:r>
      <w:r w:rsidR="007B7B28">
        <w:rPr>
          <w:rFonts w:ascii="Arial" w:hAnsi="Arial" w:cs="Arial"/>
          <w:b/>
          <w:color w:val="000000"/>
        </w:rPr>
        <w:t>,</w:t>
      </w:r>
      <w:r w:rsidRPr="003460B0">
        <w:rPr>
          <w:rFonts w:ascii="Arial" w:hAnsi="Arial" w:cs="Arial"/>
          <w:b/>
          <w:color w:val="000000"/>
        </w:rPr>
        <w:t xml:space="preserve"> ul. Budowlanych 6</w:t>
      </w:r>
      <w:r w:rsidR="007B7B28">
        <w:rPr>
          <w:rFonts w:ascii="Arial" w:hAnsi="Arial" w:cs="Arial"/>
          <w:b/>
          <w:color w:val="000000"/>
        </w:rPr>
        <w:t>,</w:t>
      </w:r>
    </w:p>
    <w:p w14:paraId="6438950A" w14:textId="131BD024" w:rsidR="00F45FB6" w:rsidRPr="003460B0" w:rsidRDefault="00F45FB6" w:rsidP="003460B0">
      <w:pPr>
        <w:pStyle w:val="Standard"/>
        <w:autoSpaceDE w:val="0"/>
        <w:spacing w:line="360" w:lineRule="auto"/>
        <w:rPr>
          <w:rFonts w:ascii="Arial" w:hAnsi="Arial" w:cs="Arial"/>
          <w:b/>
          <w:color w:val="000000"/>
        </w:rPr>
      </w:pPr>
      <w:r w:rsidRPr="003460B0">
        <w:rPr>
          <w:rFonts w:ascii="Arial" w:hAnsi="Arial" w:cs="Arial"/>
          <w:b/>
          <w:color w:val="000000"/>
        </w:rPr>
        <w:t>NIP:642-26-50-396,</w:t>
      </w:r>
    </w:p>
    <w:p w14:paraId="69BA8FC0" w14:textId="26F4A99E" w:rsidR="00F45FB6" w:rsidRPr="003460B0" w:rsidRDefault="00F45FB6" w:rsidP="003460B0">
      <w:pPr>
        <w:pStyle w:val="Standard"/>
        <w:autoSpaceDE w:val="0"/>
        <w:spacing w:line="360" w:lineRule="auto"/>
        <w:rPr>
          <w:rFonts w:ascii="Arial" w:hAnsi="Arial" w:cs="Arial"/>
          <w:bCs/>
          <w:color w:val="000000"/>
        </w:rPr>
      </w:pPr>
      <w:r w:rsidRPr="003460B0">
        <w:rPr>
          <w:rFonts w:ascii="Arial" w:hAnsi="Arial" w:cs="Arial"/>
          <w:bCs/>
          <w:color w:val="000000"/>
        </w:rPr>
        <w:t>reprezentowanym przez:</w:t>
      </w:r>
    </w:p>
    <w:p w14:paraId="3529A0E7" w14:textId="1C8B4C23" w:rsidR="00F45FB6" w:rsidRPr="007B7B28" w:rsidRDefault="00F45FB6" w:rsidP="00FD0551">
      <w:pPr>
        <w:pStyle w:val="Standard"/>
        <w:numPr>
          <w:ilvl w:val="0"/>
          <w:numId w:val="32"/>
        </w:numPr>
        <w:autoSpaceDE w:val="0"/>
        <w:spacing w:line="360" w:lineRule="auto"/>
        <w:ind w:left="360"/>
        <w:rPr>
          <w:rFonts w:ascii="Arial" w:hAnsi="Arial" w:cs="Arial"/>
          <w:bCs/>
          <w:color w:val="000000"/>
        </w:rPr>
      </w:pPr>
      <w:r w:rsidRPr="007B7B28">
        <w:rPr>
          <w:rFonts w:ascii="Arial" w:hAnsi="Arial" w:cs="Arial"/>
          <w:bCs/>
          <w:color w:val="000000"/>
        </w:rPr>
        <w:t>…</w:t>
      </w:r>
      <w:r w:rsidR="003460B0" w:rsidRPr="007B7B28">
        <w:rPr>
          <w:rFonts w:ascii="Arial" w:hAnsi="Arial" w:cs="Arial"/>
          <w:bCs/>
          <w:color w:val="000000"/>
        </w:rPr>
        <w:t>…</w:t>
      </w:r>
      <w:r w:rsidR="007B7B28" w:rsidRPr="007B7B28">
        <w:rPr>
          <w:rFonts w:ascii="Arial" w:hAnsi="Arial" w:cs="Arial"/>
          <w:bCs/>
          <w:color w:val="000000"/>
        </w:rPr>
        <w:t>…</w:t>
      </w:r>
      <w:r w:rsidRPr="007B7B28">
        <w:rPr>
          <w:rFonts w:ascii="Arial" w:hAnsi="Arial" w:cs="Arial"/>
          <w:bCs/>
          <w:color w:val="000000"/>
        </w:rPr>
        <w:t xml:space="preserve"> –</w:t>
      </w:r>
      <w:r w:rsidR="003460B0" w:rsidRPr="007B7B28">
        <w:rPr>
          <w:rFonts w:ascii="Arial" w:hAnsi="Arial" w:cs="Arial"/>
          <w:bCs/>
          <w:color w:val="000000"/>
        </w:rPr>
        <w:t xml:space="preserve"> </w:t>
      </w:r>
      <w:r w:rsidRPr="007B7B28">
        <w:rPr>
          <w:rFonts w:ascii="Arial" w:hAnsi="Arial" w:cs="Arial"/>
          <w:bCs/>
          <w:color w:val="000000"/>
        </w:rPr>
        <w:t>Dyrektor,</w:t>
      </w:r>
    </w:p>
    <w:p w14:paraId="190E83D4" w14:textId="77777777" w:rsidR="00F45FB6" w:rsidRPr="003460B0" w:rsidRDefault="00F45FB6" w:rsidP="003460B0">
      <w:pPr>
        <w:pStyle w:val="Standard"/>
        <w:autoSpaceDE w:val="0"/>
        <w:spacing w:line="360" w:lineRule="auto"/>
        <w:rPr>
          <w:rFonts w:ascii="Arial" w:hAnsi="Arial" w:cs="Arial"/>
          <w:b/>
          <w:color w:val="000000"/>
        </w:rPr>
      </w:pPr>
      <w:r w:rsidRPr="003460B0">
        <w:rPr>
          <w:rFonts w:ascii="Arial" w:hAnsi="Arial" w:cs="Arial"/>
          <w:b/>
          <w:color w:val="000000"/>
        </w:rPr>
        <w:t>zwanym w treści umowy „Zamawiającym”</w:t>
      </w:r>
    </w:p>
    <w:p w14:paraId="5CE4218C" w14:textId="77777777" w:rsidR="00F45FB6" w:rsidRPr="003460B0" w:rsidRDefault="00F45FB6" w:rsidP="003460B0">
      <w:pPr>
        <w:pStyle w:val="Standard"/>
        <w:autoSpaceDE w:val="0"/>
        <w:spacing w:line="360" w:lineRule="auto"/>
        <w:rPr>
          <w:rFonts w:ascii="Arial" w:hAnsi="Arial" w:cs="Arial"/>
          <w:color w:val="000000"/>
        </w:rPr>
      </w:pPr>
      <w:r w:rsidRPr="003460B0">
        <w:rPr>
          <w:rFonts w:ascii="Arial" w:hAnsi="Arial" w:cs="Arial"/>
          <w:color w:val="000000"/>
        </w:rPr>
        <w:t>a</w:t>
      </w:r>
    </w:p>
    <w:p w14:paraId="36E7E747" w14:textId="20FC82E6" w:rsidR="00F45FB6" w:rsidRPr="007B7B28" w:rsidRDefault="007B7B28" w:rsidP="003460B0">
      <w:pPr>
        <w:pStyle w:val="Standard"/>
        <w:autoSpaceDE w:val="0"/>
        <w:spacing w:line="360" w:lineRule="auto"/>
        <w:rPr>
          <w:rFonts w:ascii="Arial" w:hAnsi="Arial" w:cs="Arial"/>
          <w:bCs/>
          <w:iCs/>
        </w:rPr>
      </w:pPr>
      <w:r>
        <w:rPr>
          <w:rFonts w:ascii="Arial" w:hAnsi="Arial" w:cs="Arial"/>
          <w:bCs/>
          <w:iCs/>
          <w:color w:val="000000"/>
        </w:rPr>
        <w:t>…………………………………………………………………………………………………………</w:t>
      </w:r>
    </w:p>
    <w:p w14:paraId="79A06C73" w14:textId="4E00788A" w:rsidR="00F45FB6" w:rsidRPr="007B7B28" w:rsidRDefault="007B7B28" w:rsidP="003460B0">
      <w:pPr>
        <w:pStyle w:val="Standard"/>
        <w:autoSpaceDE w:val="0"/>
        <w:spacing w:line="360" w:lineRule="auto"/>
        <w:rPr>
          <w:rFonts w:ascii="Arial" w:hAnsi="Arial" w:cs="Arial"/>
          <w:bCs/>
          <w:iCs/>
          <w:color w:val="000000"/>
        </w:rPr>
      </w:pPr>
      <w:r>
        <w:rPr>
          <w:rFonts w:ascii="Arial" w:hAnsi="Arial" w:cs="Arial"/>
          <w:bCs/>
          <w:iCs/>
          <w:color w:val="000000"/>
        </w:rPr>
        <w:t>…………………………………………………………………………………………………………</w:t>
      </w:r>
    </w:p>
    <w:p w14:paraId="1A6D79EE" w14:textId="77777777" w:rsidR="00F45FB6" w:rsidRPr="003460B0" w:rsidRDefault="00F45FB6" w:rsidP="003460B0">
      <w:pPr>
        <w:pStyle w:val="Standard"/>
        <w:autoSpaceDE w:val="0"/>
        <w:spacing w:line="360" w:lineRule="auto"/>
        <w:rPr>
          <w:rFonts w:ascii="Arial" w:hAnsi="Arial" w:cs="Arial"/>
          <w:color w:val="000000"/>
        </w:rPr>
      </w:pPr>
      <w:r w:rsidRPr="003460B0">
        <w:rPr>
          <w:rFonts w:ascii="Arial" w:hAnsi="Arial" w:cs="Arial"/>
          <w:color w:val="000000"/>
        </w:rPr>
        <w:t>reprezentowanym przez:</w:t>
      </w:r>
    </w:p>
    <w:p w14:paraId="74EB6691" w14:textId="5E127C69" w:rsidR="00F45FB6" w:rsidRPr="003460B0" w:rsidRDefault="007B7B28" w:rsidP="00FD0551">
      <w:pPr>
        <w:pStyle w:val="Standard"/>
        <w:numPr>
          <w:ilvl w:val="0"/>
          <w:numId w:val="32"/>
        </w:numPr>
        <w:autoSpaceDE w:val="0"/>
        <w:spacing w:line="360" w:lineRule="auto"/>
        <w:ind w:left="360"/>
        <w:rPr>
          <w:rFonts w:ascii="Arial" w:hAnsi="Arial" w:cs="Arial"/>
        </w:rPr>
      </w:pPr>
      <w:r w:rsidRPr="007B7B28">
        <w:rPr>
          <w:rFonts w:ascii="Arial" w:hAnsi="Arial" w:cs="Arial"/>
          <w:bCs/>
          <w:color w:val="000000"/>
        </w:rPr>
        <w:t>………</w:t>
      </w:r>
      <w:r w:rsidR="00F45FB6" w:rsidRPr="003460B0">
        <w:rPr>
          <w:rFonts w:ascii="Arial" w:hAnsi="Arial" w:cs="Arial"/>
        </w:rPr>
        <w:t xml:space="preserve"> –</w:t>
      </w:r>
      <w:r>
        <w:rPr>
          <w:rFonts w:ascii="Arial" w:hAnsi="Arial" w:cs="Arial"/>
        </w:rPr>
        <w:t xml:space="preserve"> </w:t>
      </w:r>
      <w:r w:rsidRPr="007B7B28">
        <w:rPr>
          <w:rFonts w:ascii="Arial" w:hAnsi="Arial" w:cs="Arial"/>
          <w:bCs/>
          <w:color w:val="000000"/>
        </w:rPr>
        <w:t>………………</w:t>
      </w:r>
    </w:p>
    <w:p w14:paraId="05CAB0FB" w14:textId="063BA582" w:rsidR="00F45FB6" w:rsidRPr="003460B0" w:rsidRDefault="00F45FB6" w:rsidP="003460B0">
      <w:pPr>
        <w:pStyle w:val="Standard"/>
        <w:autoSpaceDE w:val="0"/>
        <w:spacing w:line="360" w:lineRule="auto"/>
        <w:rPr>
          <w:rFonts w:ascii="Arial" w:hAnsi="Arial" w:cs="Arial"/>
        </w:rPr>
      </w:pPr>
      <w:r w:rsidRPr="003460B0">
        <w:rPr>
          <w:rFonts w:ascii="Arial" w:hAnsi="Arial" w:cs="Arial"/>
        </w:rPr>
        <w:t xml:space="preserve">zwanym dalej </w:t>
      </w:r>
      <w:r w:rsidRPr="003460B0">
        <w:rPr>
          <w:rFonts w:ascii="Arial" w:hAnsi="Arial" w:cs="Arial"/>
          <w:b/>
        </w:rPr>
        <w:t>„Wykonawcą”</w:t>
      </w:r>
      <w:r w:rsidR="007B7B28">
        <w:rPr>
          <w:rFonts w:ascii="Arial" w:hAnsi="Arial" w:cs="Arial"/>
          <w:b/>
        </w:rPr>
        <w:t>,</w:t>
      </w:r>
    </w:p>
    <w:p w14:paraId="4BF43AAA" w14:textId="77777777" w:rsidR="00F45FB6" w:rsidRPr="003460B0" w:rsidRDefault="00F45FB6" w:rsidP="003460B0">
      <w:pPr>
        <w:pStyle w:val="Standard"/>
        <w:autoSpaceDE w:val="0"/>
        <w:spacing w:line="360" w:lineRule="auto"/>
        <w:rPr>
          <w:rFonts w:ascii="Arial" w:hAnsi="Arial" w:cs="Arial"/>
          <w:b/>
          <w:bCs/>
          <w:color w:val="000000"/>
        </w:rPr>
      </w:pPr>
      <w:r w:rsidRPr="003460B0">
        <w:rPr>
          <w:rFonts w:ascii="Arial" w:hAnsi="Arial" w:cs="Arial"/>
          <w:color w:val="000000"/>
        </w:rPr>
        <w:t>wspólnie zwanymi dalej „</w:t>
      </w:r>
      <w:r w:rsidRPr="003460B0">
        <w:rPr>
          <w:rFonts w:ascii="Arial" w:hAnsi="Arial" w:cs="Arial"/>
          <w:b/>
          <w:bCs/>
          <w:color w:val="000000"/>
        </w:rPr>
        <w:t>Stronami</w:t>
      </w:r>
      <w:r w:rsidRPr="003460B0">
        <w:rPr>
          <w:rFonts w:ascii="Arial" w:hAnsi="Arial" w:cs="Arial"/>
          <w:color w:val="000000"/>
        </w:rPr>
        <w:t>”</w:t>
      </w:r>
      <w:r w:rsidRPr="003460B0">
        <w:rPr>
          <w:rFonts w:ascii="Arial" w:hAnsi="Arial" w:cs="Arial"/>
          <w:b/>
          <w:bCs/>
          <w:color w:val="000000"/>
        </w:rPr>
        <w:t>.</w:t>
      </w:r>
    </w:p>
    <w:p w14:paraId="616DFF4F" w14:textId="2523F034" w:rsidR="00F45FB6" w:rsidRPr="007B7B28" w:rsidRDefault="00F45FB6" w:rsidP="007B7B28">
      <w:pPr>
        <w:pStyle w:val="UMN2Paragraf"/>
      </w:pPr>
      <w:r w:rsidRPr="007B7B28">
        <w:t>§ 1</w:t>
      </w:r>
    </w:p>
    <w:p w14:paraId="330E070A" w14:textId="77777777" w:rsidR="007B7B28" w:rsidRDefault="00F45FB6" w:rsidP="007B7B28">
      <w:pPr>
        <w:pStyle w:val="Standard"/>
        <w:autoSpaceDE w:val="0"/>
        <w:spacing w:line="360" w:lineRule="auto"/>
        <w:rPr>
          <w:rFonts w:ascii="Arial" w:hAnsi="Arial" w:cs="Arial"/>
          <w:color w:val="000000"/>
        </w:rPr>
      </w:pPr>
      <w:r w:rsidRPr="007B7B28">
        <w:rPr>
          <w:rFonts w:ascii="Arial" w:hAnsi="Arial" w:cs="Arial"/>
          <w:color w:val="000000"/>
        </w:rPr>
        <w:t>Użyte w niniejszej umowie określenia oznaczają:</w:t>
      </w:r>
    </w:p>
    <w:p w14:paraId="210D9AD2" w14:textId="77777777" w:rsidR="007B7B28" w:rsidRPr="007B7B28" w:rsidRDefault="00F45FB6" w:rsidP="00FD0551">
      <w:pPr>
        <w:pStyle w:val="Standard"/>
        <w:numPr>
          <w:ilvl w:val="0"/>
          <w:numId w:val="33"/>
        </w:numPr>
        <w:autoSpaceDE w:val="0"/>
        <w:spacing w:line="360" w:lineRule="auto"/>
        <w:ind w:left="723"/>
        <w:rPr>
          <w:rFonts w:ascii="Arial" w:hAnsi="Arial" w:cs="Arial"/>
        </w:rPr>
      </w:pPr>
      <w:r w:rsidRPr="007B7B28">
        <w:rPr>
          <w:rFonts w:ascii="Arial" w:hAnsi="Arial" w:cs="Arial"/>
          <w:color w:val="000000"/>
        </w:rPr>
        <w:t>umowa – niniejsza umowa dotycząca powierzenia danych osobowych</w:t>
      </w:r>
      <w:r w:rsidR="007B7B28">
        <w:rPr>
          <w:rFonts w:ascii="Arial" w:hAnsi="Arial" w:cs="Arial"/>
          <w:color w:val="000000"/>
        </w:rPr>
        <w:t>.</w:t>
      </w:r>
    </w:p>
    <w:p w14:paraId="7F00B565" w14:textId="593BD163" w:rsidR="007B7B28" w:rsidRPr="007B7B28" w:rsidRDefault="00F45FB6" w:rsidP="00FD0551">
      <w:pPr>
        <w:pStyle w:val="Standard"/>
        <w:numPr>
          <w:ilvl w:val="0"/>
          <w:numId w:val="33"/>
        </w:numPr>
        <w:autoSpaceDE w:val="0"/>
        <w:spacing w:line="360" w:lineRule="auto"/>
        <w:ind w:left="723"/>
        <w:rPr>
          <w:rFonts w:ascii="Arial" w:hAnsi="Arial" w:cs="Arial"/>
        </w:rPr>
      </w:pPr>
      <w:r w:rsidRPr="007B7B28">
        <w:rPr>
          <w:rFonts w:ascii="Arial" w:hAnsi="Arial" w:cs="Arial"/>
          <w:color w:val="000000"/>
        </w:rPr>
        <w:t xml:space="preserve">ustawa – ustawa z dnia 10 maja 2018 r. o ochronie danych osobowych (Dz. U. </w:t>
      </w:r>
      <w:r w:rsidR="007B7B28">
        <w:rPr>
          <w:rFonts w:ascii="Arial" w:hAnsi="Arial" w:cs="Arial"/>
          <w:color w:val="000000"/>
        </w:rPr>
        <w:br/>
      </w:r>
      <w:r w:rsidRPr="007B7B28">
        <w:rPr>
          <w:rFonts w:ascii="Arial" w:hAnsi="Arial" w:cs="Arial"/>
          <w:color w:val="000000"/>
        </w:rPr>
        <w:t>z 2018 r. poz. 1000)</w:t>
      </w:r>
      <w:r w:rsidR="007B7B28">
        <w:rPr>
          <w:rFonts w:ascii="Arial" w:hAnsi="Arial" w:cs="Arial"/>
          <w:color w:val="000000"/>
        </w:rPr>
        <w:t>.</w:t>
      </w:r>
    </w:p>
    <w:p w14:paraId="226DC230" w14:textId="77777777" w:rsidR="007B7B28" w:rsidRPr="007B7B28" w:rsidRDefault="00F45FB6" w:rsidP="00FD0551">
      <w:pPr>
        <w:pStyle w:val="Standard"/>
        <w:numPr>
          <w:ilvl w:val="0"/>
          <w:numId w:val="33"/>
        </w:numPr>
        <w:autoSpaceDE w:val="0"/>
        <w:spacing w:line="360" w:lineRule="auto"/>
        <w:ind w:left="723"/>
        <w:rPr>
          <w:rFonts w:ascii="Arial" w:hAnsi="Arial" w:cs="Arial"/>
        </w:rPr>
      </w:pPr>
      <w:r w:rsidRPr="007B7B28">
        <w:rPr>
          <w:rFonts w:ascii="Arial" w:hAnsi="Arial" w:cs="Arial"/>
          <w:color w:val="000000"/>
        </w:rPr>
        <w:t xml:space="preserve">rozporządzenie – </w:t>
      </w:r>
      <w:r w:rsidRPr="007B7B28">
        <w:rPr>
          <w:rFonts w:ascii="Arial" w:eastAsia="Calibri" w:hAnsi="Arial" w:cs="Arial"/>
        </w:rPr>
        <w:t xml:space="preserve">Rozporządzenie Parlamentu Europejskiego i Rady (UE) 2016/679 z dnia 27 kwietnia 2016r. w sprawie ochrony osób fizycznych w związku </w:t>
      </w:r>
      <w:r w:rsidR="007B7B28">
        <w:rPr>
          <w:rFonts w:ascii="Arial" w:eastAsia="Calibri" w:hAnsi="Arial" w:cs="Arial"/>
        </w:rPr>
        <w:br/>
      </w:r>
      <w:r w:rsidRPr="007B7B28">
        <w:rPr>
          <w:rFonts w:ascii="Arial" w:eastAsia="Calibri" w:hAnsi="Arial" w:cs="Arial"/>
        </w:rPr>
        <w:t xml:space="preserve">z przetwarzaniem danych osobowych i w sprawie swobodnego przepływu takich danych oraz uchylenia dyrektywy 95/46/WE (ogólne rozporządzenie </w:t>
      </w:r>
      <w:r w:rsidRPr="007B7B28">
        <w:rPr>
          <w:rFonts w:ascii="Arial" w:eastAsia="Calibri" w:hAnsi="Arial" w:cs="Arial"/>
        </w:rPr>
        <w:br/>
        <w:t xml:space="preserve">o ochronie danych), </w:t>
      </w:r>
      <w:r w:rsidRPr="007B7B28">
        <w:rPr>
          <w:rFonts w:ascii="Arial" w:eastAsia="Calibri" w:hAnsi="Arial" w:cs="Arial"/>
          <w:iCs/>
        </w:rPr>
        <w:t xml:space="preserve">(Dz. U. UE L.2016.119.1 z dnia 04.05.2016 r.) </w:t>
      </w:r>
      <w:r w:rsidR="007B7B28">
        <w:rPr>
          <w:rFonts w:ascii="Arial" w:eastAsia="Calibri" w:hAnsi="Arial" w:cs="Arial"/>
          <w:iCs/>
        </w:rPr>
        <w:br/>
      </w:r>
      <w:r w:rsidRPr="007B7B28">
        <w:rPr>
          <w:rFonts w:ascii="Arial" w:eastAsia="Calibri" w:hAnsi="Arial" w:cs="Arial"/>
          <w:iCs/>
        </w:rPr>
        <w:t xml:space="preserve">z uwzględnieniem sprostowania do rozporządzenia Parlamentu Europejskiego </w:t>
      </w:r>
      <w:r w:rsidR="007B7B28">
        <w:rPr>
          <w:rFonts w:ascii="Arial" w:eastAsia="Calibri" w:hAnsi="Arial" w:cs="Arial"/>
          <w:iCs/>
        </w:rPr>
        <w:br/>
      </w:r>
      <w:r w:rsidRPr="007B7B28">
        <w:rPr>
          <w:rFonts w:ascii="Arial" w:eastAsia="Calibri" w:hAnsi="Arial" w:cs="Arial"/>
          <w:iCs/>
        </w:rPr>
        <w:t xml:space="preserve">i Rady (UE) 2016/679 (…) (Dz. U. UE L.2018.127.2 23.05.2018 r.) </w:t>
      </w:r>
      <w:r w:rsidRPr="007B7B28">
        <w:rPr>
          <w:rFonts w:ascii="Arial" w:eastAsia="Calibri" w:hAnsi="Arial" w:cs="Arial"/>
        </w:rPr>
        <w:t>zwane dalej „RODO”</w:t>
      </w:r>
      <w:r w:rsidR="007B7B28">
        <w:rPr>
          <w:rFonts w:ascii="Arial" w:eastAsia="Calibri" w:hAnsi="Arial" w:cs="Arial"/>
        </w:rPr>
        <w:t>.</w:t>
      </w:r>
    </w:p>
    <w:p w14:paraId="20C9FD19" w14:textId="0664C0B7" w:rsidR="007B7B28" w:rsidRDefault="00F45FB6" w:rsidP="00FD0551">
      <w:pPr>
        <w:pStyle w:val="Standard"/>
        <w:numPr>
          <w:ilvl w:val="0"/>
          <w:numId w:val="33"/>
        </w:numPr>
        <w:autoSpaceDE w:val="0"/>
        <w:spacing w:line="360" w:lineRule="auto"/>
        <w:ind w:left="723"/>
        <w:rPr>
          <w:rStyle w:val="text-justify"/>
          <w:rFonts w:ascii="Arial" w:hAnsi="Arial" w:cs="Arial"/>
        </w:rPr>
      </w:pPr>
      <w:r w:rsidRPr="007B7B28">
        <w:rPr>
          <w:rFonts w:ascii="Arial" w:hAnsi="Arial" w:cs="Arial"/>
          <w:color w:val="000000"/>
        </w:rPr>
        <w:t xml:space="preserve">administrator – </w:t>
      </w:r>
      <w:r w:rsidRPr="007B7B28">
        <w:rPr>
          <w:rStyle w:val="text-justify"/>
          <w:rFonts w:ascii="Arial" w:hAnsi="Arial" w:cs="Arial"/>
        </w:rPr>
        <w:t xml:space="preserve">oznacza osobę fizyczną lub prawną, organ publiczny, jednostkę lub inny podmiot, który samodzielnie lub wspólnie z innymi ustala cele i sposoby przetwarzania danych osobowych; jeżeli cele i sposoby takiego przetwarzania są określone w prawie Unii lub w prawie państwa członkowskiego, </w:t>
      </w:r>
      <w:r w:rsidRPr="007B7B28">
        <w:rPr>
          <w:rStyle w:val="text-justify"/>
          <w:rFonts w:ascii="Arial" w:hAnsi="Arial" w:cs="Arial"/>
        </w:rPr>
        <w:br/>
      </w:r>
      <w:r w:rsidRPr="007B7B28">
        <w:rPr>
          <w:rStyle w:val="text-justify"/>
          <w:rFonts w:ascii="Arial" w:hAnsi="Arial" w:cs="Arial"/>
        </w:rPr>
        <w:lastRenderedPageBreak/>
        <w:t>to również w prawie Unii lub w prawie państwa członkowskiego może zostać wyznaczony administrator lub mogą zostać określone konkretne kryteria jego wyznaczania</w:t>
      </w:r>
      <w:r w:rsidR="007B7B28">
        <w:rPr>
          <w:rStyle w:val="text-justify"/>
          <w:rFonts w:ascii="Arial" w:hAnsi="Arial" w:cs="Arial"/>
        </w:rPr>
        <w:t>.</w:t>
      </w:r>
    </w:p>
    <w:p w14:paraId="47D00D08" w14:textId="77777777" w:rsidR="007B7B28" w:rsidRDefault="00F45FB6" w:rsidP="00FD0551">
      <w:pPr>
        <w:pStyle w:val="Standard"/>
        <w:numPr>
          <w:ilvl w:val="0"/>
          <w:numId w:val="33"/>
        </w:numPr>
        <w:autoSpaceDE w:val="0"/>
        <w:spacing w:line="360" w:lineRule="auto"/>
        <w:ind w:left="723"/>
        <w:rPr>
          <w:rStyle w:val="text-justify"/>
          <w:rFonts w:ascii="Arial" w:hAnsi="Arial" w:cs="Arial"/>
        </w:rPr>
      </w:pPr>
      <w:r w:rsidRPr="007B7B28">
        <w:rPr>
          <w:rStyle w:val="text-justify"/>
          <w:rFonts w:ascii="Arial" w:hAnsi="Arial" w:cs="Arial"/>
        </w:rPr>
        <w:t>podmiot przetwarzający – zgodnie z art. 4 pkt 8 RODO oznacza to osobę fizyczną lub prawną, organ publiczny, jednostkę lub inny podmiot, który przetwarza dane osobowe w imieniu administratora</w:t>
      </w:r>
      <w:r w:rsidR="007B7B28">
        <w:rPr>
          <w:rStyle w:val="text-justify"/>
          <w:rFonts w:ascii="Arial" w:hAnsi="Arial" w:cs="Arial"/>
        </w:rPr>
        <w:t>.</w:t>
      </w:r>
    </w:p>
    <w:p w14:paraId="122C9A47" w14:textId="77777777" w:rsidR="007B7B28" w:rsidRDefault="00F45FB6" w:rsidP="00FD0551">
      <w:pPr>
        <w:pStyle w:val="Standard"/>
        <w:numPr>
          <w:ilvl w:val="0"/>
          <w:numId w:val="33"/>
        </w:numPr>
        <w:autoSpaceDE w:val="0"/>
        <w:spacing w:line="360" w:lineRule="auto"/>
        <w:ind w:left="723"/>
        <w:rPr>
          <w:rFonts w:ascii="Arial" w:hAnsi="Arial" w:cs="Arial"/>
        </w:rPr>
      </w:pPr>
      <w:r w:rsidRPr="007B7B28">
        <w:rPr>
          <w:rFonts w:ascii="Arial" w:hAnsi="Arial" w:cs="Arial"/>
        </w:rPr>
        <w:t>dane osobowe – dane osobowe w rozumieniu art. 4 pkt 1 RODO</w:t>
      </w:r>
      <w:r w:rsidR="007B7B28">
        <w:rPr>
          <w:rFonts w:ascii="Arial" w:hAnsi="Arial" w:cs="Arial"/>
        </w:rPr>
        <w:t>.</w:t>
      </w:r>
    </w:p>
    <w:p w14:paraId="1D8ACDED" w14:textId="77777777" w:rsidR="007B7B28" w:rsidRDefault="00F45FB6" w:rsidP="00FD0551">
      <w:pPr>
        <w:pStyle w:val="Standard"/>
        <w:numPr>
          <w:ilvl w:val="0"/>
          <w:numId w:val="33"/>
        </w:numPr>
        <w:autoSpaceDE w:val="0"/>
        <w:spacing w:line="360" w:lineRule="auto"/>
        <w:ind w:left="723"/>
        <w:rPr>
          <w:rFonts w:ascii="Arial" w:hAnsi="Arial" w:cs="Arial"/>
        </w:rPr>
      </w:pPr>
      <w:r w:rsidRPr="007B7B28">
        <w:rPr>
          <w:rFonts w:ascii="Arial" w:hAnsi="Arial" w:cs="Arial"/>
        </w:rPr>
        <w:t>przetwarzanie – oznacza operację lub zestaw operacji w rozumieniu art. 4 pkt 2 RODO</w:t>
      </w:r>
      <w:r w:rsidR="007B7B28">
        <w:rPr>
          <w:rFonts w:ascii="Arial" w:hAnsi="Arial" w:cs="Arial"/>
        </w:rPr>
        <w:t>.</w:t>
      </w:r>
    </w:p>
    <w:p w14:paraId="352BA358" w14:textId="7C066CD9" w:rsidR="00F45FB6" w:rsidRPr="007B7B28" w:rsidRDefault="00F45FB6" w:rsidP="00FD0551">
      <w:pPr>
        <w:pStyle w:val="Standard"/>
        <w:numPr>
          <w:ilvl w:val="0"/>
          <w:numId w:val="33"/>
        </w:numPr>
        <w:autoSpaceDE w:val="0"/>
        <w:spacing w:line="360" w:lineRule="auto"/>
        <w:ind w:left="723"/>
        <w:rPr>
          <w:rFonts w:ascii="Arial" w:hAnsi="Arial" w:cs="Arial"/>
        </w:rPr>
      </w:pPr>
      <w:r w:rsidRPr="007B7B28">
        <w:rPr>
          <w:rFonts w:ascii="Arial" w:hAnsi="Arial" w:cs="Arial"/>
          <w:color w:val="000000"/>
        </w:rPr>
        <w:t>pracownik – osoba świadcząca pracę na podstawie dowolnego stosunku wiążącego obie strony</w:t>
      </w:r>
      <w:bookmarkStart w:id="8" w:name="_Hlk527023501"/>
      <w:r w:rsidRPr="007B7B28">
        <w:rPr>
          <w:rFonts w:ascii="Arial" w:hAnsi="Arial" w:cs="Arial"/>
          <w:color w:val="000000"/>
        </w:rPr>
        <w:t xml:space="preserve">. </w:t>
      </w:r>
    </w:p>
    <w:p w14:paraId="62FBC91B" w14:textId="06CA03F6" w:rsidR="00F45FB6" w:rsidRPr="007B7B28" w:rsidRDefault="00F45FB6" w:rsidP="007B7B28">
      <w:pPr>
        <w:pStyle w:val="UMN2Paragraf"/>
      </w:pPr>
      <w:r w:rsidRPr="007B7B28">
        <w:t>§ 2</w:t>
      </w:r>
    </w:p>
    <w:bookmarkEnd w:id="8"/>
    <w:p w14:paraId="1D0CA697" w14:textId="77777777" w:rsidR="007B7B28" w:rsidRDefault="00F45FB6" w:rsidP="00FD0551">
      <w:pPr>
        <w:pStyle w:val="Tekstpodstawowy"/>
        <w:widowControl w:val="0"/>
        <w:numPr>
          <w:ilvl w:val="0"/>
          <w:numId w:val="34"/>
        </w:numPr>
        <w:suppressAutoHyphens/>
        <w:autoSpaceDN w:val="0"/>
        <w:spacing w:after="0" w:line="360" w:lineRule="auto"/>
        <w:textAlignment w:val="baseline"/>
        <w:rPr>
          <w:rFonts w:ascii="Arial" w:hAnsi="Arial" w:cs="Arial"/>
          <w:iCs/>
        </w:rPr>
      </w:pPr>
      <w:r w:rsidRPr="007B7B28">
        <w:rPr>
          <w:rFonts w:ascii="Arial" w:hAnsi="Arial" w:cs="Arial"/>
          <w:iCs/>
        </w:rPr>
        <w:t xml:space="preserve">Na podstawie art. 6 ust. 1 lit. e i f RODO Zamawiający udostępnia dane: klientów/pasażerów ZTZ kierowanych do Wykonawcy. Ponadto podmiot przetwarzający będzie przetwarzał udostępnione dane osób składających skargi </w:t>
      </w:r>
      <w:r w:rsidR="007B7B28">
        <w:rPr>
          <w:rFonts w:ascii="Arial" w:hAnsi="Arial" w:cs="Arial"/>
          <w:iCs/>
        </w:rPr>
        <w:br/>
      </w:r>
      <w:r w:rsidRPr="007B7B28">
        <w:rPr>
          <w:rFonts w:ascii="Arial" w:hAnsi="Arial" w:cs="Arial"/>
          <w:iCs/>
        </w:rPr>
        <w:t>i reklamacje.</w:t>
      </w:r>
    </w:p>
    <w:p w14:paraId="0D9FD201" w14:textId="77777777" w:rsidR="007B7B28" w:rsidRDefault="00F45FB6" w:rsidP="00FD0551">
      <w:pPr>
        <w:pStyle w:val="Tekstpodstawowy"/>
        <w:widowControl w:val="0"/>
        <w:numPr>
          <w:ilvl w:val="0"/>
          <w:numId w:val="34"/>
        </w:numPr>
        <w:suppressAutoHyphens/>
        <w:autoSpaceDN w:val="0"/>
        <w:spacing w:after="0" w:line="360" w:lineRule="auto"/>
        <w:textAlignment w:val="baseline"/>
        <w:rPr>
          <w:rFonts w:ascii="Arial" w:hAnsi="Arial" w:cs="Arial"/>
          <w:iCs/>
        </w:rPr>
      </w:pPr>
      <w:r w:rsidRPr="007B7B28">
        <w:rPr>
          <w:rFonts w:ascii="Arial" w:hAnsi="Arial" w:cs="Arial"/>
        </w:rPr>
        <w:t>Szczegółowy zakres udostępnionych danych osobowych, o których mowa w ust. 1 niniejszego paragrafu stanowi Załącznik nr 1 do umowy.</w:t>
      </w:r>
    </w:p>
    <w:p w14:paraId="798EDB27" w14:textId="77777777" w:rsidR="007B7B28" w:rsidRDefault="00F45FB6" w:rsidP="00FD0551">
      <w:pPr>
        <w:pStyle w:val="Tekstpodstawowy"/>
        <w:widowControl w:val="0"/>
        <w:numPr>
          <w:ilvl w:val="0"/>
          <w:numId w:val="34"/>
        </w:numPr>
        <w:suppressAutoHyphens/>
        <w:autoSpaceDN w:val="0"/>
        <w:spacing w:after="0" w:line="360" w:lineRule="auto"/>
        <w:textAlignment w:val="baseline"/>
        <w:rPr>
          <w:rFonts w:ascii="Arial" w:hAnsi="Arial" w:cs="Arial"/>
          <w:iCs/>
        </w:rPr>
      </w:pPr>
      <w:r w:rsidRPr="007B7B28">
        <w:rPr>
          <w:rFonts w:ascii="Arial" w:hAnsi="Arial" w:cs="Arial"/>
          <w:iCs/>
        </w:rPr>
        <w:t xml:space="preserve">Na podstawie art. 6 ust. 1 lit. b i f RODO, </w:t>
      </w:r>
      <w:r w:rsidRPr="007B7B28">
        <w:rPr>
          <w:rFonts w:ascii="Arial" w:hAnsi="Arial" w:cs="Arial"/>
        </w:rPr>
        <w:t>Wykonawca udostępnia dane wizerunkowe klientów/pasażerów oraz pracowników z monitoringu znajdującego się w autobusach. Ponadto Wykonawca także udostępnia do przetwarzania Zamawiającemu dane zawarte w reklamacjach odebranych przez Wykonawcę oraz dane kierowców przewidzianych do realizacji działania.</w:t>
      </w:r>
    </w:p>
    <w:p w14:paraId="1197F957" w14:textId="77777777" w:rsidR="007B7B28" w:rsidRDefault="00F45FB6" w:rsidP="00FD0551">
      <w:pPr>
        <w:pStyle w:val="Tekstpodstawowy"/>
        <w:widowControl w:val="0"/>
        <w:numPr>
          <w:ilvl w:val="0"/>
          <w:numId w:val="34"/>
        </w:numPr>
        <w:suppressAutoHyphens/>
        <w:autoSpaceDN w:val="0"/>
        <w:spacing w:after="0" w:line="360" w:lineRule="auto"/>
        <w:textAlignment w:val="baseline"/>
        <w:rPr>
          <w:rFonts w:ascii="Arial" w:hAnsi="Arial" w:cs="Arial"/>
          <w:iCs/>
        </w:rPr>
      </w:pPr>
      <w:r w:rsidRPr="007B7B28">
        <w:rPr>
          <w:rFonts w:ascii="Arial" w:hAnsi="Arial" w:cs="Arial"/>
        </w:rPr>
        <w:t xml:space="preserve">Szczegółowy zakres udostępnionych danych osobowych, o których mowa w ust. 3 niniejszego paragrafu stanowi Załącznik nr 2 do umowy. </w:t>
      </w:r>
    </w:p>
    <w:p w14:paraId="199CBDFC" w14:textId="77777777" w:rsidR="007B7B28" w:rsidRDefault="00F45FB6" w:rsidP="00FD0551">
      <w:pPr>
        <w:pStyle w:val="Tekstpodstawowy"/>
        <w:widowControl w:val="0"/>
        <w:numPr>
          <w:ilvl w:val="0"/>
          <w:numId w:val="34"/>
        </w:numPr>
        <w:suppressAutoHyphens/>
        <w:autoSpaceDN w:val="0"/>
        <w:spacing w:after="0" w:line="360" w:lineRule="auto"/>
        <w:textAlignment w:val="baseline"/>
        <w:rPr>
          <w:rFonts w:ascii="Arial" w:hAnsi="Arial" w:cs="Arial"/>
          <w:iCs/>
        </w:rPr>
      </w:pPr>
      <w:r w:rsidRPr="007B7B28">
        <w:rPr>
          <w:rFonts w:ascii="Arial" w:hAnsi="Arial" w:cs="Arial"/>
        </w:rPr>
        <w:t>Niniejsza umowa zostaje zawarta w celu zapewnienia bezpieczeństwa danych osobowych oraz danych wizerunkowych udostępnianych przez Strony.</w:t>
      </w:r>
    </w:p>
    <w:p w14:paraId="6D0E8B51" w14:textId="6203852E" w:rsidR="00FF4537" w:rsidRDefault="00F45FB6" w:rsidP="00FD0551">
      <w:pPr>
        <w:pStyle w:val="Tekstpodstawowy"/>
        <w:widowControl w:val="0"/>
        <w:numPr>
          <w:ilvl w:val="0"/>
          <w:numId w:val="34"/>
        </w:numPr>
        <w:suppressAutoHyphens/>
        <w:autoSpaceDN w:val="0"/>
        <w:spacing w:after="0" w:line="360" w:lineRule="auto"/>
        <w:textAlignment w:val="baseline"/>
        <w:rPr>
          <w:rFonts w:ascii="Arial" w:hAnsi="Arial" w:cs="Arial"/>
          <w:iCs/>
        </w:rPr>
      </w:pPr>
      <w:r w:rsidRPr="007B7B28">
        <w:rPr>
          <w:rFonts w:ascii="Arial" w:hAnsi="Arial" w:cs="Arial"/>
        </w:rPr>
        <w:t>Zamawiający zobowiązuje się do wykorzystywania ujawnionych przez Wykonawcę danych, wyłącznie w zakresie niezbędnym do prowadzenia określonego postępowania zgodnie z celami przetwarzania danych osobowych.</w:t>
      </w:r>
      <w:r w:rsidR="00FF4537">
        <w:rPr>
          <w:rFonts w:ascii="Arial" w:hAnsi="Arial" w:cs="Arial"/>
        </w:rPr>
        <w:t xml:space="preserve"> </w:t>
      </w:r>
      <w:r w:rsidRPr="007B7B28">
        <w:rPr>
          <w:rFonts w:ascii="Arial" w:hAnsi="Arial" w:cs="Arial"/>
        </w:rPr>
        <w:t xml:space="preserve">Wykonawca zobowiązuje się do wykorzystywania ujawnionych przez </w:t>
      </w:r>
      <w:r w:rsidRPr="007B7B28">
        <w:rPr>
          <w:rFonts w:ascii="Arial" w:hAnsi="Arial" w:cs="Arial"/>
          <w:iCs/>
        </w:rPr>
        <w:t xml:space="preserve">Zamawiającego </w:t>
      </w:r>
      <w:r w:rsidRPr="007B7B28">
        <w:rPr>
          <w:rFonts w:ascii="Arial" w:hAnsi="Arial" w:cs="Arial"/>
        </w:rPr>
        <w:t xml:space="preserve">danych wyłącznie w zakresie niezbędnym do realizacji powierzonego zadania publicznego oraz zgodnie </w:t>
      </w:r>
      <w:r w:rsidRPr="007B7B28">
        <w:rPr>
          <w:rFonts w:ascii="Arial" w:hAnsi="Arial" w:cs="Arial"/>
        </w:rPr>
        <w:br/>
        <w:t>z celami przetwarzania danych osobowych.</w:t>
      </w:r>
    </w:p>
    <w:p w14:paraId="48C285A0" w14:textId="4D69C099" w:rsidR="00F45FB6" w:rsidRPr="00FF4537" w:rsidRDefault="00F45FB6" w:rsidP="00FD0551">
      <w:pPr>
        <w:pStyle w:val="Tekstpodstawowy"/>
        <w:widowControl w:val="0"/>
        <w:numPr>
          <w:ilvl w:val="0"/>
          <w:numId w:val="34"/>
        </w:numPr>
        <w:suppressAutoHyphens/>
        <w:autoSpaceDN w:val="0"/>
        <w:spacing w:after="0" w:line="360" w:lineRule="auto"/>
        <w:textAlignment w:val="baseline"/>
        <w:rPr>
          <w:rFonts w:ascii="Arial" w:hAnsi="Arial" w:cs="Arial"/>
          <w:iCs/>
        </w:rPr>
      </w:pPr>
      <w:r w:rsidRPr="00FF4537">
        <w:rPr>
          <w:rFonts w:ascii="Arial" w:hAnsi="Arial" w:cs="Arial"/>
        </w:rPr>
        <w:t xml:space="preserve">Udostępniane dane osobowe nie mogą być ujawniane innym podmiotom chyba, że </w:t>
      </w:r>
      <w:r w:rsidRPr="00FF4537">
        <w:rPr>
          <w:rFonts w:ascii="Arial" w:hAnsi="Arial" w:cs="Arial"/>
        </w:rPr>
        <w:lastRenderedPageBreak/>
        <w:t>obowiązek ujawnienia tych danych wynika z odrębnych przepisów prawa.</w:t>
      </w:r>
    </w:p>
    <w:p w14:paraId="64B94174" w14:textId="0E1F929C" w:rsidR="00F45FB6" w:rsidRPr="00FF4537" w:rsidRDefault="00F45FB6" w:rsidP="00FF4537">
      <w:pPr>
        <w:pStyle w:val="UMN2Paragraf"/>
      </w:pPr>
      <w:r w:rsidRPr="00FF4537">
        <w:t>§ 3</w:t>
      </w:r>
    </w:p>
    <w:p w14:paraId="3210FE25" w14:textId="1A3CF421" w:rsidR="00F45FB6" w:rsidRPr="00FF4537" w:rsidRDefault="00F45FB6" w:rsidP="00FF4537">
      <w:pPr>
        <w:tabs>
          <w:tab w:val="left" w:pos="709"/>
        </w:tabs>
        <w:spacing w:after="160" w:line="360" w:lineRule="auto"/>
        <w:rPr>
          <w:rFonts w:ascii="Arial" w:hAnsi="Arial" w:cs="Arial"/>
        </w:rPr>
      </w:pPr>
      <w:r w:rsidRPr="00FF4537">
        <w:rPr>
          <w:rFonts w:ascii="Arial" w:hAnsi="Arial" w:cs="Arial"/>
          <w:iCs/>
        </w:rPr>
        <w:t xml:space="preserve">Strony </w:t>
      </w:r>
      <w:r w:rsidRPr="00FF4537">
        <w:rPr>
          <w:rFonts w:ascii="Arial" w:hAnsi="Arial" w:cs="Arial"/>
        </w:rPr>
        <w:t>ograniczą dostęp do ujawnionych danych osobowych, wyłącznie do pracowników - Zamawiającego i Wykonawcy, posiadających imienne upoważnienie do przetwarzania danych osobowych, o którym mowa w art. 29 RODO.</w:t>
      </w:r>
    </w:p>
    <w:p w14:paraId="50F2A6B6" w14:textId="77777777" w:rsidR="00F45FB6" w:rsidRPr="00FF4537" w:rsidRDefault="00F45FB6" w:rsidP="00FF4537">
      <w:pPr>
        <w:pStyle w:val="UMN2Paragraf"/>
      </w:pPr>
      <w:r w:rsidRPr="00FF4537">
        <w:t>§ 4</w:t>
      </w:r>
    </w:p>
    <w:p w14:paraId="267A2B9F" w14:textId="77777777" w:rsidR="00FF4537" w:rsidRDefault="00F45FB6" w:rsidP="00FD0551">
      <w:pPr>
        <w:pStyle w:val="Akapitzlist2"/>
        <w:numPr>
          <w:ilvl w:val="0"/>
          <w:numId w:val="35"/>
        </w:numPr>
        <w:autoSpaceDE w:val="0"/>
        <w:spacing w:before="0" w:after="0" w:line="360" w:lineRule="auto"/>
        <w:jc w:val="left"/>
        <w:rPr>
          <w:rFonts w:ascii="Arial" w:hAnsi="Arial" w:cs="Arial"/>
          <w:sz w:val="24"/>
          <w:szCs w:val="24"/>
        </w:rPr>
      </w:pPr>
      <w:r w:rsidRPr="00FF4537">
        <w:rPr>
          <w:rFonts w:ascii="Arial" w:hAnsi="Arial" w:cs="Arial"/>
          <w:iCs/>
          <w:sz w:val="24"/>
          <w:szCs w:val="24"/>
        </w:rPr>
        <w:t xml:space="preserve">Zamawiający </w:t>
      </w:r>
      <w:r w:rsidRPr="00FF4537">
        <w:rPr>
          <w:rFonts w:ascii="Arial" w:hAnsi="Arial" w:cs="Arial"/>
          <w:sz w:val="24"/>
          <w:szCs w:val="24"/>
        </w:rPr>
        <w:t>nie jest uprawniony do zakładania, posiadania lub tworzenia jakichkolwiek zbiorów, zawierających dane osobowe, w tym formularzy zawierających dane osobowe lub bazy danych osobowych, zapisane w postaci dokumentów papierowych i elektronicznych, które nie są niezbędne do realizacji celów niniejszej umowy.</w:t>
      </w:r>
    </w:p>
    <w:p w14:paraId="78C1F512" w14:textId="37E83659" w:rsidR="00F45FB6" w:rsidRPr="00FF4537" w:rsidRDefault="00F45FB6" w:rsidP="00FD0551">
      <w:pPr>
        <w:pStyle w:val="Akapitzlist2"/>
        <w:numPr>
          <w:ilvl w:val="0"/>
          <w:numId w:val="35"/>
        </w:numPr>
        <w:autoSpaceDE w:val="0"/>
        <w:spacing w:before="0" w:after="0" w:line="360" w:lineRule="auto"/>
        <w:jc w:val="left"/>
        <w:rPr>
          <w:rFonts w:ascii="Arial" w:hAnsi="Arial" w:cs="Arial"/>
          <w:sz w:val="24"/>
          <w:szCs w:val="24"/>
        </w:rPr>
      </w:pPr>
      <w:r w:rsidRPr="00FF4537">
        <w:rPr>
          <w:rFonts w:ascii="Arial" w:hAnsi="Arial" w:cs="Arial"/>
          <w:iCs/>
          <w:sz w:val="24"/>
          <w:szCs w:val="24"/>
        </w:rPr>
        <w:t xml:space="preserve">Wykonawca </w:t>
      </w:r>
      <w:r w:rsidRPr="00FF4537">
        <w:rPr>
          <w:rFonts w:ascii="Arial" w:hAnsi="Arial" w:cs="Arial"/>
          <w:sz w:val="24"/>
          <w:szCs w:val="24"/>
        </w:rPr>
        <w:t xml:space="preserve">nie jest uprawniony do zakładania, posiadania lub tworzenia jakichkolwiek zbiorów, zawierających dane osobowe, w tym formularzy zawierających dane osobowe lub bazy danych osobowych, zapisane w postaci dokumentów papierowych </w:t>
      </w:r>
      <w:r w:rsidR="00FF4537">
        <w:rPr>
          <w:rFonts w:ascii="Arial" w:hAnsi="Arial" w:cs="Arial"/>
          <w:sz w:val="24"/>
          <w:szCs w:val="24"/>
        </w:rPr>
        <w:br/>
      </w:r>
      <w:r w:rsidRPr="00FF4537">
        <w:rPr>
          <w:rFonts w:ascii="Arial" w:hAnsi="Arial" w:cs="Arial"/>
          <w:sz w:val="24"/>
          <w:szCs w:val="24"/>
        </w:rPr>
        <w:t>i elektronicznych, które nie są niezbędne do realizacji celów niniejszej umowy.</w:t>
      </w:r>
    </w:p>
    <w:p w14:paraId="7662553C" w14:textId="77777777" w:rsidR="00F45FB6" w:rsidRPr="00FF4537" w:rsidRDefault="00F45FB6" w:rsidP="00FF4537">
      <w:pPr>
        <w:pStyle w:val="UMN2Paragraf"/>
      </w:pPr>
      <w:r w:rsidRPr="00FF4537">
        <w:t>§ 5</w:t>
      </w:r>
    </w:p>
    <w:p w14:paraId="6EF03213" w14:textId="77777777" w:rsidR="00FF4537" w:rsidRDefault="00F45FB6" w:rsidP="00FD0551">
      <w:pPr>
        <w:pStyle w:val="Akapitzlist2"/>
        <w:numPr>
          <w:ilvl w:val="0"/>
          <w:numId w:val="36"/>
        </w:numPr>
        <w:autoSpaceDE w:val="0"/>
        <w:spacing w:before="0" w:after="0" w:line="360" w:lineRule="auto"/>
        <w:jc w:val="left"/>
        <w:rPr>
          <w:rFonts w:ascii="Arial" w:hAnsi="Arial" w:cs="Arial"/>
          <w:sz w:val="24"/>
          <w:szCs w:val="24"/>
        </w:rPr>
      </w:pPr>
      <w:r w:rsidRPr="00FF4537">
        <w:rPr>
          <w:rFonts w:ascii="Arial" w:hAnsi="Arial" w:cs="Arial"/>
          <w:iCs/>
          <w:sz w:val="24"/>
          <w:szCs w:val="24"/>
        </w:rPr>
        <w:t xml:space="preserve">Zamawiający </w:t>
      </w:r>
      <w:r w:rsidRPr="00FF4537">
        <w:rPr>
          <w:rFonts w:ascii="Arial" w:hAnsi="Arial" w:cs="Arial"/>
          <w:sz w:val="24"/>
          <w:szCs w:val="24"/>
        </w:rPr>
        <w:t>zapewni</w:t>
      </w:r>
      <w:r w:rsidRPr="00FF4537">
        <w:rPr>
          <w:rFonts w:ascii="Arial" w:hAnsi="Arial" w:cs="Arial"/>
          <w:color w:val="000000"/>
          <w:sz w:val="24"/>
          <w:szCs w:val="24"/>
        </w:rPr>
        <w:t xml:space="preserve"> środki techniczne i organizacyjne, umożliwiające należyte zabezpieczenie wychodzących </w:t>
      </w:r>
      <w:r w:rsidRPr="00FF4537">
        <w:rPr>
          <w:rFonts w:ascii="Arial" w:hAnsi="Arial" w:cs="Arial"/>
          <w:sz w:val="24"/>
          <w:szCs w:val="24"/>
        </w:rPr>
        <w:t xml:space="preserve">od </w:t>
      </w:r>
      <w:r w:rsidRPr="00FF4537">
        <w:rPr>
          <w:rFonts w:ascii="Arial" w:hAnsi="Arial" w:cs="Arial"/>
          <w:iCs/>
          <w:sz w:val="24"/>
          <w:szCs w:val="24"/>
        </w:rPr>
        <w:t>Wykonawcy</w:t>
      </w:r>
      <w:r w:rsidRPr="00FF4537">
        <w:rPr>
          <w:rFonts w:ascii="Arial" w:hAnsi="Arial" w:cs="Arial"/>
          <w:sz w:val="24"/>
          <w:szCs w:val="24"/>
        </w:rPr>
        <w:t xml:space="preserve"> danych</w:t>
      </w:r>
      <w:r w:rsidRPr="00FF4537">
        <w:rPr>
          <w:rFonts w:ascii="Arial" w:hAnsi="Arial" w:cs="Arial"/>
          <w:color w:val="000000"/>
          <w:sz w:val="24"/>
          <w:szCs w:val="24"/>
        </w:rPr>
        <w:t xml:space="preserve"> osobowych, wymagane przepisami prawa, w tym w szczególności art. 32 RODO. Będzie w szczególności:</w:t>
      </w:r>
    </w:p>
    <w:p w14:paraId="506BF01A" w14:textId="07CA6965" w:rsidR="00FF4537" w:rsidRDefault="00F45FB6" w:rsidP="00FD0551">
      <w:pPr>
        <w:pStyle w:val="Akapitzlist2"/>
        <w:numPr>
          <w:ilvl w:val="1"/>
          <w:numId w:val="36"/>
        </w:numPr>
        <w:autoSpaceDE w:val="0"/>
        <w:spacing w:before="0" w:after="0" w:line="360" w:lineRule="auto"/>
        <w:jc w:val="left"/>
        <w:rPr>
          <w:rFonts w:ascii="Arial" w:hAnsi="Arial" w:cs="Arial"/>
          <w:sz w:val="24"/>
          <w:szCs w:val="24"/>
        </w:rPr>
      </w:pPr>
      <w:r w:rsidRPr="00FF4537">
        <w:rPr>
          <w:rFonts w:ascii="Arial" w:hAnsi="Arial" w:cs="Arial"/>
          <w:color w:val="000000"/>
          <w:sz w:val="24"/>
          <w:szCs w:val="24"/>
        </w:rPr>
        <w:t>prowadzić dokumentację, opisującą sposób udostępniania danych osobowych oraz środki techniczne i organizacyjne, zapewniające ochronę udostępnianych danych osobowych</w:t>
      </w:r>
      <w:r w:rsidR="00FF4537">
        <w:rPr>
          <w:rFonts w:ascii="Arial" w:hAnsi="Arial" w:cs="Arial"/>
          <w:color w:val="000000"/>
          <w:sz w:val="24"/>
          <w:szCs w:val="24"/>
        </w:rPr>
        <w:t>.</w:t>
      </w:r>
    </w:p>
    <w:p w14:paraId="737A4B18" w14:textId="77777777" w:rsidR="00FF4537" w:rsidRDefault="00F45FB6" w:rsidP="00FD0551">
      <w:pPr>
        <w:pStyle w:val="Akapitzlist2"/>
        <w:numPr>
          <w:ilvl w:val="1"/>
          <w:numId w:val="36"/>
        </w:numPr>
        <w:autoSpaceDE w:val="0"/>
        <w:spacing w:before="0" w:after="0" w:line="360" w:lineRule="auto"/>
        <w:jc w:val="left"/>
        <w:rPr>
          <w:rFonts w:ascii="Arial" w:hAnsi="Arial" w:cs="Arial"/>
          <w:sz w:val="24"/>
          <w:szCs w:val="24"/>
        </w:rPr>
      </w:pPr>
      <w:r w:rsidRPr="00FF4537">
        <w:rPr>
          <w:rFonts w:ascii="Arial" w:hAnsi="Arial" w:cs="Arial"/>
          <w:color w:val="000000"/>
          <w:sz w:val="24"/>
          <w:szCs w:val="24"/>
        </w:rPr>
        <w:t>przechowywać ww. dokumenty w specjalnie do tego przeznaczonych szafach zamykanych na zamek lub w zamykanych na zamek pomieszczeniach, niedostępnych dla osób nieupoważnionych do korzystania z udostępnianych danych osobowych</w:t>
      </w:r>
      <w:r w:rsidR="00FF4537">
        <w:rPr>
          <w:rFonts w:ascii="Arial" w:hAnsi="Arial" w:cs="Arial"/>
          <w:color w:val="000000"/>
          <w:sz w:val="24"/>
          <w:szCs w:val="24"/>
        </w:rPr>
        <w:t>.</w:t>
      </w:r>
    </w:p>
    <w:p w14:paraId="163B4882" w14:textId="77777777" w:rsidR="00FF4537" w:rsidRDefault="00F45FB6" w:rsidP="00FD0551">
      <w:pPr>
        <w:pStyle w:val="Akapitzlist2"/>
        <w:numPr>
          <w:ilvl w:val="1"/>
          <w:numId w:val="36"/>
        </w:numPr>
        <w:autoSpaceDE w:val="0"/>
        <w:spacing w:before="0" w:after="0" w:line="360" w:lineRule="auto"/>
        <w:jc w:val="left"/>
        <w:rPr>
          <w:rFonts w:ascii="Arial" w:hAnsi="Arial" w:cs="Arial"/>
          <w:sz w:val="24"/>
          <w:szCs w:val="24"/>
        </w:rPr>
      </w:pPr>
      <w:r w:rsidRPr="00FF4537">
        <w:rPr>
          <w:rFonts w:ascii="Arial" w:hAnsi="Arial" w:cs="Arial"/>
          <w:color w:val="000000"/>
          <w:sz w:val="24"/>
          <w:szCs w:val="24"/>
        </w:rPr>
        <w:t>prowadzić ewidencję pracowników upoważnionych do korzystania z udostępnianych danych osobowych</w:t>
      </w:r>
      <w:r w:rsidR="00FF4537">
        <w:rPr>
          <w:rFonts w:ascii="Arial" w:hAnsi="Arial" w:cs="Arial"/>
          <w:color w:val="000000"/>
          <w:sz w:val="24"/>
          <w:szCs w:val="24"/>
        </w:rPr>
        <w:t>.</w:t>
      </w:r>
    </w:p>
    <w:p w14:paraId="27B96D23" w14:textId="77777777" w:rsidR="00FF4537" w:rsidRDefault="00F45FB6" w:rsidP="00FD0551">
      <w:pPr>
        <w:pStyle w:val="Akapitzlist2"/>
        <w:numPr>
          <w:ilvl w:val="1"/>
          <w:numId w:val="36"/>
        </w:numPr>
        <w:autoSpaceDE w:val="0"/>
        <w:spacing w:before="0" w:after="0" w:line="360" w:lineRule="auto"/>
        <w:jc w:val="left"/>
        <w:rPr>
          <w:rFonts w:ascii="Arial" w:hAnsi="Arial" w:cs="Arial"/>
          <w:sz w:val="24"/>
          <w:szCs w:val="24"/>
        </w:rPr>
      </w:pPr>
      <w:r w:rsidRPr="00FF4537">
        <w:rPr>
          <w:rFonts w:ascii="Arial" w:hAnsi="Arial" w:cs="Arial"/>
          <w:sz w:val="24"/>
          <w:szCs w:val="24"/>
        </w:rPr>
        <w:t>zachowania w poufności wszystkich danych osobowych udostępnianych w trakcie obowiązywania niniejszej umowy</w:t>
      </w:r>
      <w:r w:rsidR="00FF4537">
        <w:rPr>
          <w:rFonts w:ascii="Arial" w:hAnsi="Arial" w:cs="Arial"/>
          <w:sz w:val="24"/>
          <w:szCs w:val="24"/>
        </w:rPr>
        <w:t>.</w:t>
      </w:r>
    </w:p>
    <w:p w14:paraId="5362FC63" w14:textId="2398C13F" w:rsidR="00FF4537" w:rsidRDefault="00F45FB6" w:rsidP="00FD0551">
      <w:pPr>
        <w:pStyle w:val="Akapitzlist2"/>
        <w:numPr>
          <w:ilvl w:val="1"/>
          <w:numId w:val="36"/>
        </w:numPr>
        <w:autoSpaceDE w:val="0"/>
        <w:spacing w:before="0" w:after="0" w:line="360" w:lineRule="auto"/>
        <w:jc w:val="left"/>
        <w:rPr>
          <w:rFonts w:ascii="Arial" w:hAnsi="Arial" w:cs="Arial"/>
          <w:sz w:val="24"/>
          <w:szCs w:val="24"/>
        </w:rPr>
      </w:pPr>
      <w:r w:rsidRPr="00FF4537">
        <w:rPr>
          <w:rFonts w:ascii="Arial" w:hAnsi="Arial" w:cs="Arial"/>
          <w:sz w:val="24"/>
          <w:szCs w:val="24"/>
        </w:rPr>
        <w:t xml:space="preserve">niewykorzystywania zebranych danych osobowych dla celów innych niż wynikają </w:t>
      </w:r>
      <w:r w:rsidRPr="00FF4537">
        <w:rPr>
          <w:rFonts w:ascii="Arial" w:hAnsi="Arial" w:cs="Arial"/>
          <w:sz w:val="24"/>
          <w:szCs w:val="24"/>
        </w:rPr>
        <w:br/>
        <w:t>z obowiązujących przepisów i celów przetwarzania</w:t>
      </w:r>
      <w:r w:rsidR="00FF4537">
        <w:rPr>
          <w:rFonts w:ascii="Arial" w:hAnsi="Arial" w:cs="Arial"/>
          <w:sz w:val="24"/>
          <w:szCs w:val="24"/>
        </w:rPr>
        <w:t>.</w:t>
      </w:r>
    </w:p>
    <w:p w14:paraId="37B696E1" w14:textId="77777777" w:rsidR="00FF4537" w:rsidRDefault="00F45FB6" w:rsidP="00FD0551">
      <w:pPr>
        <w:pStyle w:val="Akapitzlist2"/>
        <w:numPr>
          <w:ilvl w:val="1"/>
          <w:numId w:val="36"/>
        </w:numPr>
        <w:autoSpaceDE w:val="0"/>
        <w:spacing w:before="0" w:after="0" w:line="360" w:lineRule="auto"/>
        <w:jc w:val="left"/>
        <w:rPr>
          <w:rFonts w:ascii="Arial" w:hAnsi="Arial" w:cs="Arial"/>
          <w:sz w:val="24"/>
          <w:szCs w:val="24"/>
        </w:rPr>
      </w:pPr>
      <w:r w:rsidRPr="00FF4537">
        <w:rPr>
          <w:rFonts w:ascii="Arial" w:hAnsi="Arial" w:cs="Arial"/>
          <w:sz w:val="24"/>
          <w:szCs w:val="24"/>
        </w:rPr>
        <w:lastRenderedPageBreak/>
        <w:t>nieprzekazywania udostępnianych danych osobowych innym instytucjom, chyba, że obowiązek udostępnienia danych wynika z odrębnych przepisów.</w:t>
      </w:r>
    </w:p>
    <w:p w14:paraId="01F6C98D" w14:textId="77777777" w:rsidR="00FF4537" w:rsidRDefault="00F45FB6" w:rsidP="00FD0551">
      <w:pPr>
        <w:pStyle w:val="Akapitzlist2"/>
        <w:numPr>
          <w:ilvl w:val="0"/>
          <w:numId w:val="36"/>
        </w:numPr>
        <w:autoSpaceDE w:val="0"/>
        <w:spacing w:before="0" w:after="0" w:line="360" w:lineRule="auto"/>
        <w:jc w:val="left"/>
        <w:rPr>
          <w:rFonts w:ascii="Arial" w:hAnsi="Arial" w:cs="Arial"/>
          <w:sz w:val="24"/>
          <w:szCs w:val="24"/>
        </w:rPr>
      </w:pPr>
      <w:r w:rsidRPr="00FF4537">
        <w:rPr>
          <w:rFonts w:ascii="Arial" w:hAnsi="Arial" w:cs="Arial"/>
          <w:iCs/>
          <w:sz w:val="24"/>
          <w:szCs w:val="24"/>
        </w:rPr>
        <w:t xml:space="preserve">Zamawiający </w:t>
      </w:r>
      <w:r w:rsidRPr="00FF4537">
        <w:rPr>
          <w:rFonts w:ascii="Arial" w:hAnsi="Arial" w:cs="Arial"/>
          <w:sz w:val="24"/>
          <w:szCs w:val="24"/>
        </w:rPr>
        <w:t>będzie stale nadzorował swoich pracowników w zakresie zabezpieczenia udostępnionych danych osobowych.</w:t>
      </w:r>
    </w:p>
    <w:p w14:paraId="77DF923C" w14:textId="423EE57D" w:rsidR="00F45FB6" w:rsidRPr="00FF4537" w:rsidRDefault="00F45FB6" w:rsidP="00FD0551">
      <w:pPr>
        <w:pStyle w:val="Akapitzlist2"/>
        <w:numPr>
          <w:ilvl w:val="0"/>
          <w:numId w:val="36"/>
        </w:numPr>
        <w:autoSpaceDE w:val="0"/>
        <w:spacing w:before="0" w:after="0" w:line="360" w:lineRule="auto"/>
        <w:jc w:val="left"/>
        <w:rPr>
          <w:rFonts w:ascii="Arial" w:hAnsi="Arial" w:cs="Arial"/>
          <w:sz w:val="24"/>
          <w:szCs w:val="24"/>
        </w:rPr>
      </w:pPr>
      <w:r w:rsidRPr="00FF4537">
        <w:rPr>
          <w:rFonts w:ascii="Arial" w:hAnsi="Arial" w:cs="Arial"/>
          <w:iCs/>
          <w:sz w:val="24"/>
          <w:szCs w:val="24"/>
        </w:rPr>
        <w:t>Zamawiający</w:t>
      </w:r>
      <w:r w:rsidRPr="00FF4537">
        <w:rPr>
          <w:rFonts w:ascii="Arial" w:hAnsi="Arial" w:cs="Arial"/>
          <w:sz w:val="24"/>
          <w:szCs w:val="24"/>
        </w:rPr>
        <w:t xml:space="preserve"> będzie wymagał od swoich pracowników przestrzegania należytej staranności, w zakresie zachowania w poufności danych osobowych oraz ich zabezpieczenia, nawet po ustaniu ich stosunku pracy.</w:t>
      </w:r>
    </w:p>
    <w:p w14:paraId="51E0B06F" w14:textId="77777777" w:rsidR="00F45FB6" w:rsidRPr="00FF4537" w:rsidRDefault="00F45FB6" w:rsidP="00FF4537">
      <w:pPr>
        <w:pStyle w:val="UMN2Paragraf"/>
      </w:pPr>
      <w:r w:rsidRPr="00FF4537">
        <w:t>§ 6</w:t>
      </w:r>
    </w:p>
    <w:p w14:paraId="515FB798" w14:textId="77777777" w:rsidR="00FF4537" w:rsidRDefault="00F45FB6" w:rsidP="00FD0551">
      <w:pPr>
        <w:pStyle w:val="Akapitzlist2"/>
        <w:numPr>
          <w:ilvl w:val="0"/>
          <w:numId w:val="37"/>
        </w:numPr>
        <w:autoSpaceDE w:val="0"/>
        <w:spacing w:before="0" w:after="0" w:line="360" w:lineRule="auto"/>
        <w:jc w:val="left"/>
        <w:rPr>
          <w:rFonts w:ascii="Arial" w:hAnsi="Arial" w:cs="Arial"/>
          <w:sz w:val="24"/>
          <w:szCs w:val="24"/>
        </w:rPr>
      </w:pPr>
      <w:r w:rsidRPr="00FF4537">
        <w:rPr>
          <w:rFonts w:ascii="Arial" w:hAnsi="Arial" w:cs="Arial"/>
          <w:iCs/>
          <w:sz w:val="24"/>
          <w:szCs w:val="24"/>
        </w:rPr>
        <w:t xml:space="preserve">Wykonawca </w:t>
      </w:r>
      <w:r w:rsidRPr="00FF4537">
        <w:rPr>
          <w:rFonts w:ascii="Arial" w:hAnsi="Arial" w:cs="Arial"/>
          <w:sz w:val="24"/>
          <w:szCs w:val="24"/>
        </w:rPr>
        <w:t>zapewni</w:t>
      </w:r>
      <w:r w:rsidRPr="00FF4537">
        <w:rPr>
          <w:rFonts w:ascii="Arial" w:hAnsi="Arial" w:cs="Arial"/>
          <w:color w:val="000000"/>
          <w:sz w:val="24"/>
          <w:szCs w:val="24"/>
        </w:rPr>
        <w:t xml:space="preserve"> środki techniczne i organizacyjne, umożliwiające należyte zabezpieczenie wychodzących </w:t>
      </w:r>
      <w:r w:rsidRPr="00FF4537">
        <w:rPr>
          <w:rFonts w:ascii="Arial" w:hAnsi="Arial" w:cs="Arial"/>
          <w:sz w:val="24"/>
          <w:szCs w:val="24"/>
        </w:rPr>
        <w:t xml:space="preserve">od </w:t>
      </w:r>
      <w:r w:rsidRPr="00FF4537">
        <w:rPr>
          <w:rFonts w:ascii="Arial" w:hAnsi="Arial" w:cs="Arial"/>
          <w:iCs/>
          <w:sz w:val="24"/>
          <w:szCs w:val="24"/>
        </w:rPr>
        <w:t>Zleceniodawcy</w:t>
      </w:r>
      <w:r w:rsidRPr="00FF4537">
        <w:rPr>
          <w:rFonts w:ascii="Arial" w:hAnsi="Arial" w:cs="Arial"/>
          <w:sz w:val="24"/>
          <w:szCs w:val="24"/>
        </w:rPr>
        <w:t xml:space="preserve"> danych</w:t>
      </w:r>
      <w:r w:rsidRPr="00FF4537">
        <w:rPr>
          <w:rFonts w:ascii="Arial" w:hAnsi="Arial" w:cs="Arial"/>
          <w:color w:val="000000"/>
          <w:sz w:val="24"/>
          <w:szCs w:val="24"/>
        </w:rPr>
        <w:t xml:space="preserve"> osobowych, wymagane przepisami prawa, w tym w szczególności art. 32 RODO. Będzie w szczególności:</w:t>
      </w:r>
    </w:p>
    <w:p w14:paraId="78DD141B" w14:textId="15BB4533" w:rsidR="00FF4537" w:rsidRDefault="00F45FB6" w:rsidP="00FD0551">
      <w:pPr>
        <w:pStyle w:val="Akapitzlist2"/>
        <w:numPr>
          <w:ilvl w:val="1"/>
          <w:numId w:val="37"/>
        </w:numPr>
        <w:autoSpaceDE w:val="0"/>
        <w:spacing w:before="0" w:after="0" w:line="360" w:lineRule="auto"/>
        <w:jc w:val="left"/>
        <w:rPr>
          <w:rFonts w:ascii="Arial" w:hAnsi="Arial" w:cs="Arial"/>
          <w:sz w:val="24"/>
          <w:szCs w:val="24"/>
        </w:rPr>
      </w:pPr>
      <w:r w:rsidRPr="00FF4537">
        <w:rPr>
          <w:rFonts w:ascii="Arial" w:hAnsi="Arial" w:cs="Arial"/>
          <w:color w:val="000000"/>
          <w:sz w:val="24"/>
          <w:szCs w:val="24"/>
        </w:rPr>
        <w:t>prowadzić dokumentację, opisującą sposób udostępniania danych osobowych oraz środki techniczne i organizacyjne, zapewniające ochronę udostępnianych danych osobowych</w:t>
      </w:r>
      <w:r w:rsidR="00FF4537">
        <w:rPr>
          <w:rFonts w:ascii="Arial" w:hAnsi="Arial" w:cs="Arial"/>
          <w:color w:val="000000"/>
          <w:sz w:val="24"/>
          <w:szCs w:val="24"/>
        </w:rPr>
        <w:t>.</w:t>
      </w:r>
    </w:p>
    <w:p w14:paraId="2E110D6C" w14:textId="77777777" w:rsidR="00FF4537" w:rsidRDefault="00F45FB6" w:rsidP="00FD0551">
      <w:pPr>
        <w:pStyle w:val="Akapitzlist2"/>
        <w:numPr>
          <w:ilvl w:val="1"/>
          <w:numId w:val="37"/>
        </w:numPr>
        <w:autoSpaceDE w:val="0"/>
        <w:spacing w:before="0" w:after="0" w:line="360" w:lineRule="auto"/>
        <w:jc w:val="left"/>
        <w:rPr>
          <w:rFonts w:ascii="Arial" w:hAnsi="Arial" w:cs="Arial"/>
          <w:sz w:val="24"/>
          <w:szCs w:val="24"/>
        </w:rPr>
      </w:pPr>
      <w:r w:rsidRPr="00FF4537">
        <w:rPr>
          <w:rFonts w:ascii="Arial" w:hAnsi="Arial" w:cs="Arial"/>
          <w:color w:val="000000"/>
          <w:sz w:val="24"/>
          <w:szCs w:val="24"/>
        </w:rPr>
        <w:t>przechowywać ww. dokumenty w specjalnie do tego przeznaczonych szafach zamykanych na zamek lub w zamykanych na zamek pomieszczeniach, niedostępnych dla osób nieupoważnionych do korzystania z udostępnianych danych osobowych</w:t>
      </w:r>
      <w:r w:rsidR="00FF4537">
        <w:rPr>
          <w:rFonts w:ascii="Arial" w:hAnsi="Arial" w:cs="Arial"/>
          <w:color w:val="000000"/>
          <w:sz w:val="24"/>
          <w:szCs w:val="24"/>
        </w:rPr>
        <w:t>.</w:t>
      </w:r>
    </w:p>
    <w:p w14:paraId="3A355674" w14:textId="30529FA6" w:rsidR="00FF4537" w:rsidRDefault="00F45FB6" w:rsidP="00FD0551">
      <w:pPr>
        <w:pStyle w:val="Akapitzlist2"/>
        <w:numPr>
          <w:ilvl w:val="1"/>
          <w:numId w:val="37"/>
        </w:numPr>
        <w:autoSpaceDE w:val="0"/>
        <w:spacing w:before="0" w:after="0" w:line="360" w:lineRule="auto"/>
        <w:jc w:val="left"/>
        <w:rPr>
          <w:rFonts w:ascii="Arial" w:hAnsi="Arial" w:cs="Arial"/>
          <w:sz w:val="24"/>
          <w:szCs w:val="24"/>
        </w:rPr>
      </w:pPr>
      <w:r w:rsidRPr="00FF4537">
        <w:rPr>
          <w:rFonts w:ascii="Arial" w:hAnsi="Arial" w:cs="Arial"/>
          <w:color w:val="000000"/>
          <w:sz w:val="24"/>
          <w:szCs w:val="24"/>
        </w:rPr>
        <w:t xml:space="preserve">prowadzić ewidencję pracowników upoważnionych do korzystania </w:t>
      </w:r>
      <w:r w:rsidR="00FF4537">
        <w:rPr>
          <w:rFonts w:ascii="Arial" w:hAnsi="Arial" w:cs="Arial"/>
          <w:color w:val="000000"/>
          <w:sz w:val="24"/>
          <w:szCs w:val="24"/>
        </w:rPr>
        <w:br/>
      </w:r>
      <w:r w:rsidRPr="00FF4537">
        <w:rPr>
          <w:rFonts w:ascii="Arial" w:hAnsi="Arial" w:cs="Arial"/>
          <w:color w:val="000000"/>
          <w:sz w:val="24"/>
          <w:szCs w:val="24"/>
        </w:rPr>
        <w:t>z udostępnianych danych osobowych</w:t>
      </w:r>
      <w:r w:rsidR="00FF4537">
        <w:rPr>
          <w:rFonts w:ascii="Arial" w:hAnsi="Arial" w:cs="Arial"/>
          <w:color w:val="000000"/>
          <w:sz w:val="24"/>
          <w:szCs w:val="24"/>
        </w:rPr>
        <w:t>.</w:t>
      </w:r>
    </w:p>
    <w:p w14:paraId="442B886E" w14:textId="77777777" w:rsidR="00FF4537" w:rsidRDefault="00F45FB6" w:rsidP="00FD0551">
      <w:pPr>
        <w:pStyle w:val="Akapitzlist2"/>
        <w:numPr>
          <w:ilvl w:val="1"/>
          <w:numId w:val="37"/>
        </w:numPr>
        <w:autoSpaceDE w:val="0"/>
        <w:spacing w:before="0" w:after="0" w:line="360" w:lineRule="auto"/>
        <w:jc w:val="left"/>
        <w:rPr>
          <w:rFonts w:ascii="Arial" w:hAnsi="Arial" w:cs="Arial"/>
          <w:sz w:val="24"/>
          <w:szCs w:val="24"/>
        </w:rPr>
      </w:pPr>
      <w:r w:rsidRPr="00FF4537">
        <w:rPr>
          <w:rFonts w:ascii="Arial" w:hAnsi="Arial" w:cs="Arial"/>
          <w:sz w:val="24"/>
          <w:szCs w:val="24"/>
        </w:rPr>
        <w:t>zachowania w poufności wszystkich danych osobowych udostępnianych w trakcie obowiązywania niniejszej umowy</w:t>
      </w:r>
      <w:r w:rsidR="00FF4537">
        <w:rPr>
          <w:rFonts w:ascii="Arial" w:hAnsi="Arial" w:cs="Arial"/>
          <w:sz w:val="24"/>
          <w:szCs w:val="24"/>
        </w:rPr>
        <w:t>.</w:t>
      </w:r>
    </w:p>
    <w:p w14:paraId="4898556D" w14:textId="77777777" w:rsidR="00FF4537" w:rsidRDefault="00F45FB6" w:rsidP="00FD0551">
      <w:pPr>
        <w:pStyle w:val="Akapitzlist2"/>
        <w:numPr>
          <w:ilvl w:val="1"/>
          <w:numId w:val="37"/>
        </w:numPr>
        <w:autoSpaceDE w:val="0"/>
        <w:spacing w:before="0" w:after="0" w:line="360" w:lineRule="auto"/>
        <w:jc w:val="left"/>
        <w:rPr>
          <w:rFonts w:ascii="Arial" w:hAnsi="Arial" w:cs="Arial"/>
          <w:sz w:val="24"/>
          <w:szCs w:val="24"/>
        </w:rPr>
      </w:pPr>
      <w:r w:rsidRPr="00FF4537">
        <w:rPr>
          <w:rFonts w:ascii="Arial" w:hAnsi="Arial" w:cs="Arial"/>
          <w:sz w:val="24"/>
          <w:szCs w:val="24"/>
        </w:rPr>
        <w:t xml:space="preserve">niewykorzystywania zebranych danych osobowych dla celów innych niż wynikają </w:t>
      </w:r>
      <w:r w:rsidRPr="00FF4537">
        <w:rPr>
          <w:rFonts w:ascii="Arial" w:hAnsi="Arial" w:cs="Arial"/>
          <w:sz w:val="24"/>
          <w:szCs w:val="24"/>
        </w:rPr>
        <w:br/>
        <w:t>z obowiązujących przepisów i celów przetwarzania</w:t>
      </w:r>
      <w:r w:rsidR="00FF4537">
        <w:rPr>
          <w:rFonts w:ascii="Arial" w:hAnsi="Arial" w:cs="Arial"/>
          <w:sz w:val="24"/>
          <w:szCs w:val="24"/>
        </w:rPr>
        <w:t>.</w:t>
      </w:r>
    </w:p>
    <w:p w14:paraId="2CEA0C57" w14:textId="77777777" w:rsidR="00FF4537" w:rsidRDefault="00F45FB6" w:rsidP="00FD0551">
      <w:pPr>
        <w:pStyle w:val="Akapitzlist2"/>
        <w:numPr>
          <w:ilvl w:val="1"/>
          <w:numId w:val="37"/>
        </w:numPr>
        <w:autoSpaceDE w:val="0"/>
        <w:spacing w:before="0" w:after="0" w:line="360" w:lineRule="auto"/>
        <w:jc w:val="left"/>
        <w:rPr>
          <w:rFonts w:ascii="Arial" w:hAnsi="Arial" w:cs="Arial"/>
          <w:sz w:val="24"/>
          <w:szCs w:val="24"/>
        </w:rPr>
      </w:pPr>
      <w:r w:rsidRPr="00FF4537">
        <w:rPr>
          <w:rFonts w:ascii="Arial" w:hAnsi="Arial" w:cs="Arial"/>
          <w:sz w:val="24"/>
          <w:szCs w:val="24"/>
        </w:rPr>
        <w:t>nieprzekazywania udostępnianych danych osobowych innym instytucjom, chyba, że obowiązek udostępnienia danych wynika z odrębnych przepisów.</w:t>
      </w:r>
    </w:p>
    <w:p w14:paraId="6DC16BD4" w14:textId="77777777" w:rsidR="00FF4537" w:rsidRDefault="00F45FB6" w:rsidP="00FD0551">
      <w:pPr>
        <w:pStyle w:val="Akapitzlist2"/>
        <w:numPr>
          <w:ilvl w:val="0"/>
          <w:numId w:val="37"/>
        </w:numPr>
        <w:autoSpaceDE w:val="0"/>
        <w:spacing w:before="0" w:after="0" w:line="360" w:lineRule="auto"/>
        <w:jc w:val="left"/>
        <w:rPr>
          <w:rFonts w:ascii="Arial" w:hAnsi="Arial" w:cs="Arial"/>
          <w:sz w:val="24"/>
          <w:szCs w:val="24"/>
        </w:rPr>
      </w:pPr>
      <w:r w:rsidRPr="00FF4537">
        <w:rPr>
          <w:rFonts w:ascii="Arial" w:hAnsi="Arial" w:cs="Arial"/>
          <w:iCs/>
          <w:sz w:val="24"/>
          <w:szCs w:val="24"/>
        </w:rPr>
        <w:t xml:space="preserve">Wykonawca </w:t>
      </w:r>
      <w:r w:rsidRPr="00FF4537">
        <w:rPr>
          <w:rFonts w:ascii="Arial" w:hAnsi="Arial" w:cs="Arial"/>
          <w:sz w:val="24"/>
          <w:szCs w:val="24"/>
        </w:rPr>
        <w:t>będzie stale nadzorował swoich pracowników w zakresie zabezpieczenia udostępnionych danych osobowych.</w:t>
      </w:r>
    </w:p>
    <w:p w14:paraId="491567C1" w14:textId="4AF32AE5" w:rsidR="00F45FB6" w:rsidRPr="00FF4537" w:rsidRDefault="00F45FB6" w:rsidP="00FD0551">
      <w:pPr>
        <w:pStyle w:val="Akapitzlist2"/>
        <w:numPr>
          <w:ilvl w:val="0"/>
          <w:numId w:val="37"/>
        </w:numPr>
        <w:autoSpaceDE w:val="0"/>
        <w:spacing w:before="0" w:after="0" w:line="360" w:lineRule="auto"/>
        <w:jc w:val="left"/>
        <w:rPr>
          <w:rFonts w:ascii="Arial" w:hAnsi="Arial" w:cs="Arial"/>
          <w:sz w:val="24"/>
          <w:szCs w:val="24"/>
        </w:rPr>
      </w:pPr>
      <w:r w:rsidRPr="00FF4537">
        <w:rPr>
          <w:rFonts w:ascii="Arial" w:hAnsi="Arial" w:cs="Arial"/>
          <w:iCs/>
          <w:sz w:val="24"/>
          <w:szCs w:val="24"/>
        </w:rPr>
        <w:t>Wykonawca</w:t>
      </w:r>
      <w:r w:rsidRPr="00FF4537">
        <w:rPr>
          <w:rFonts w:ascii="Arial" w:hAnsi="Arial" w:cs="Arial"/>
          <w:sz w:val="24"/>
          <w:szCs w:val="24"/>
        </w:rPr>
        <w:t xml:space="preserve"> będzie wymagał od swoich pracowników przestrzegania należytej staranności, w zakresie zachowania w poufności danych osobowych oraz ich zabezpieczenia, nawet po ustaniu ich stosunku łączonego z Wykonawcą.</w:t>
      </w:r>
    </w:p>
    <w:p w14:paraId="34CB0E6F" w14:textId="77777777" w:rsidR="00F45FB6" w:rsidRPr="00FF4537" w:rsidRDefault="00F45FB6" w:rsidP="00FF4537">
      <w:pPr>
        <w:pStyle w:val="UMN2Paragraf"/>
      </w:pPr>
      <w:r w:rsidRPr="00FF4537">
        <w:lastRenderedPageBreak/>
        <w:t>§ 7</w:t>
      </w:r>
    </w:p>
    <w:p w14:paraId="4DAD7621" w14:textId="77777777" w:rsidR="00FF4537" w:rsidRDefault="00F45FB6" w:rsidP="00FD0551">
      <w:pPr>
        <w:pStyle w:val="Akapitzlist2"/>
        <w:numPr>
          <w:ilvl w:val="0"/>
          <w:numId w:val="38"/>
        </w:numPr>
        <w:autoSpaceDE w:val="0"/>
        <w:spacing w:before="0" w:after="0" w:line="360" w:lineRule="auto"/>
        <w:jc w:val="left"/>
        <w:rPr>
          <w:rFonts w:ascii="Arial" w:hAnsi="Arial" w:cs="Arial"/>
          <w:sz w:val="24"/>
          <w:szCs w:val="24"/>
        </w:rPr>
      </w:pPr>
      <w:r w:rsidRPr="00FF4537">
        <w:rPr>
          <w:rFonts w:ascii="Arial" w:hAnsi="Arial" w:cs="Arial"/>
          <w:iCs/>
          <w:sz w:val="24"/>
          <w:szCs w:val="24"/>
        </w:rPr>
        <w:t>Zamawiający</w:t>
      </w:r>
      <w:r w:rsidRPr="00FF4537">
        <w:rPr>
          <w:rFonts w:ascii="Arial" w:hAnsi="Arial" w:cs="Arial"/>
          <w:sz w:val="24"/>
          <w:szCs w:val="24"/>
        </w:rPr>
        <w:t xml:space="preserve"> w terminie 48 godzin informuje </w:t>
      </w:r>
      <w:r w:rsidRPr="00FF4537">
        <w:rPr>
          <w:rFonts w:ascii="Arial" w:hAnsi="Arial" w:cs="Arial"/>
          <w:iCs/>
          <w:sz w:val="24"/>
          <w:szCs w:val="24"/>
        </w:rPr>
        <w:t>Wykonawcę</w:t>
      </w:r>
      <w:r w:rsidRPr="00FF4537">
        <w:rPr>
          <w:rFonts w:ascii="Arial" w:hAnsi="Arial" w:cs="Arial"/>
          <w:sz w:val="24"/>
          <w:szCs w:val="24"/>
        </w:rPr>
        <w:t xml:space="preserve"> na piśmie bądź drogą elektroniczną:</w:t>
      </w:r>
    </w:p>
    <w:p w14:paraId="6D20FBAD" w14:textId="0F9E0AE6" w:rsidR="00FF4537" w:rsidRDefault="00F45FB6" w:rsidP="00FD0551">
      <w:pPr>
        <w:pStyle w:val="Akapitzlist2"/>
        <w:numPr>
          <w:ilvl w:val="1"/>
          <w:numId w:val="38"/>
        </w:numPr>
        <w:autoSpaceDE w:val="0"/>
        <w:spacing w:before="0" w:after="0" w:line="360" w:lineRule="auto"/>
        <w:jc w:val="left"/>
        <w:rPr>
          <w:rFonts w:ascii="Arial" w:hAnsi="Arial" w:cs="Arial"/>
          <w:sz w:val="24"/>
          <w:szCs w:val="24"/>
        </w:rPr>
      </w:pPr>
      <w:r w:rsidRPr="00FF4537">
        <w:rPr>
          <w:rFonts w:ascii="Arial" w:hAnsi="Arial" w:cs="Arial"/>
          <w:sz w:val="24"/>
          <w:szCs w:val="24"/>
        </w:rPr>
        <w:t>o wszelkich przypadkach naruszenia bezpieczeństwa ujawnionych danych osobowych</w:t>
      </w:r>
      <w:r w:rsidR="00FF4537">
        <w:rPr>
          <w:rFonts w:ascii="Arial" w:hAnsi="Arial" w:cs="Arial"/>
          <w:sz w:val="24"/>
          <w:szCs w:val="24"/>
        </w:rPr>
        <w:t>.</w:t>
      </w:r>
    </w:p>
    <w:p w14:paraId="76008C99" w14:textId="77777777" w:rsidR="00FF4537" w:rsidRDefault="00F45FB6" w:rsidP="00FD0551">
      <w:pPr>
        <w:pStyle w:val="Akapitzlist2"/>
        <w:numPr>
          <w:ilvl w:val="1"/>
          <w:numId w:val="38"/>
        </w:numPr>
        <w:autoSpaceDE w:val="0"/>
        <w:spacing w:before="0" w:after="0" w:line="360" w:lineRule="auto"/>
        <w:jc w:val="left"/>
        <w:rPr>
          <w:rFonts w:ascii="Arial" w:hAnsi="Arial" w:cs="Arial"/>
          <w:sz w:val="24"/>
          <w:szCs w:val="24"/>
        </w:rPr>
      </w:pPr>
      <w:r w:rsidRPr="00FF4537">
        <w:rPr>
          <w:rFonts w:ascii="Arial" w:hAnsi="Arial" w:cs="Arial"/>
          <w:sz w:val="24"/>
          <w:szCs w:val="24"/>
        </w:rPr>
        <w:t>o wszelkich czynnościach z własnym udziałem w sprawach dotyczących ochrony ujawnionych danych osobowych prowadzonych w szczególności przed policją, sądami, innymi upoważnionymi urzędami państwowymi.</w:t>
      </w:r>
    </w:p>
    <w:p w14:paraId="36080DD5" w14:textId="4CF88B30" w:rsidR="00F45FB6" w:rsidRPr="00FF4537" w:rsidRDefault="00F45FB6" w:rsidP="00FD0551">
      <w:pPr>
        <w:pStyle w:val="Akapitzlist2"/>
        <w:numPr>
          <w:ilvl w:val="0"/>
          <w:numId w:val="38"/>
        </w:numPr>
        <w:autoSpaceDE w:val="0"/>
        <w:spacing w:before="0" w:after="0" w:line="360" w:lineRule="auto"/>
        <w:jc w:val="left"/>
        <w:rPr>
          <w:rFonts w:ascii="Arial" w:hAnsi="Arial" w:cs="Arial"/>
          <w:sz w:val="24"/>
          <w:szCs w:val="24"/>
        </w:rPr>
      </w:pPr>
      <w:r w:rsidRPr="00FF4537">
        <w:rPr>
          <w:rFonts w:ascii="Arial" w:hAnsi="Arial" w:cs="Arial"/>
          <w:iCs/>
          <w:sz w:val="24"/>
          <w:szCs w:val="24"/>
        </w:rPr>
        <w:t>Zamawiający</w:t>
      </w:r>
      <w:r w:rsidRPr="00FF4537">
        <w:rPr>
          <w:rFonts w:ascii="Arial" w:hAnsi="Arial" w:cs="Arial"/>
          <w:sz w:val="24"/>
          <w:szCs w:val="24"/>
        </w:rPr>
        <w:t xml:space="preserve"> zobowiązuje</w:t>
      </w:r>
      <w:r w:rsidRPr="00FF4537">
        <w:rPr>
          <w:rFonts w:ascii="Arial" w:hAnsi="Arial" w:cs="Arial"/>
          <w:color w:val="000000"/>
          <w:sz w:val="24"/>
          <w:szCs w:val="24"/>
        </w:rPr>
        <w:t xml:space="preserve"> się, przy zmianach kadrowych osób uprawnionych do przetwarzania, we własnym zakresie przeszkolić nowo upoważnionych pracowników.</w:t>
      </w:r>
    </w:p>
    <w:p w14:paraId="2D406186" w14:textId="77777777" w:rsidR="00F45FB6" w:rsidRPr="00FF4537" w:rsidRDefault="00F45FB6" w:rsidP="00FF4537">
      <w:pPr>
        <w:pStyle w:val="UMN2Paragraf"/>
      </w:pPr>
      <w:r w:rsidRPr="00FF4537">
        <w:t>§ 8</w:t>
      </w:r>
    </w:p>
    <w:p w14:paraId="61BBBBCD" w14:textId="77777777" w:rsidR="00FF4537" w:rsidRDefault="00F45FB6" w:rsidP="00FD0551">
      <w:pPr>
        <w:pStyle w:val="Akapitzlist2"/>
        <w:numPr>
          <w:ilvl w:val="0"/>
          <w:numId w:val="39"/>
        </w:numPr>
        <w:autoSpaceDE w:val="0"/>
        <w:spacing w:before="0" w:after="0" w:line="360" w:lineRule="auto"/>
        <w:jc w:val="left"/>
        <w:rPr>
          <w:rFonts w:ascii="Arial" w:hAnsi="Arial" w:cs="Arial"/>
          <w:sz w:val="24"/>
          <w:szCs w:val="24"/>
        </w:rPr>
      </w:pPr>
      <w:r w:rsidRPr="00FF4537">
        <w:rPr>
          <w:rFonts w:ascii="Arial" w:hAnsi="Arial" w:cs="Arial"/>
          <w:iCs/>
          <w:sz w:val="24"/>
          <w:szCs w:val="24"/>
        </w:rPr>
        <w:t>Wykonawca</w:t>
      </w:r>
      <w:r w:rsidRPr="00FF4537">
        <w:rPr>
          <w:rFonts w:ascii="Arial" w:hAnsi="Arial" w:cs="Arial"/>
          <w:sz w:val="24"/>
          <w:szCs w:val="24"/>
        </w:rPr>
        <w:t xml:space="preserve"> w terminie 48 godzin informuje Zamawiającego na piśmie bądź drogą elektroniczną:</w:t>
      </w:r>
    </w:p>
    <w:p w14:paraId="3E43EB2E" w14:textId="3CC496DA" w:rsidR="00FF4537" w:rsidRDefault="00F45FB6" w:rsidP="00FD0551">
      <w:pPr>
        <w:pStyle w:val="Akapitzlist2"/>
        <w:numPr>
          <w:ilvl w:val="1"/>
          <w:numId w:val="39"/>
        </w:numPr>
        <w:autoSpaceDE w:val="0"/>
        <w:spacing w:before="0" w:after="0" w:line="360" w:lineRule="auto"/>
        <w:jc w:val="left"/>
        <w:rPr>
          <w:rFonts w:ascii="Arial" w:hAnsi="Arial" w:cs="Arial"/>
          <w:sz w:val="24"/>
          <w:szCs w:val="24"/>
        </w:rPr>
      </w:pPr>
      <w:r w:rsidRPr="00FF4537">
        <w:rPr>
          <w:rFonts w:ascii="Arial" w:hAnsi="Arial" w:cs="Arial"/>
          <w:sz w:val="24"/>
          <w:szCs w:val="24"/>
        </w:rPr>
        <w:t>o wszelkich przypadkach naruszenia bezpieczeństwa ujawnionych danych osobowych</w:t>
      </w:r>
      <w:r w:rsidR="00FF4537">
        <w:rPr>
          <w:rFonts w:ascii="Arial" w:hAnsi="Arial" w:cs="Arial"/>
          <w:sz w:val="24"/>
          <w:szCs w:val="24"/>
        </w:rPr>
        <w:t>.</w:t>
      </w:r>
    </w:p>
    <w:p w14:paraId="4D45A16F" w14:textId="77777777" w:rsidR="00FF4537" w:rsidRDefault="00F45FB6" w:rsidP="00FD0551">
      <w:pPr>
        <w:pStyle w:val="Akapitzlist2"/>
        <w:numPr>
          <w:ilvl w:val="1"/>
          <w:numId w:val="39"/>
        </w:numPr>
        <w:autoSpaceDE w:val="0"/>
        <w:spacing w:before="0" w:after="0" w:line="360" w:lineRule="auto"/>
        <w:jc w:val="left"/>
        <w:rPr>
          <w:rFonts w:ascii="Arial" w:hAnsi="Arial" w:cs="Arial"/>
          <w:sz w:val="24"/>
          <w:szCs w:val="24"/>
        </w:rPr>
      </w:pPr>
      <w:r w:rsidRPr="00FF4537">
        <w:rPr>
          <w:rFonts w:ascii="Arial" w:hAnsi="Arial" w:cs="Arial"/>
          <w:sz w:val="24"/>
          <w:szCs w:val="24"/>
        </w:rPr>
        <w:t>o wszelkich czynnościach z własnym udziałem w sprawach dotyczących ochrony ujawnionych danych osobowych prowadzonych w szczególności przed policją, sądami, innymi upoważnionymi urzędami państwowymi.</w:t>
      </w:r>
    </w:p>
    <w:p w14:paraId="393523FB" w14:textId="3B3A7920" w:rsidR="00F45FB6" w:rsidRPr="00FF4537" w:rsidRDefault="00F45FB6" w:rsidP="00FD0551">
      <w:pPr>
        <w:pStyle w:val="Akapitzlist2"/>
        <w:numPr>
          <w:ilvl w:val="0"/>
          <w:numId w:val="39"/>
        </w:numPr>
        <w:autoSpaceDE w:val="0"/>
        <w:spacing w:before="0" w:after="0" w:line="360" w:lineRule="auto"/>
        <w:jc w:val="left"/>
        <w:rPr>
          <w:rFonts w:ascii="Arial" w:hAnsi="Arial" w:cs="Arial"/>
          <w:sz w:val="24"/>
          <w:szCs w:val="24"/>
        </w:rPr>
      </w:pPr>
      <w:r w:rsidRPr="00FF4537">
        <w:rPr>
          <w:rFonts w:ascii="Arial" w:hAnsi="Arial" w:cs="Arial"/>
          <w:iCs/>
          <w:sz w:val="24"/>
          <w:szCs w:val="24"/>
        </w:rPr>
        <w:t>Wykonawca</w:t>
      </w:r>
      <w:r w:rsidRPr="00FF4537">
        <w:rPr>
          <w:rFonts w:ascii="Arial" w:hAnsi="Arial" w:cs="Arial"/>
          <w:color w:val="000000"/>
          <w:sz w:val="24"/>
          <w:szCs w:val="24"/>
        </w:rPr>
        <w:t xml:space="preserve"> zobowiązuje się, przy zmianach kadrowych osób uprawnionych do przetwarzania, we własnym zakresie przeszkolić nowo upoważnionych pracowników.</w:t>
      </w:r>
    </w:p>
    <w:p w14:paraId="3CBEEC4D" w14:textId="77777777" w:rsidR="00F45FB6" w:rsidRPr="001F4B1D" w:rsidRDefault="00F45FB6" w:rsidP="001F4B1D">
      <w:pPr>
        <w:pStyle w:val="UMN2Paragraf"/>
      </w:pPr>
      <w:r w:rsidRPr="001F4B1D">
        <w:t>§ 9</w:t>
      </w:r>
    </w:p>
    <w:p w14:paraId="6FC3EE9F" w14:textId="77777777" w:rsidR="001F4B1D" w:rsidRDefault="00F45FB6" w:rsidP="00FD0551">
      <w:pPr>
        <w:pStyle w:val="Standard"/>
        <w:widowControl/>
        <w:numPr>
          <w:ilvl w:val="0"/>
          <w:numId w:val="40"/>
        </w:numPr>
        <w:tabs>
          <w:tab w:val="left" w:pos="709"/>
        </w:tabs>
        <w:spacing w:line="360" w:lineRule="auto"/>
        <w:rPr>
          <w:rFonts w:ascii="Arial" w:hAnsi="Arial" w:cs="Arial"/>
          <w:color w:val="000000"/>
        </w:rPr>
      </w:pPr>
      <w:r w:rsidRPr="001F4B1D">
        <w:rPr>
          <w:rFonts w:ascii="Arial" w:hAnsi="Arial" w:cs="Arial"/>
          <w:color w:val="000000"/>
        </w:rPr>
        <w:t xml:space="preserve">Zamawiający zobowiązuje się do informowania klientów/pasażerów, pracowników oraz innych osób, których dane przetwarza oraz których dane zostały udostępnione, o treści klauzuli informacyjnej, zgodnie z obowiązkiem informacyjnym, o którym mowa w art. 13 i 14 RODO. Zamawiający wypełnia obowiązek informacyjny między innymi poprzez publikację niezbędnych klauzul informacyjnych na prowadzonej stronie internetowej, </w:t>
      </w:r>
      <w:r w:rsidR="001F4B1D">
        <w:rPr>
          <w:rFonts w:ascii="Arial" w:hAnsi="Arial" w:cs="Arial"/>
          <w:color w:val="000000"/>
        </w:rPr>
        <w:br/>
      </w:r>
      <w:r w:rsidRPr="001F4B1D">
        <w:rPr>
          <w:rFonts w:ascii="Arial" w:hAnsi="Arial" w:cs="Arial"/>
          <w:color w:val="000000"/>
        </w:rPr>
        <w:t>w Biuletynie Informacji Publicznej oraz wywiesza informację w siedzibie</w:t>
      </w:r>
      <w:r w:rsidR="001F4B1D">
        <w:rPr>
          <w:rFonts w:ascii="Arial" w:hAnsi="Arial" w:cs="Arial"/>
          <w:color w:val="000000"/>
        </w:rPr>
        <w:t xml:space="preserve"> </w:t>
      </w:r>
      <w:r w:rsidRPr="001F4B1D">
        <w:rPr>
          <w:rFonts w:ascii="Arial" w:hAnsi="Arial" w:cs="Arial"/>
          <w:color w:val="000000"/>
        </w:rPr>
        <w:t>Zamawiającego oraz w miejscach, gdzie przetwarza dane (np. kasy, gdzie obsługuje się klientów/pasażerów).</w:t>
      </w:r>
    </w:p>
    <w:p w14:paraId="4A229426" w14:textId="494ED165" w:rsidR="00F45FB6" w:rsidRPr="001F4B1D" w:rsidRDefault="00F45FB6" w:rsidP="00FD0551">
      <w:pPr>
        <w:pStyle w:val="Standard"/>
        <w:widowControl/>
        <w:numPr>
          <w:ilvl w:val="0"/>
          <w:numId w:val="40"/>
        </w:numPr>
        <w:tabs>
          <w:tab w:val="left" w:pos="709"/>
        </w:tabs>
        <w:spacing w:line="360" w:lineRule="auto"/>
        <w:rPr>
          <w:rFonts w:ascii="Arial" w:hAnsi="Arial" w:cs="Arial"/>
          <w:color w:val="000000"/>
        </w:rPr>
      </w:pPr>
      <w:r w:rsidRPr="001F4B1D">
        <w:rPr>
          <w:rFonts w:ascii="Arial" w:hAnsi="Arial" w:cs="Arial"/>
          <w:color w:val="000000"/>
        </w:rPr>
        <w:t xml:space="preserve">Wykonawca zobowiązuje się do informowania klientów/pasażerów, pracowników/kierowców oraz innych osób, których dane przetwarza oraz których dane zostały udostępnione, o treści klauzuli informacyjnej, zgodnie z obowiązkiem informacyjnym, o którym mowa w art. 13 i 14 RODO. Wykonawca wypełnia obowiązek </w:t>
      </w:r>
      <w:r w:rsidRPr="001F4B1D">
        <w:rPr>
          <w:rFonts w:ascii="Arial" w:hAnsi="Arial" w:cs="Arial"/>
          <w:color w:val="000000"/>
        </w:rPr>
        <w:lastRenderedPageBreak/>
        <w:t xml:space="preserve">informacyjny między innymi poprzez umieszczenie w widocznym miejscu, przy kabinie kierowcy bądź przy drzwiach, we wszystkich pojazdach/autobusach, klauzuli informacyjnej, dotyczącej stosowanego w pojeździe/autobusie monitoringu wizyjnego, zgodnie ze wzorem zawartym w </w:t>
      </w:r>
      <w:r w:rsidRPr="001F4B1D">
        <w:rPr>
          <w:rFonts w:ascii="Arial" w:hAnsi="Arial" w:cs="Arial"/>
          <w:b/>
          <w:bCs/>
          <w:color w:val="000000"/>
        </w:rPr>
        <w:t>Załączniku nr 3</w:t>
      </w:r>
      <w:r w:rsidRPr="001F4B1D">
        <w:rPr>
          <w:rFonts w:ascii="Arial" w:hAnsi="Arial" w:cs="Arial"/>
          <w:color w:val="000000"/>
        </w:rPr>
        <w:t xml:space="preserve"> do umowy.</w:t>
      </w:r>
    </w:p>
    <w:p w14:paraId="5CFC1B6F" w14:textId="77777777" w:rsidR="00F45FB6" w:rsidRPr="001F4B1D" w:rsidRDefault="00F45FB6" w:rsidP="001F4B1D">
      <w:pPr>
        <w:pStyle w:val="UMN2Paragraf"/>
      </w:pPr>
      <w:r w:rsidRPr="001F4B1D">
        <w:t>§ 10</w:t>
      </w:r>
    </w:p>
    <w:p w14:paraId="71AFE939" w14:textId="77777777" w:rsidR="001F4B1D" w:rsidRDefault="00F45FB6" w:rsidP="00FD0551">
      <w:pPr>
        <w:pStyle w:val="Standard"/>
        <w:widowControl/>
        <w:numPr>
          <w:ilvl w:val="0"/>
          <w:numId w:val="41"/>
        </w:numPr>
        <w:tabs>
          <w:tab w:val="left" w:pos="426"/>
        </w:tabs>
        <w:autoSpaceDE w:val="0"/>
        <w:spacing w:line="360" w:lineRule="auto"/>
        <w:rPr>
          <w:rFonts w:ascii="Arial" w:hAnsi="Arial" w:cs="Arial"/>
          <w:color w:val="000000"/>
        </w:rPr>
      </w:pPr>
      <w:r w:rsidRPr="001F4B1D">
        <w:rPr>
          <w:rFonts w:ascii="Arial" w:hAnsi="Arial" w:cs="Arial"/>
          <w:color w:val="000000"/>
        </w:rPr>
        <w:t>Strony w zakresie danych, których są administratorami są w każdym momencie upoważnione do przeprowadzenia audytu zgodności przetwarzania przez podmiot przetwarzający (drugą Stronę) danych osobowych z umową oraz obowiązującymi przepisami prawa, w szczególności administrator może przeprowadzić weryfikację zgodności i adekwatności środków technicznych i organizacyjnych wdrożonych przez podmiot przetwarzający, zabezpieczających przetwarzanie danych osobowych.</w:t>
      </w:r>
    </w:p>
    <w:p w14:paraId="3EF2BC84" w14:textId="77777777" w:rsidR="001F4B1D" w:rsidRDefault="00F45FB6" w:rsidP="00FD0551">
      <w:pPr>
        <w:pStyle w:val="Standard"/>
        <w:widowControl/>
        <w:numPr>
          <w:ilvl w:val="0"/>
          <w:numId w:val="41"/>
        </w:numPr>
        <w:tabs>
          <w:tab w:val="left" w:pos="426"/>
        </w:tabs>
        <w:autoSpaceDE w:val="0"/>
        <w:spacing w:line="360" w:lineRule="auto"/>
        <w:rPr>
          <w:rFonts w:ascii="Arial" w:hAnsi="Arial" w:cs="Arial"/>
          <w:color w:val="000000"/>
        </w:rPr>
      </w:pPr>
      <w:r w:rsidRPr="001F4B1D">
        <w:rPr>
          <w:rFonts w:ascii="Arial" w:hAnsi="Arial" w:cs="Arial"/>
          <w:color w:val="000000"/>
        </w:rPr>
        <w:t>Administrator poinformuje podmiot przetwarzający o zamiarze przeprowadzenia audytu co najmniej 7 dni roboczych przed jego planowaną datą.</w:t>
      </w:r>
    </w:p>
    <w:p w14:paraId="3A19A47A" w14:textId="77777777" w:rsidR="001F4B1D" w:rsidRDefault="00F45FB6" w:rsidP="00FD0551">
      <w:pPr>
        <w:pStyle w:val="Standard"/>
        <w:widowControl/>
        <w:numPr>
          <w:ilvl w:val="0"/>
          <w:numId w:val="41"/>
        </w:numPr>
        <w:tabs>
          <w:tab w:val="left" w:pos="426"/>
        </w:tabs>
        <w:autoSpaceDE w:val="0"/>
        <w:spacing w:line="360" w:lineRule="auto"/>
        <w:rPr>
          <w:rFonts w:ascii="Arial" w:hAnsi="Arial" w:cs="Arial"/>
          <w:color w:val="000000"/>
        </w:rPr>
      </w:pPr>
      <w:r w:rsidRPr="001F4B1D">
        <w:rPr>
          <w:rFonts w:ascii="Arial" w:hAnsi="Arial" w:cs="Arial"/>
          <w:color w:val="000000"/>
        </w:rPr>
        <w:t>Audyty, o których mowa w ust. 1, mogą być wykonywane przez administratora lub osoby przez niego wyznaczone w miejscu przetwarzania danych osobowych objętych powierzeniem w dni robocze w godzinach od 08:00 do 15:00.</w:t>
      </w:r>
    </w:p>
    <w:p w14:paraId="7160095E" w14:textId="4906D02E" w:rsidR="00F45FB6" w:rsidRPr="001F4B1D" w:rsidRDefault="00F45FB6" w:rsidP="00FD0551">
      <w:pPr>
        <w:pStyle w:val="Standard"/>
        <w:widowControl/>
        <w:numPr>
          <w:ilvl w:val="0"/>
          <w:numId w:val="41"/>
        </w:numPr>
        <w:tabs>
          <w:tab w:val="left" w:pos="426"/>
        </w:tabs>
        <w:autoSpaceDE w:val="0"/>
        <w:spacing w:line="360" w:lineRule="auto"/>
        <w:rPr>
          <w:rFonts w:ascii="Arial" w:hAnsi="Arial" w:cs="Arial"/>
          <w:color w:val="000000"/>
        </w:rPr>
      </w:pPr>
      <w:r w:rsidRPr="001F4B1D">
        <w:rPr>
          <w:rFonts w:ascii="Arial" w:hAnsi="Arial" w:cs="Arial"/>
          <w:color w:val="000000"/>
        </w:rPr>
        <w:t xml:space="preserve">Podmiot przetwarzający ma obowiązek współpracować z administratorem </w:t>
      </w:r>
      <w:r w:rsidR="001F4B1D">
        <w:rPr>
          <w:rFonts w:ascii="Arial" w:hAnsi="Arial" w:cs="Arial"/>
          <w:color w:val="000000"/>
        </w:rPr>
        <w:br/>
      </w:r>
      <w:r w:rsidRPr="001F4B1D">
        <w:rPr>
          <w:rFonts w:ascii="Arial" w:hAnsi="Arial" w:cs="Arial"/>
          <w:color w:val="000000"/>
        </w:rPr>
        <w:t>i upoważnionymi przez niego audytorami. Podmiot przetwarzający udostępnia administratorowi wszelkie informacje niezbędne do wykazania spełnienia obowiązków określonych w art. 28 RODO.</w:t>
      </w:r>
    </w:p>
    <w:p w14:paraId="0C545C08" w14:textId="77777777" w:rsidR="00F45FB6" w:rsidRPr="001F4B1D" w:rsidRDefault="00F45FB6" w:rsidP="001F4B1D">
      <w:pPr>
        <w:pStyle w:val="UMN2Paragraf"/>
      </w:pPr>
      <w:r w:rsidRPr="001F4B1D">
        <w:t>§ 11</w:t>
      </w:r>
    </w:p>
    <w:p w14:paraId="1B5B47BF" w14:textId="77777777" w:rsidR="00F45FB6" w:rsidRPr="001F4B1D" w:rsidRDefault="00F45FB6" w:rsidP="001F4B1D">
      <w:pPr>
        <w:pStyle w:val="Standard"/>
        <w:autoSpaceDE w:val="0"/>
        <w:spacing w:line="360" w:lineRule="auto"/>
        <w:rPr>
          <w:rFonts w:ascii="Arial" w:hAnsi="Arial" w:cs="Arial"/>
        </w:rPr>
      </w:pPr>
      <w:r w:rsidRPr="001F4B1D">
        <w:rPr>
          <w:rFonts w:ascii="Arial" w:hAnsi="Arial" w:cs="Arial"/>
          <w:bCs/>
        </w:rPr>
        <w:t>Zasady kontaktu między Stronami:</w:t>
      </w:r>
    </w:p>
    <w:p w14:paraId="7E0C38FA" w14:textId="77777777" w:rsidR="001F4B1D" w:rsidRPr="001F4B1D" w:rsidRDefault="00F45FB6" w:rsidP="00FD0551">
      <w:pPr>
        <w:pStyle w:val="Akapitzlist"/>
        <w:numPr>
          <w:ilvl w:val="0"/>
          <w:numId w:val="42"/>
        </w:numPr>
        <w:suppressAutoHyphens/>
        <w:autoSpaceDE w:val="0"/>
        <w:autoSpaceDN w:val="0"/>
        <w:spacing w:line="360" w:lineRule="auto"/>
        <w:textAlignment w:val="baseline"/>
        <w:rPr>
          <w:rFonts w:ascii="Arial" w:hAnsi="Arial" w:cs="Arial"/>
        </w:rPr>
      </w:pPr>
      <w:r w:rsidRPr="001F4B1D">
        <w:rPr>
          <w:rFonts w:ascii="Arial" w:hAnsi="Arial" w:cs="Arial"/>
          <w:bCs/>
        </w:rPr>
        <w:t xml:space="preserve">Osoby wyznaczone do kontaktów ze strony </w:t>
      </w:r>
      <w:r w:rsidRPr="001F4B1D">
        <w:rPr>
          <w:rFonts w:ascii="Arial" w:hAnsi="Arial" w:cs="Arial"/>
        </w:rPr>
        <w:t>Zleceniodawcy</w:t>
      </w:r>
      <w:r w:rsidRPr="001F4B1D">
        <w:rPr>
          <w:rFonts w:ascii="Arial" w:hAnsi="Arial" w:cs="Arial"/>
          <w:bCs/>
        </w:rPr>
        <w:t>:</w:t>
      </w:r>
    </w:p>
    <w:p w14:paraId="558BEEF9" w14:textId="77777777" w:rsidR="001F4B1D" w:rsidRPr="001F4B1D" w:rsidRDefault="00F45FB6" w:rsidP="00FD0551">
      <w:pPr>
        <w:pStyle w:val="Akapitzlist"/>
        <w:numPr>
          <w:ilvl w:val="1"/>
          <w:numId w:val="42"/>
        </w:numPr>
        <w:suppressAutoHyphens/>
        <w:autoSpaceDE w:val="0"/>
        <w:autoSpaceDN w:val="0"/>
        <w:spacing w:line="360" w:lineRule="auto"/>
        <w:textAlignment w:val="baseline"/>
        <w:rPr>
          <w:rStyle w:val="Hipercze"/>
          <w:rFonts w:ascii="Arial" w:hAnsi="Arial" w:cs="Arial"/>
          <w:color w:val="auto"/>
          <w:u w:val="none"/>
        </w:rPr>
      </w:pPr>
      <w:r w:rsidRPr="001F4B1D">
        <w:rPr>
          <w:rFonts w:ascii="Arial" w:hAnsi="Arial" w:cs="Arial"/>
          <w:bCs/>
          <w:color w:val="000000"/>
        </w:rPr>
        <w:t xml:space="preserve">Inspektor Ochrony Danych - Wacław Knura, e-mail: </w:t>
      </w:r>
      <w:hyperlink r:id="rId8" w:history="1">
        <w:r w:rsidRPr="001F4B1D">
          <w:rPr>
            <w:rStyle w:val="Hipercze"/>
            <w:rFonts w:ascii="Arial" w:hAnsi="Arial" w:cs="Arial"/>
            <w:spacing w:val="-1"/>
          </w:rPr>
          <w:t>zarzad@kwiecienipartenrzy.pl</w:t>
        </w:r>
      </w:hyperlink>
    </w:p>
    <w:p w14:paraId="4AF94AEA" w14:textId="77777777" w:rsidR="001F4B1D" w:rsidRPr="001F4B1D" w:rsidRDefault="00F45FB6" w:rsidP="00FD0551">
      <w:pPr>
        <w:pStyle w:val="Akapitzlist"/>
        <w:numPr>
          <w:ilvl w:val="0"/>
          <w:numId w:val="42"/>
        </w:numPr>
        <w:suppressAutoHyphens/>
        <w:autoSpaceDE w:val="0"/>
        <w:autoSpaceDN w:val="0"/>
        <w:spacing w:line="360" w:lineRule="auto"/>
        <w:textAlignment w:val="baseline"/>
        <w:rPr>
          <w:rFonts w:ascii="Arial" w:hAnsi="Arial" w:cs="Arial"/>
        </w:rPr>
      </w:pPr>
      <w:r w:rsidRPr="001F4B1D">
        <w:rPr>
          <w:rFonts w:ascii="Arial" w:hAnsi="Arial" w:cs="Arial"/>
          <w:bCs/>
        </w:rPr>
        <w:t xml:space="preserve">Osoby wyznaczone do kontaktów ze strony </w:t>
      </w:r>
      <w:r w:rsidRPr="001F4B1D">
        <w:rPr>
          <w:rFonts w:ascii="Arial" w:hAnsi="Arial" w:cs="Arial"/>
          <w:iCs/>
        </w:rPr>
        <w:t>Zleceniobiorcy</w:t>
      </w:r>
      <w:r w:rsidRPr="001F4B1D">
        <w:rPr>
          <w:rFonts w:ascii="Arial" w:hAnsi="Arial" w:cs="Arial"/>
          <w:bCs/>
        </w:rPr>
        <w:t>:</w:t>
      </w:r>
    </w:p>
    <w:p w14:paraId="34108876" w14:textId="57DB378F" w:rsidR="00F45FB6" w:rsidRPr="001F4B1D" w:rsidRDefault="00F45FB6" w:rsidP="00FD0551">
      <w:pPr>
        <w:pStyle w:val="Akapitzlist"/>
        <w:numPr>
          <w:ilvl w:val="1"/>
          <w:numId w:val="42"/>
        </w:numPr>
        <w:suppressAutoHyphens/>
        <w:autoSpaceDE w:val="0"/>
        <w:autoSpaceDN w:val="0"/>
        <w:spacing w:line="360" w:lineRule="auto"/>
        <w:textAlignment w:val="baseline"/>
        <w:rPr>
          <w:rFonts w:ascii="Arial" w:hAnsi="Arial" w:cs="Arial"/>
        </w:rPr>
      </w:pPr>
      <w:r w:rsidRPr="001F4B1D">
        <w:rPr>
          <w:rFonts w:ascii="Arial" w:hAnsi="Arial" w:cs="Arial"/>
          <w:bCs/>
          <w:color w:val="000000"/>
        </w:rPr>
        <w:t>................................................................................</w:t>
      </w:r>
      <w:r w:rsidR="001F4B1D">
        <w:rPr>
          <w:rFonts w:ascii="Arial" w:hAnsi="Arial" w:cs="Arial"/>
          <w:bCs/>
          <w:color w:val="000000"/>
        </w:rPr>
        <w:t>....................................................</w:t>
      </w:r>
    </w:p>
    <w:p w14:paraId="06A1F1AB" w14:textId="3BFDA2F0" w:rsidR="00F45FB6" w:rsidRPr="001F4B1D" w:rsidRDefault="00F45FB6" w:rsidP="001F4B1D">
      <w:pPr>
        <w:pStyle w:val="UMN2Paragraf"/>
      </w:pPr>
      <w:r w:rsidRPr="001F4B1D">
        <w:t>§ 12</w:t>
      </w:r>
    </w:p>
    <w:p w14:paraId="671680A2" w14:textId="77777777" w:rsidR="001F4B1D" w:rsidRDefault="00F45FB6" w:rsidP="00FD0551">
      <w:pPr>
        <w:pStyle w:val="Akapitzlist2"/>
        <w:numPr>
          <w:ilvl w:val="0"/>
          <w:numId w:val="43"/>
        </w:numPr>
        <w:autoSpaceDE w:val="0"/>
        <w:spacing w:before="0" w:after="0" w:line="360" w:lineRule="auto"/>
        <w:jc w:val="left"/>
        <w:rPr>
          <w:rFonts w:ascii="Arial" w:hAnsi="Arial" w:cs="Arial"/>
          <w:sz w:val="24"/>
          <w:szCs w:val="24"/>
        </w:rPr>
      </w:pPr>
      <w:r w:rsidRPr="001F4B1D">
        <w:rPr>
          <w:rFonts w:ascii="Arial" w:hAnsi="Arial" w:cs="Arial"/>
          <w:color w:val="000000"/>
          <w:sz w:val="24"/>
          <w:szCs w:val="24"/>
        </w:rPr>
        <w:t>Niniejsza umowa wchodzi w życie z dniem podpisania i jest zawarta na czas trwania</w:t>
      </w:r>
      <w:r w:rsidRPr="001F4B1D">
        <w:rPr>
          <w:rFonts w:ascii="Arial" w:hAnsi="Arial" w:cs="Arial"/>
          <w:sz w:val="24"/>
          <w:szCs w:val="24"/>
        </w:rPr>
        <w:t xml:space="preserve"> umowy głównej z możliwością jej rozwiązania w trybie przewidzianym w umowie głównej lub ze skutkiem natychmiastowym przez stronę udostępniającą dane osobowe, w wypadku łamania przez drugą stronę umowy przepisów z zakresu ochrony danych osobowych i postanowień niniejszej umowy. </w:t>
      </w:r>
    </w:p>
    <w:p w14:paraId="3BCB5B60" w14:textId="486F0B6F" w:rsidR="00F45FB6" w:rsidRPr="001F4B1D" w:rsidRDefault="00F45FB6" w:rsidP="00FD0551">
      <w:pPr>
        <w:pStyle w:val="Akapitzlist2"/>
        <w:numPr>
          <w:ilvl w:val="0"/>
          <w:numId w:val="43"/>
        </w:numPr>
        <w:autoSpaceDE w:val="0"/>
        <w:spacing w:before="0" w:after="0" w:line="360" w:lineRule="auto"/>
        <w:jc w:val="left"/>
        <w:rPr>
          <w:rFonts w:ascii="Arial" w:hAnsi="Arial" w:cs="Arial"/>
          <w:sz w:val="24"/>
          <w:szCs w:val="24"/>
        </w:rPr>
      </w:pPr>
      <w:r w:rsidRPr="001F4B1D">
        <w:rPr>
          <w:rFonts w:ascii="Arial" w:hAnsi="Arial" w:cs="Arial"/>
          <w:sz w:val="24"/>
          <w:szCs w:val="24"/>
        </w:rPr>
        <w:lastRenderedPageBreak/>
        <w:t>Rozwiązanie niniejszej umowy wiąże się rozwiązaniem umowy głównej ze skutkiem przewidzianym w tej umowie.</w:t>
      </w:r>
    </w:p>
    <w:p w14:paraId="77758CAB" w14:textId="77777777" w:rsidR="00F45FB6" w:rsidRPr="001F4B1D" w:rsidRDefault="00F45FB6" w:rsidP="001F4B1D">
      <w:pPr>
        <w:pStyle w:val="UMN2Paragraf"/>
      </w:pPr>
      <w:r w:rsidRPr="001F4B1D">
        <w:t>§ 13</w:t>
      </w:r>
    </w:p>
    <w:p w14:paraId="5060D994" w14:textId="77777777" w:rsidR="001F4B1D" w:rsidRDefault="00F45FB6" w:rsidP="00FD0551">
      <w:pPr>
        <w:pStyle w:val="Akapitzlist2"/>
        <w:numPr>
          <w:ilvl w:val="0"/>
          <w:numId w:val="44"/>
        </w:numPr>
        <w:autoSpaceDE w:val="0"/>
        <w:spacing w:before="0" w:after="0" w:line="360" w:lineRule="auto"/>
        <w:jc w:val="left"/>
        <w:rPr>
          <w:rFonts w:ascii="Arial" w:hAnsi="Arial" w:cs="Arial"/>
          <w:color w:val="000000"/>
          <w:sz w:val="24"/>
          <w:szCs w:val="24"/>
        </w:rPr>
      </w:pPr>
      <w:r w:rsidRPr="001F4B1D">
        <w:rPr>
          <w:rFonts w:ascii="Arial" w:hAnsi="Arial" w:cs="Arial"/>
          <w:color w:val="000000"/>
          <w:sz w:val="24"/>
          <w:szCs w:val="24"/>
        </w:rPr>
        <w:t xml:space="preserve">W sprawach nieuregulowanych niniejszą umową mają zastosowanie przepisy Rozporządzenia UE zwanej RODO nr 2016/679, Ustawa o Ochronie Danych Osobowych z dnia 10 maja 2018, Kodeks Cywilny. </w:t>
      </w:r>
    </w:p>
    <w:p w14:paraId="5BD249A5" w14:textId="77777777" w:rsidR="001F4B1D" w:rsidRDefault="00F45FB6" w:rsidP="00FD0551">
      <w:pPr>
        <w:pStyle w:val="Akapitzlist2"/>
        <w:numPr>
          <w:ilvl w:val="0"/>
          <w:numId w:val="44"/>
        </w:numPr>
        <w:autoSpaceDE w:val="0"/>
        <w:spacing w:before="0" w:after="0" w:line="360" w:lineRule="auto"/>
        <w:jc w:val="left"/>
        <w:rPr>
          <w:rFonts w:ascii="Arial" w:hAnsi="Arial" w:cs="Arial"/>
          <w:color w:val="000000"/>
          <w:sz w:val="24"/>
          <w:szCs w:val="24"/>
        </w:rPr>
      </w:pPr>
      <w:r w:rsidRPr="001F4B1D">
        <w:rPr>
          <w:rFonts w:ascii="Arial" w:hAnsi="Arial" w:cs="Arial"/>
          <w:bCs/>
          <w:color w:val="000000"/>
          <w:sz w:val="24"/>
          <w:szCs w:val="24"/>
        </w:rPr>
        <w:t xml:space="preserve">Ewentualne spory, wynikłe w związku z realizacją umowy, strony rozstrzygać będą polubownie. W przypadku, kiedy okaże się to niemożliwe, spory zostaną poddane przez strony rozstrzygnięciu przez sąd miejscowo właściwy dla siedziby </w:t>
      </w:r>
      <w:r w:rsidRPr="001F4B1D">
        <w:rPr>
          <w:rFonts w:ascii="Arial" w:hAnsi="Arial" w:cs="Arial"/>
          <w:bCs/>
          <w:sz w:val="24"/>
          <w:szCs w:val="24"/>
        </w:rPr>
        <w:t>Zamawiającego.</w:t>
      </w:r>
    </w:p>
    <w:p w14:paraId="6F500E75" w14:textId="77777777" w:rsidR="001F4B1D" w:rsidRDefault="00F45FB6" w:rsidP="00FD0551">
      <w:pPr>
        <w:pStyle w:val="Akapitzlist2"/>
        <w:numPr>
          <w:ilvl w:val="0"/>
          <w:numId w:val="44"/>
        </w:numPr>
        <w:autoSpaceDE w:val="0"/>
        <w:spacing w:before="0" w:after="0" w:line="360" w:lineRule="auto"/>
        <w:jc w:val="left"/>
        <w:rPr>
          <w:rFonts w:ascii="Arial" w:hAnsi="Arial" w:cs="Arial"/>
          <w:color w:val="000000"/>
          <w:sz w:val="24"/>
          <w:szCs w:val="24"/>
        </w:rPr>
      </w:pPr>
      <w:r w:rsidRPr="001F4B1D">
        <w:rPr>
          <w:rFonts w:ascii="Arial" w:hAnsi="Arial" w:cs="Arial"/>
          <w:bCs/>
          <w:sz w:val="24"/>
          <w:szCs w:val="24"/>
        </w:rPr>
        <w:t>Wszelkie zmiany niniejszej umowy wymagają formy pisemnej pod rygorem nieważności. Nie dotyczy to zmiany danych osób wskazanych w § 10 umowy powołanych do kontaktowania się w sprawach realizacji umowy. Zmiana tych danych następuje poprzez oświadczenie jednej ze stron przekazane drogą elektroniczną.</w:t>
      </w:r>
    </w:p>
    <w:p w14:paraId="320311F7" w14:textId="77777777" w:rsidR="001F4B1D" w:rsidRDefault="00F45FB6" w:rsidP="00FD0551">
      <w:pPr>
        <w:pStyle w:val="Akapitzlist2"/>
        <w:numPr>
          <w:ilvl w:val="0"/>
          <w:numId w:val="44"/>
        </w:numPr>
        <w:autoSpaceDE w:val="0"/>
        <w:spacing w:before="0" w:after="0" w:line="360" w:lineRule="auto"/>
        <w:jc w:val="left"/>
        <w:rPr>
          <w:rFonts w:ascii="Arial" w:hAnsi="Arial" w:cs="Arial"/>
          <w:color w:val="000000"/>
          <w:sz w:val="24"/>
          <w:szCs w:val="24"/>
        </w:rPr>
      </w:pPr>
      <w:r w:rsidRPr="001F4B1D">
        <w:rPr>
          <w:rFonts w:ascii="Arial" w:hAnsi="Arial" w:cs="Arial"/>
          <w:color w:val="000000"/>
          <w:sz w:val="24"/>
          <w:szCs w:val="24"/>
        </w:rPr>
        <w:t>Integralną część umowy stanowią:</w:t>
      </w:r>
    </w:p>
    <w:p w14:paraId="7D7D09FA" w14:textId="005202AE" w:rsidR="001F4B1D" w:rsidRDefault="00F45FB6" w:rsidP="00FD0551">
      <w:pPr>
        <w:pStyle w:val="Akapitzlist2"/>
        <w:numPr>
          <w:ilvl w:val="1"/>
          <w:numId w:val="44"/>
        </w:numPr>
        <w:autoSpaceDE w:val="0"/>
        <w:spacing w:before="0" w:after="0" w:line="360" w:lineRule="auto"/>
        <w:jc w:val="left"/>
        <w:rPr>
          <w:rFonts w:ascii="Arial" w:hAnsi="Arial" w:cs="Arial"/>
          <w:color w:val="000000"/>
          <w:sz w:val="24"/>
          <w:szCs w:val="24"/>
        </w:rPr>
      </w:pPr>
      <w:r w:rsidRPr="001F4B1D">
        <w:rPr>
          <w:rFonts w:ascii="Arial" w:hAnsi="Arial" w:cs="Arial"/>
          <w:color w:val="000000"/>
          <w:sz w:val="24"/>
          <w:szCs w:val="24"/>
        </w:rPr>
        <w:t xml:space="preserve">Załącznik nr 1: zakres </w:t>
      </w:r>
      <w:r w:rsidRPr="001F4B1D">
        <w:rPr>
          <w:rFonts w:ascii="Arial" w:hAnsi="Arial" w:cs="Arial"/>
          <w:sz w:val="24"/>
          <w:szCs w:val="24"/>
        </w:rPr>
        <w:t>udostępnianych przez Zleceniodawcę</w:t>
      </w:r>
      <w:r w:rsidRPr="001F4B1D">
        <w:rPr>
          <w:rFonts w:ascii="Arial" w:hAnsi="Arial" w:cs="Arial"/>
          <w:kern w:val="0"/>
          <w:sz w:val="24"/>
          <w:szCs w:val="24"/>
          <w:lang w:eastAsia="pl-PL"/>
        </w:rPr>
        <w:t xml:space="preserve"> </w:t>
      </w:r>
      <w:r w:rsidRPr="001F4B1D">
        <w:rPr>
          <w:rFonts w:ascii="Arial" w:hAnsi="Arial" w:cs="Arial"/>
          <w:sz w:val="24"/>
          <w:szCs w:val="24"/>
        </w:rPr>
        <w:t>danych osobowych</w:t>
      </w:r>
      <w:r w:rsidR="001F4B1D">
        <w:rPr>
          <w:rFonts w:ascii="Arial" w:hAnsi="Arial" w:cs="Arial"/>
          <w:sz w:val="24"/>
          <w:szCs w:val="24"/>
        </w:rPr>
        <w:t>.</w:t>
      </w:r>
    </w:p>
    <w:p w14:paraId="5E68E262" w14:textId="3A1B52BB" w:rsidR="001F4B1D" w:rsidRDefault="00F45FB6" w:rsidP="00FD0551">
      <w:pPr>
        <w:pStyle w:val="Akapitzlist2"/>
        <w:numPr>
          <w:ilvl w:val="1"/>
          <w:numId w:val="44"/>
        </w:numPr>
        <w:autoSpaceDE w:val="0"/>
        <w:spacing w:before="0" w:after="0" w:line="360" w:lineRule="auto"/>
        <w:jc w:val="left"/>
        <w:rPr>
          <w:rFonts w:ascii="Arial" w:hAnsi="Arial" w:cs="Arial"/>
          <w:color w:val="000000"/>
          <w:sz w:val="24"/>
          <w:szCs w:val="24"/>
        </w:rPr>
      </w:pPr>
      <w:r w:rsidRPr="001F4B1D">
        <w:rPr>
          <w:rFonts w:ascii="Arial" w:hAnsi="Arial" w:cs="Arial"/>
          <w:sz w:val="24"/>
          <w:szCs w:val="24"/>
        </w:rPr>
        <w:t xml:space="preserve">Załącznik nr 2: zakres udostępnianych przez </w:t>
      </w:r>
      <w:r w:rsidRPr="001F4B1D">
        <w:rPr>
          <w:rFonts w:ascii="Arial" w:hAnsi="Arial" w:cs="Arial"/>
          <w:kern w:val="0"/>
          <w:sz w:val="24"/>
          <w:szCs w:val="24"/>
          <w:lang w:eastAsia="pl-PL"/>
        </w:rPr>
        <w:t xml:space="preserve">Zleceniobiorcę </w:t>
      </w:r>
      <w:r w:rsidRPr="001F4B1D">
        <w:rPr>
          <w:rFonts w:ascii="Arial" w:hAnsi="Arial" w:cs="Arial"/>
          <w:sz w:val="24"/>
          <w:szCs w:val="24"/>
        </w:rPr>
        <w:t>danych osobowych</w:t>
      </w:r>
      <w:r w:rsidR="001F4B1D">
        <w:rPr>
          <w:rFonts w:ascii="Arial" w:hAnsi="Arial" w:cs="Arial"/>
          <w:sz w:val="24"/>
          <w:szCs w:val="24"/>
        </w:rPr>
        <w:t>.</w:t>
      </w:r>
    </w:p>
    <w:p w14:paraId="583FBFA0" w14:textId="77777777" w:rsidR="001F4B1D" w:rsidRDefault="00F45FB6" w:rsidP="00FD0551">
      <w:pPr>
        <w:pStyle w:val="Akapitzlist2"/>
        <w:numPr>
          <w:ilvl w:val="1"/>
          <w:numId w:val="44"/>
        </w:numPr>
        <w:autoSpaceDE w:val="0"/>
        <w:spacing w:before="0" w:after="0" w:line="360" w:lineRule="auto"/>
        <w:jc w:val="left"/>
        <w:rPr>
          <w:rFonts w:ascii="Arial" w:hAnsi="Arial" w:cs="Arial"/>
          <w:color w:val="000000"/>
          <w:sz w:val="24"/>
          <w:szCs w:val="24"/>
        </w:rPr>
      </w:pPr>
      <w:r w:rsidRPr="001F4B1D">
        <w:rPr>
          <w:rFonts w:ascii="Arial" w:hAnsi="Arial" w:cs="Arial"/>
          <w:sz w:val="24"/>
          <w:szCs w:val="24"/>
        </w:rPr>
        <w:t>Załącznik nr 3: Graf Klauzula Informacyjna – Monitoring wizyjny.</w:t>
      </w:r>
    </w:p>
    <w:p w14:paraId="04D11F0C" w14:textId="1CED048F" w:rsidR="00F45FB6" w:rsidRPr="001F4B1D" w:rsidRDefault="00F45FB6" w:rsidP="00FD0551">
      <w:pPr>
        <w:pStyle w:val="Akapitzlist2"/>
        <w:numPr>
          <w:ilvl w:val="0"/>
          <w:numId w:val="44"/>
        </w:numPr>
        <w:autoSpaceDE w:val="0"/>
        <w:spacing w:before="0" w:after="480" w:line="360" w:lineRule="auto"/>
        <w:jc w:val="left"/>
        <w:rPr>
          <w:rFonts w:ascii="Arial" w:hAnsi="Arial" w:cs="Arial"/>
          <w:color w:val="000000"/>
          <w:sz w:val="24"/>
          <w:szCs w:val="24"/>
        </w:rPr>
      </w:pPr>
      <w:r w:rsidRPr="001F4B1D">
        <w:rPr>
          <w:rFonts w:ascii="Arial" w:hAnsi="Arial" w:cs="Arial"/>
          <w:color w:val="000000"/>
          <w:sz w:val="24"/>
          <w:szCs w:val="24"/>
        </w:rPr>
        <w:t>Niniejsza umowa została sporządzona w dwóch jednobrzmiących egzemplarzach po jednym dla każdej ze Stron.</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298"/>
        <w:gridCol w:w="4670"/>
      </w:tblGrid>
      <w:tr w:rsidR="00F45FB6" w:rsidRPr="001F4B1D" w14:paraId="1F5ECDC8" w14:textId="77777777" w:rsidTr="001F4B1D">
        <w:trPr>
          <w:trHeight w:val="737"/>
        </w:trPr>
        <w:tc>
          <w:tcPr>
            <w:tcW w:w="4670" w:type="dxa"/>
            <w:vAlign w:val="bottom"/>
          </w:tcPr>
          <w:p w14:paraId="6E87B828" w14:textId="77777777" w:rsidR="00F45FB6" w:rsidRPr="001F4B1D" w:rsidRDefault="00F45FB6" w:rsidP="00C70EFF">
            <w:pPr>
              <w:spacing w:after="120"/>
              <w:jc w:val="center"/>
              <w:rPr>
                <w:rFonts w:ascii="Arial" w:hAnsi="Arial" w:cs="Arial"/>
              </w:rPr>
            </w:pPr>
            <w:r w:rsidRPr="001F4B1D">
              <w:rPr>
                <w:rFonts w:ascii="Arial" w:hAnsi="Arial" w:cs="Arial"/>
              </w:rPr>
              <w:t>…………..……………………………………</w:t>
            </w:r>
          </w:p>
        </w:tc>
        <w:tc>
          <w:tcPr>
            <w:tcW w:w="298" w:type="dxa"/>
          </w:tcPr>
          <w:p w14:paraId="67B0BE74" w14:textId="77777777" w:rsidR="00F45FB6" w:rsidRPr="001F4B1D" w:rsidRDefault="00F45FB6" w:rsidP="00C70EFF">
            <w:pPr>
              <w:spacing w:after="120"/>
              <w:jc w:val="center"/>
              <w:rPr>
                <w:rFonts w:ascii="Arial" w:hAnsi="Arial" w:cs="Arial"/>
              </w:rPr>
            </w:pPr>
          </w:p>
        </w:tc>
        <w:tc>
          <w:tcPr>
            <w:tcW w:w="4670" w:type="dxa"/>
            <w:vAlign w:val="bottom"/>
          </w:tcPr>
          <w:p w14:paraId="028765F3" w14:textId="77777777" w:rsidR="00F45FB6" w:rsidRPr="001F4B1D" w:rsidRDefault="00F45FB6" w:rsidP="00C70EFF">
            <w:pPr>
              <w:spacing w:after="120"/>
              <w:jc w:val="center"/>
              <w:rPr>
                <w:rFonts w:ascii="Arial" w:hAnsi="Arial" w:cs="Arial"/>
              </w:rPr>
            </w:pPr>
            <w:r w:rsidRPr="001F4B1D">
              <w:rPr>
                <w:rFonts w:ascii="Arial" w:hAnsi="Arial" w:cs="Arial"/>
              </w:rPr>
              <w:t>…………..……………………………………</w:t>
            </w:r>
          </w:p>
        </w:tc>
      </w:tr>
      <w:tr w:rsidR="00F45FB6" w:rsidRPr="001F4B1D" w14:paraId="1AD0CDE7" w14:textId="77777777" w:rsidTr="001F4B1D">
        <w:trPr>
          <w:trHeight w:hRule="exact" w:val="340"/>
        </w:trPr>
        <w:tc>
          <w:tcPr>
            <w:tcW w:w="4670" w:type="dxa"/>
            <w:vAlign w:val="bottom"/>
          </w:tcPr>
          <w:p w14:paraId="13093579" w14:textId="77777777" w:rsidR="00F45FB6" w:rsidRPr="001F4B1D" w:rsidRDefault="00F45FB6" w:rsidP="00C70EFF">
            <w:pPr>
              <w:spacing w:after="120"/>
              <w:jc w:val="center"/>
              <w:rPr>
                <w:rFonts w:ascii="Arial" w:hAnsi="Arial" w:cs="Arial"/>
                <w:i/>
              </w:rPr>
            </w:pPr>
            <w:r w:rsidRPr="001F4B1D">
              <w:rPr>
                <w:rFonts w:ascii="Arial" w:hAnsi="Arial" w:cs="Arial"/>
                <w:i/>
              </w:rPr>
              <w:t>(pieczątka z adresem i podpis)</w:t>
            </w:r>
          </w:p>
        </w:tc>
        <w:tc>
          <w:tcPr>
            <w:tcW w:w="298" w:type="dxa"/>
          </w:tcPr>
          <w:p w14:paraId="635515D5" w14:textId="77777777" w:rsidR="00F45FB6" w:rsidRPr="001F4B1D" w:rsidRDefault="00F45FB6" w:rsidP="00C70EFF">
            <w:pPr>
              <w:spacing w:after="120"/>
              <w:jc w:val="center"/>
              <w:rPr>
                <w:rFonts w:ascii="Arial" w:hAnsi="Arial" w:cs="Arial"/>
              </w:rPr>
            </w:pPr>
          </w:p>
        </w:tc>
        <w:tc>
          <w:tcPr>
            <w:tcW w:w="4670" w:type="dxa"/>
            <w:vAlign w:val="bottom"/>
          </w:tcPr>
          <w:p w14:paraId="52337308" w14:textId="77777777" w:rsidR="00F45FB6" w:rsidRPr="001F4B1D" w:rsidRDefault="00F45FB6" w:rsidP="00C70EFF">
            <w:pPr>
              <w:spacing w:after="120"/>
              <w:jc w:val="center"/>
              <w:rPr>
                <w:rFonts w:ascii="Arial" w:hAnsi="Arial" w:cs="Arial"/>
                <w:i/>
              </w:rPr>
            </w:pPr>
            <w:r w:rsidRPr="001F4B1D">
              <w:rPr>
                <w:rFonts w:ascii="Arial" w:hAnsi="Arial" w:cs="Arial"/>
                <w:i/>
              </w:rPr>
              <w:t>(pieczątka z adresem i podpis)</w:t>
            </w:r>
          </w:p>
        </w:tc>
      </w:tr>
      <w:tr w:rsidR="00F45FB6" w:rsidRPr="001F4B1D" w14:paraId="446167DA" w14:textId="77777777" w:rsidTr="001F4B1D">
        <w:trPr>
          <w:trHeight w:hRule="exact" w:val="340"/>
        </w:trPr>
        <w:tc>
          <w:tcPr>
            <w:tcW w:w="4670" w:type="dxa"/>
            <w:vAlign w:val="bottom"/>
          </w:tcPr>
          <w:p w14:paraId="5777E225" w14:textId="77777777" w:rsidR="00F45FB6" w:rsidRPr="001F4B1D" w:rsidRDefault="00F45FB6" w:rsidP="00C70EFF">
            <w:pPr>
              <w:spacing w:after="120"/>
              <w:jc w:val="center"/>
              <w:rPr>
                <w:rFonts w:ascii="Arial" w:hAnsi="Arial" w:cs="Arial"/>
              </w:rPr>
            </w:pPr>
            <w:r w:rsidRPr="001F4B1D">
              <w:rPr>
                <w:rFonts w:ascii="Arial" w:hAnsi="Arial" w:cs="Arial"/>
                <w:b/>
              </w:rPr>
              <w:t>Zamawiający</w:t>
            </w:r>
          </w:p>
        </w:tc>
        <w:tc>
          <w:tcPr>
            <w:tcW w:w="298" w:type="dxa"/>
          </w:tcPr>
          <w:p w14:paraId="2D2B8D5E" w14:textId="77777777" w:rsidR="00F45FB6" w:rsidRPr="001F4B1D" w:rsidRDefault="00F45FB6" w:rsidP="00C70EFF">
            <w:pPr>
              <w:spacing w:after="120"/>
              <w:jc w:val="center"/>
              <w:rPr>
                <w:rFonts w:ascii="Arial" w:hAnsi="Arial" w:cs="Arial"/>
              </w:rPr>
            </w:pPr>
          </w:p>
        </w:tc>
        <w:tc>
          <w:tcPr>
            <w:tcW w:w="4670" w:type="dxa"/>
            <w:vAlign w:val="bottom"/>
          </w:tcPr>
          <w:p w14:paraId="7ADB2683" w14:textId="77777777" w:rsidR="00F45FB6" w:rsidRPr="001F4B1D" w:rsidRDefault="00F45FB6" w:rsidP="00C70EFF">
            <w:pPr>
              <w:spacing w:after="120"/>
              <w:jc w:val="center"/>
              <w:rPr>
                <w:rFonts w:ascii="Arial" w:hAnsi="Arial" w:cs="Arial"/>
              </w:rPr>
            </w:pPr>
            <w:r w:rsidRPr="001F4B1D">
              <w:rPr>
                <w:rFonts w:ascii="Arial" w:hAnsi="Arial" w:cs="Arial"/>
                <w:b/>
              </w:rPr>
              <w:t>Wykonawca</w:t>
            </w:r>
          </w:p>
        </w:tc>
      </w:tr>
    </w:tbl>
    <w:p w14:paraId="67D9DE33" w14:textId="126FD1F7" w:rsidR="00167BFF" w:rsidRDefault="00167BFF" w:rsidP="00F45FB6">
      <w:pPr>
        <w:pStyle w:val="Standard"/>
        <w:autoSpaceDE w:val="0"/>
        <w:ind w:firstLine="708"/>
        <w:rPr>
          <w:b/>
          <w:bCs/>
          <w:sz w:val="22"/>
          <w:szCs w:val="22"/>
        </w:rPr>
      </w:pPr>
    </w:p>
    <w:p w14:paraId="66D6AAF3" w14:textId="77777777" w:rsidR="00167BFF" w:rsidRDefault="00167BFF">
      <w:pPr>
        <w:spacing w:after="160" w:line="259" w:lineRule="auto"/>
        <w:rPr>
          <w:rFonts w:cs="Tahoma"/>
          <w:b/>
          <w:bCs/>
          <w:kern w:val="3"/>
          <w:sz w:val="22"/>
          <w:szCs w:val="22"/>
        </w:rPr>
      </w:pPr>
      <w:r>
        <w:rPr>
          <w:b/>
          <w:bCs/>
          <w:sz w:val="22"/>
          <w:szCs w:val="22"/>
        </w:rPr>
        <w:br w:type="page"/>
      </w:r>
    </w:p>
    <w:p w14:paraId="75E58EAE" w14:textId="50AF3BCB" w:rsidR="00167BFF" w:rsidRPr="00617CCF" w:rsidRDefault="00167BFF" w:rsidP="00617CCF">
      <w:pPr>
        <w:pStyle w:val="UMN1"/>
      </w:pPr>
      <w:r w:rsidRPr="00167BFF">
        <w:lastRenderedPageBreak/>
        <w:t>Załącznik nr 1</w:t>
      </w:r>
      <w:r>
        <w:t xml:space="preserve"> </w:t>
      </w:r>
      <w:r w:rsidRPr="00167BFF">
        <w:t>do umowy w sprawie powierzenia przetwarzania danych osobowych</w:t>
      </w:r>
      <w:r>
        <w:t>.</w:t>
      </w:r>
    </w:p>
    <w:p w14:paraId="029FAD8A" w14:textId="4C71A4BF" w:rsidR="00167BFF" w:rsidRPr="00617CCF" w:rsidRDefault="00167BFF" w:rsidP="00617CCF">
      <w:pPr>
        <w:pStyle w:val="Tytu"/>
        <w:spacing w:line="360" w:lineRule="auto"/>
        <w:rPr>
          <w:rFonts w:ascii="Arial" w:hAnsi="Arial" w:cs="Arial"/>
          <w:b/>
          <w:bCs/>
          <w:spacing w:val="0"/>
          <w:sz w:val="24"/>
          <w:szCs w:val="24"/>
        </w:rPr>
      </w:pPr>
      <w:r w:rsidRPr="00617CCF">
        <w:rPr>
          <w:rFonts w:ascii="Arial" w:hAnsi="Arial" w:cs="Arial"/>
          <w:b/>
          <w:bCs/>
          <w:spacing w:val="0"/>
          <w:sz w:val="24"/>
          <w:szCs w:val="24"/>
        </w:rPr>
        <w:t>Zakres udostępnianych przez Zamawiającego</w:t>
      </w:r>
      <w:r w:rsidRPr="00617CCF">
        <w:rPr>
          <w:rFonts w:ascii="Arial" w:hAnsi="Arial" w:cs="Arial"/>
          <w:b/>
          <w:bCs/>
          <w:color w:val="FF0000"/>
          <w:spacing w:val="0"/>
          <w:sz w:val="24"/>
          <w:szCs w:val="24"/>
        </w:rPr>
        <w:t xml:space="preserve"> </w:t>
      </w:r>
      <w:r w:rsidRPr="00617CCF">
        <w:rPr>
          <w:rFonts w:ascii="Arial" w:hAnsi="Arial" w:cs="Arial"/>
          <w:b/>
          <w:bCs/>
          <w:spacing w:val="0"/>
          <w:sz w:val="24"/>
          <w:szCs w:val="24"/>
        </w:rPr>
        <w:t>danych osobowyc</w:t>
      </w:r>
      <w:r w:rsidR="00617CCF" w:rsidRPr="00617CCF">
        <w:rPr>
          <w:rFonts w:ascii="Arial" w:hAnsi="Arial" w:cs="Arial"/>
          <w:b/>
          <w:bCs/>
          <w:spacing w:val="0"/>
          <w:sz w:val="24"/>
          <w:szCs w:val="24"/>
        </w:rPr>
        <w:t>h.</w:t>
      </w:r>
      <w:r w:rsidRPr="00617CCF">
        <w:rPr>
          <w:rFonts w:ascii="Arial" w:hAnsi="Arial" w:cs="Arial"/>
          <w:b/>
          <w:bCs/>
          <w:spacing w:val="0"/>
          <w:sz w:val="24"/>
          <w:szCs w:val="24"/>
        </w:rPr>
        <w:t xml:space="preserve"> </w:t>
      </w:r>
    </w:p>
    <w:p w14:paraId="6E8052D4" w14:textId="77777777" w:rsidR="00167BFF" w:rsidRPr="00617CCF" w:rsidRDefault="00167BFF" w:rsidP="00617CCF">
      <w:pPr>
        <w:pStyle w:val="Standard"/>
        <w:spacing w:before="240" w:line="360" w:lineRule="auto"/>
        <w:rPr>
          <w:rFonts w:ascii="Arial" w:hAnsi="Arial" w:cs="Arial"/>
        </w:rPr>
      </w:pPr>
      <w:r w:rsidRPr="00617CCF">
        <w:rPr>
          <w:rFonts w:ascii="Arial" w:hAnsi="Arial" w:cs="Arial"/>
        </w:rPr>
        <w:t xml:space="preserve">Zamawiający udostępnia </w:t>
      </w:r>
      <w:r w:rsidRPr="00617CCF">
        <w:rPr>
          <w:rFonts w:ascii="Arial" w:hAnsi="Arial" w:cs="Arial"/>
          <w:kern w:val="0"/>
        </w:rPr>
        <w:t xml:space="preserve">Wykonawcy </w:t>
      </w:r>
      <w:r w:rsidRPr="00617CCF">
        <w:rPr>
          <w:rFonts w:ascii="Arial" w:hAnsi="Arial" w:cs="Arial"/>
        </w:rPr>
        <w:t xml:space="preserve">dane osobowe zgromadzone w ramach zbioru danych </w:t>
      </w:r>
      <w:r w:rsidRPr="00617CCF">
        <w:rPr>
          <w:rFonts w:ascii="Arial" w:hAnsi="Arial" w:cs="Arial"/>
          <w:iCs/>
        </w:rPr>
        <w:t xml:space="preserve">Zamawiającego </w:t>
      </w:r>
      <w:r w:rsidRPr="00617CCF">
        <w:rPr>
          <w:rFonts w:ascii="Arial" w:hAnsi="Arial" w:cs="Arial"/>
        </w:rPr>
        <w:t>w zakresie:</w:t>
      </w:r>
    </w:p>
    <w:p w14:paraId="68F05284" w14:textId="77777777" w:rsidR="00617CCF" w:rsidRDefault="00167BFF" w:rsidP="00FD0551">
      <w:pPr>
        <w:pStyle w:val="Standard"/>
        <w:widowControl/>
        <w:numPr>
          <w:ilvl w:val="0"/>
          <w:numId w:val="45"/>
        </w:numPr>
        <w:spacing w:line="360" w:lineRule="auto"/>
        <w:textAlignment w:val="auto"/>
        <w:rPr>
          <w:rFonts w:ascii="Arial" w:hAnsi="Arial" w:cs="Arial"/>
        </w:rPr>
      </w:pPr>
      <w:r w:rsidRPr="00617CCF">
        <w:rPr>
          <w:rFonts w:ascii="Arial" w:hAnsi="Arial" w:cs="Arial"/>
        </w:rPr>
        <w:t>Informacje ogólne klientów/pasażerów ZTZ w Rybniku skierowanych do Przewoźnika</w:t>
      </w:r>
    </w:p>
    <w:p w14:paraId="6B47238E" w14:textId="61FE5E9B" w:rsidR="00617CCF" w:rsidRDefault="00167BFF" w:rsidP="00FD0551">
      <w:pPr>
        <w:pStyle w:val="Standard"/>
        <w:widowControl/>
        <w:numPr>
          <w:ilvl w:val="1"/>
          <w:numId w:val="45"/>
        </w:numPr>
        <w:spacing w:line="360" w:lineRule="auto"/>
        <w:textAlignment w:val="auto"/>
        <w:rPr>
          <w:rFonts w:ascii="Arial" w:hAnsi="Arial" w:cs="Arial"/>
        </w:rPr>
      </w:pPr>
      <w:r w:rsidRPr="00617CCF">
        <w:rPr>
          <w:rFonts w:ascii="Arial" w:hAnsi="Arial" w:cs="Arial"/>
        </w:rPr>
        <w:t>Imię i nazwisko</w:t>
      </w:r>
      <w:r w:rsidR="00617CCF">
        <w:rPr>
          <w:rFonts w:ascii="Arial" w:hAnsi="Arial" w:cs="Arial"/>
        </w:rPr>
        <w:t>.</w:t>
      </w:r>
    </w:p>
    <w:p w14:paraId="0599A184" w14:textId="76804502" w:rsidR="00617CCF" w:rsidRDefault="00167BFF" w:rsidP="00FD0551">
      <w:pPr>
        <w:pStyle w:val="Standard"/>
        <w:widowControl/>
        <w:numPr>
          <w:ilvl w:val="1"/>
          <w:numId w:val="45"/>
        </w:numPr>
        <w:spacing w:line="360" w:lineRule="auto"/>
        <w:textAlignment w:val="auto"/>
        <w:rPr>
          <w:rFonts w:ascii="Arial" w:hAnsi="Arial" w:cs="Arial"/>
        </w:rPr>
      </w:pPr>
      <w:r w:rsidRPr="00617CCF">
        <w:rPr>
          <w:rFonts w:ascii="Arial" w:hAnsi="Arial" w:cs="Arial"/>
        </w:rPr>
        <w:t>Rodzaj przysługującej zniżki (informacje o ulgach związane ze stanem zdrowia)</w:t>
      </w:r>
      <w:r w:rsidR="00617CCF">
        <w:rPr>
          <w:rFonts w:ascii="Arial" w:hAnsi="Arial" w:cs="Arial"/>
        </w:rPr>
        <w:t>.</w:t>
      </w:r>
    </w:p>
    <w:p w14:paraId="51ACD17C" w14:textId="77777777" w:rsidR="00617CCF" w:rsidRDefault="00167BFF" w:rsidP="00FD0551">
      <w:pPr>
        <w:pStyle w:val="Standard"/>
        <w:widowControl/>
        <w:numPr>
          <w:ilvl w:val="1"/>
          <w:numId w:val="45"/>
        </w:numPr>
        <w:spacing w:line="360" w:lineRule="auto"/>
        <w:textAlignment w:val="auto"/>
        <w:rPr>
          <w:rFonts w:ascii="Arial" w:hAnsi="Arial" w:cs="Arial"/>
        </w:rPr>
      </w:pPr>
      <w:r w:rsidRPr="00617CCF">
        <w:rPr>
          <w:rFonts w:ascii="Arial" w:hAnsi="Arial" w:cs="Arial"/>
        </w:rPr>
        <w:t>Inne informacje podane przez klienta/pasażera niezbędne do realizacji przewozu.</w:t>
      </w:r>
    </w:p>
    <w:p w14:paraId="571D21D9" w14:textId="77777777" w:rsidR="00617CCF" w:rsidRDefault="00167BFF" w:rsidP="00FD0551">
      <w:pPr>
        <w:pStyle w:val="Standard"/>
        <w:widowControl/>
        <w:numPr>
          <w:ilvl w:val="0"/>
          <w:numId w:val="45"/>
        </w:numPr>
        <w:spacing w:line="360" w:lineRule="auto"/>
        <w:textAlignment w:val="auto"/>
        <w:rPr>
          <w:rFonts w:ascii="Arial" w:hAnsi="Arial" w:cs="Arial"/>
        </w:rPr>
      </w:pPr>
      <w:r w:rsidRPr="00617CCF">
        <w:rPr>
          <w:rFonts w:ascii="Arial" w:hAnsi="Arial" w:cs="Arial"/>
        </w:rPr>
        <w:t>Informacje o osobach kierujących skargę do ZTZ związaną z przewozem.</w:t>
      </w:r>
    </w:p>
    <w:p w14:paraId="662B8382" w14:textId="2347924D" w:rsidR="00617CCF" w:rsidRDefault="00167BFF" w:rsidP="00FD0551">
      <w:pPr>
        <w:pStyle w:val="Standard"/>
        <w:widowControl/>
        <w:numPr>
          <w:ilvl w:val="1"/>
          <w:numId w:val="45"/>
        </w:numPr>
        <w:spacing w:line="360" w:lineRule="auto"/>
        <w:textAlignment w:val="auto"/>
        <w:rPr>
          <w:rFonts w:ascii="Arial" w:hAnsi="Arial" w:cs="Arial"/>
        </w:rPr>
      </w:pPr>
      <w:r w:rsidRPr="00617CCF">
        <w:rPr>
          <w:rFonts w:ascii="Arial" w:hAnsi="Arial" w:cs="Arial"/>
        </w:rPr>
        <w:t>Imię i nazwisko</w:t>
      </w:r>
      <w:r w:rsidR="00617CCF">
        <w:rPr>
          <w:rFonts w:ascii="Arial" w:hAnsi="Arial" w:cs="Arial"/>
        </w:rPr>
        <w:t>.</w:t>
      </w:r>
    </w:p>
    <w:p w14:paraId="55F496BC" w14:textId="0BC44BF3" w:rsidR="00617CCF" w:rsidRDefault="00167BFF" w:rsidP="00FD0551">
      <w:pPr>
        <w:pStyle w:val="Standard"/>
        <w:widowControl/>
        <w:numPr>
          <w:ilvl w:val="1"/>
          <w:numId w:val="45"/>
        </w:numPr>
        <w:spacing w:line="360" w:lineRule="auto"/>
        <w:textAlignment w:val="auto"/>
        <w:rPr>
          <w:rFonts w:ascii="Arial" w:hAnsi="Arial" w:cs="Arial"/>
        </w:rPr>
      </w:pPr>
      <w:r w:rsidRPr="00617CCF">
        <w:rPr>
          <w:rFonts w:ascii="Arial" w:hAnsi="Arial" w:cs="Arial"/>
        </w:rPr>
        <w:t>Dane kontaktowe klienta/pasażera (np. nr telefonu, email)</w:t>
      </w:r>
      <w:r w:rsidR="00617CCF">
        <w:rPr>
          <w:rFonts w:ascii="Arial" w:hAnsi="Arial" w:cs="Arial"/>
        </w:rPr>
        <w:t>.</w:t>
      </w:r>
    </w:p>
    <w:p w14:paraId="4747E36F" w14:textId="04A250B2" w:rsidR="00167BFF" w:rsidRPr="00617CCF" w:rsidRDefault="00167BFF" w:rsidP="00FD0551">
      <w:pPr>
        <w:pStyle w:val="Standard"/>
        <w:widowControl/>
        <w:numPr>
          <w:ilvl w:val="1"/>
          <w:numId w:val="45"/>
        </w:numPr>
        <w:spacing w:after="600" w:line="360" w:lineRule="auto"/>
        <w:textAlignment w:val="auto"/>
        <w:rPr>
          <w:rFonts w:ascii="Arial" w:hAnsi="Arial" w:cs="Arial"/>
        </w:rPr>
      </w:pPr>
      <w:r w:rsidRPr="00617CCF">
        <w:rPr>
          <w:rFonts w:ascii="Arial" w:hAnsi="Arial" w:cs="Arial"/>
        </w:rPr>
        <w:t>Inne dane podane przez klienta/pasażera</w:t>
      </w:r>
      <w:r w:rsidR="00617CCF">
        <w:rPr>
          <w:rFonts w:ascii="Arial" w:hAnsi="Arial" w:cs="Arial"/>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298"/>
        <w:gridCol w:w="4670"/>
      </w:tblGrid>
      <w:tr w:rsidR="00167BFF" w:rsidRPr="00617CCF" w14:paraId="27B8A6EF" w14:textId="77777777" w:rsidTr="00617CCF">
        <w:trPr>
          <w:trHeight w:val="737"/>
        </w:trPr>
        <w:tc>
          <w:tcPr>
            <w:tcW w:w="4670" w:type="dxa"/>
            <w:vAlign w:val="bottom"/>
          </w:tcPr>
          <w:p w14:paraId="1F16CDAC" w14:textId="77777777" w:rsidR="00167BFF" w:rsidRPr="00617CCF" w:rsidRDefault="00167BFF" w:rsidP="00617CCF">
            <w:pPr>
              <w:jc w:val="center"/>
              <w:rPr>
                <w:rFonts w:ascii="Arial" w:hAnsi="Arial" w:cs="Arial"/>
              </w:rPr>
            </w:pPr>
            <w:r w:rsidRPr="00617CCF">
              <w:rPr>
                <w:rFonts w:ascii="Arial" w:hAnsi="Arial" w:cs="Arial"/>
              </w:rPr>
              <w:t>…………..……………………………………</w:t>
            </w:r>
          </w:p>
        </w:tc>
        <w:tc>
          <w:tcPr>
            <w:tcW w:w="298" w:type="dxa"/>
          </w:tcPr>
          <w:p w14:paraId="48DD149A" w14:textId="77777777" w:rsidR="00167BFF" w:rsidRPr="00617CCF" w:rsidRDefault="00167BFF" w:rsidP="00617CCF">
            <w:pPr>
              <w:jc w:val="center"/>
              <w:rPr>
                <w:rFonts w:ascii="Arial" w:hAnsi="Arial" w:cs="Arial"/>
              </w:rPr>
            </w:pPr>
          </w:p>
        </w:tc>
        <w:tc>
          <w:tcPr>
            <w:tcW w:w="4670" w:type="dxa"/>
            <w:vAlign w:val="bottom"/>
          </w:tcPr>
          <w:p w14:paraId="646C3EF8" w14:textId="77777777" w:rsidR="00167BFF" w:rsidRPr="00617CCF" w:rsidRDefault="00167BFF" w:rsidP="00617CCF">
            <w:pPr>
              <w:jc w:val="center"/>
              <w:rPr>
                <w:rFonts w:ascii="Arial" w:hAnsi="Arial" w:cs="Arial"/>
              </w:rPr>
            </w:pPr>
            <w:r w:rsidRPr="00617CCF">
              <w:rPr>
                <w:rFonts w:ascii="Arial" w:hAnsi="Arial" w:cs="Arial"/>
              </w:rPr>
              <w:t>…………..……………………………………</w:t>
            </w:r>
          </w:p>
        </w:tc>
      </w:tr>
      <w:tr w:rsidR="00167BFF" w:rsidRPr="00617CCF" w14:paraId="7001A79E" w14:textId="77777777" w:rsidTr="00617CCF">
        <w:trPr>
          <w:trHeight w:hRule="exact" w:val="340"/>
        </w:trPr>
        <w:tc>
          <w:tcPr>
            <w:tcW w:w="4670" w:type="dxa"/>
            <w:vAlign w:val="bottom"/>
          </w:tcPr>
          <w:p w14:paraId="71E8D572" w14:textId="77777777" w:rsidR="00167BFF" w:rsidRPr="00617CCF" w:rsidRDefault="00167BFF" w:rsidP="00617CCF">
            <w:pPr>
              <w:jc w:val="center"/>
              <w:rPr>
                <w:rFonts w:ascii="Arial" w:hAnsi="Arial" w:cs="Arial"/>
                <w:i/>
              </w:rPr>
            </w:pPr>
            <w:r w:rsidRPr="00617CCF">
              <w:rPr>
                <w:rFonts w:ascii="Arial" w:hAnsi="Arial" w:cs="Arial"/>
                <w:i/>
              </w:rPr>
              <w:t>(pieczątka z adresem i podpis)</w:t>
            </w:r>
          </w:p>
        </w:tc>
        <w:tc>
          <w:tcPr>
            <w:tcW w:w="298" w:type="dxa"/>
          </w:tcPr>
          <w:p w14:paraId="0C516037" w14:textId="77777777" w:rsidR="00167BFF" w:rsidRPr="00617CCF" w:rsidRDefault="00167BFF" w:rsidP="00617CCF">
            <w:pPr>
              <w:jc w:val="center"/>
              <w:rPr>
                <w:rFonts w:ascii="Arial" w:hAnsi="Arial" w:cs="Arial"/>
              </w:rPr>
            </w:pPr>
          </w:p>
        </w:tc>
        <w:tc>
          <w:tcPr>
            <w:tcW w:w="4670" w:type="dxa"/>
            <w:vAlign w:val="bottom"/>
          </w:tcPr>
          <w:p w14:paraId="28E4E3BE" w14:textId="77777777" w:rsidR="00167BFF" w:rsidRPr="00617CCF" w:rsidRDefault="00167BFF" w:rsidP="00617CCF">
            <w:pPr>
              <w:jc w:val="center"/>
              <w:rPr>
                <w:rFonts w:ascii="Arial" w:hAnsi="Arial" w:cs="Arial"/>
                <w:i/>
              </w:rPr>
            </w:pPr>
            <w:r w:rsidRPr="00617CCF">
              <w:rPr>
                <w:rFonts w:ascii="Arial" w:hAnsi="Arial" w:cs="Arial"/>
                <w:i/>
              </w:rPr>
              <w:t>(pieczątka z adresem i podpis)</w:t>
            </w:r>
          </w:p>
        </w:tc>
      </w:tr>
      <w:tr w:rsidR="00167BFF" w:rsidRPr="00617CCF" w14:paraId="4547F962" w14:textId="77777777" w:rsidTr="00617CCF">
        <w:trPr>
          <w:trHeight w:hRule="exact" w:val="340"/>
        </w:trPr>
        <w:tc>
          <w:tcPr>
            <w:tcW w:w="4670" w:type="dxa"/>
            <w:vAlign w:val="bottom"/>
          </w:tcPr>
          <w:p w14:paraId="0A885010" w14:textId="77777777" w:rsidR="00167BFF" w:rsidRPr="00617CCF" w:rsidRDefault="00167BFF" w:rsidP="00617CCF">
            <w:pPr>
              <w:jc w:val="center"/>
              <w:rPr>
                <w:rFonts w:ascii="Arial" w:hAnsi="Arial" w:cs="Arial"/>
              </w:rPr>
            </w:pPr>
            <w:r w:rsidRPr="00617CCF">
              <w:rPr>
                <w:rFonts w:ascii="Arial" w:hAnsi="Arial" w:cs="Arial"/>
                <w:b/>
              </w:rPr>
              <w:t>Zamawiający</w:t>
            </w:r>
          </w:p>
        </w:tc>
        <w:tc>
          <w:tcPr>
            <w:tcW w:w="298" w:type="dxa"/>
          </w:tcPr>
          <w:p w14:paraId="2A742C70" w14:textId="77777777" w:rsidR="00167BFF" w:rsidRPr="00617CCF" w:rsidRDefault="00167BFF" w:rsidP="00617CCF">
            <w:pPr>
              <w:jc w:val="center"/>
              <w:rPr>
                <w:rFonts w:ascii="Arial" w:hAnsi="Arial" w:cs="Arial"/>
              </w:rPr>
            </w:pPr>
          </w:p>
        </w:tc>
        <w:tc>
          <w:tcPr>
            <w:tcW w:w="4670" w:type="dxa"/>
            <w:vAlign w:val="bottom"/>
          </w:tcPr>
          <w:p w14:paraId="45D9881F" w14:textId="77777777" w:rsidR="00167BFF" w:rsidRPr="00617CCF" w:rsidRDefault="00167BFF" w:rsidP="00617CCF">
            <w:pPr>
              <w:jc w:val="center"/>
              <w:rPr>
                <w:rFonts w:ascii="Arial" w:hAnsi="Arial" w:cs="Arial"/>
              </w:rPr>
            </w:pPr>
            <w:r w:rsidRPr="00617CCF">
              <w:rPr>
                <w:rFonts w:ascii="Arial" w:hAnsi="Arial" w:cs="Arial"/>
                <w:b/>
              </w:rPr>
              <w:t>Wykonawca</w:t>
            </w:r>
          </w:p>
        </w:tc>
      </w:tr>
    </w:tbl>
    <w:p w14:paraId="5A6A1F9C" w14:textId="77777777" w:rsidR="00167BFF" w:rsidRDefault="00167BFF" w:rsidP="00167BFF">
      <w:pPr>
        <w:pStyle w:val="Standard"/>
        <w:autoSpaceDE w:val="0"/>
        <w:rPr>
          <w:b/>
          <w:bCs/>
          <w:color w:val="000000"/>
          <w:sz w:val="22"/>
          <w:szCs w:val="22"/>
        </w:rPr>
      </w:pPr>
    </w:p>
    <w:p w14:paraId="6C0E2F23" w14:textId="3CB8B5D1" w:rsidR="00167BFF" w:rsidRPr="00617CCF" w:rsidRDefault="00167BFF" w:rsidP="00617CCF">
      <w:pPr>
        <w:pStyle w:val="UMN1"/>
      </w:pPr>
      <w:r>
        <w:rPr>
          <w:color w:val="000000"/>
          <w:sz w:val="20"/>
          <w:szCs w:val="20"/>
        </w:rPr>
        <w:br w:type="page"/>
      </w:r>
      <w:r w:rsidRPr="00617CCF">
        <w:rPr>
          <w:color w:val="000000"/>
        </w:rPr>
        <w:lastRenderedPageBreak/>
        <w:t xml:space="preserve">Załącznik </w:t>
      </w:r>
      <w:r w:rsidRPr="00617CCF">
        <w:t>nr 2</w:t>
      </w:r>
      <w:r w:rsidR="00617CCF">
        <w:t xml:space="preserve"> </w:t>
      </w:r>
      <w:r w:rsidRPr="00617CCF">
        <w:t>do umowy w sprawie udostępniania danych osobowych</w:t>
      </w:r>
      <w:r w:rsidR="00617CCF">
        <w:t>.</w:t>
      </w:r>
    </w:p>
    <w:p w14:paraId="77332FAC" w14:textId="5872872D" w:rsidR="00167BFF" w:rsidRPr="00617CCF" w:rsidRDefault="00167BFF" w:rsidP="00617CCF">
      <w:pPr>
        <w:pStyle w:val="Tytu"/>
        <w:rPr>
          <w:rFonts w:ascii="Arial" w:hAnsi="Arial" w:cs="Arial"/>
          <w:spacing w:val="0"/>
          <w:sz w:val="24"/>
          <w:szCs w:val="24"/>
        </w:rPr>
      </w:pPr>
      <w:r w:rsidRPr="00617CCF">
        <w:rPr>
          <w:rFonts w:ascii="Arial" w:hAnsi="Arial" w:cs="Arial"/>
          <w:spacing w:val="0"/>
          <w:sz w:val="24"/>
          <w:szCs w:val="24"/>
        </w:rPr>
        <w:t>Zakres udostępnianych przez Wykonawcę danych osobowych</w:t>
      </w:r>
      <w:r w:rsidR="00617CCF" w:rsidRPr="00617CCF">
        <w:rPr>
          <w:rFonts w:ascii="Arial" w:hAnsi="Arial" w:cs="Arial"/>
          <w:spacing w:val="0"/>
          <w:sz w:val="24"/>
          <w:szCs w:val="24"/>
        </w:rPr>
        <w:t>.</w:t>
      </w:r>
    </w:p>
    <w:p w14:paraId="2A42152C" w14:textId="77777777" w:rsidR="00167BFF" w:rsidRPr="00617CCF" w:rsidRDefault="00167BFF" w:rsidP="00617CCF">
      <w:pPr>
        <w:pStyle w:val="Standard"/>
        <w:spacing w:before="240" w:line="360" w:lineRule="auto"/>
        <w:jc w:val="both"/>
        <w:rPr>
          <w:rFonts w:ascii="Arial" w:hAnsi="Arial" w:cs="Arial"/>
        </w:rPr>
      </w:pPr>
      <w:r w:rsidRPr="00617CCF">
        <w:rPr>
          <w:rFonts w:ascii="Arial" w:hAnsi="Arial" w:cs="Arial"/>
          <w:kern w:val="0"/>
        </w:rPr>
        <w:t xml:space="preserve">Wykonawca </w:t>
      </w:r>
      <w:r w:rsidRPr="00617CCF">
        <w:rPr>
          <w:rFonts w:ascii="Arial" w:hAnsi="Arial" w:cs="Arial"/>
        </w:rPr>
        <w:t xml:space="preserve">udostępnia </w:t>
      </w:r>
      <w:r w:rsidRPr="00617CCF">
        <w:rPr>
          <w:rFonts w:ascii="Arial" w:hAnsi="Arial" w:cs="Arial"/>
          <w:iCs/>
        </w:rPr>
        <w:t xml:space="preserve">Zamawiającemu </w:t>
      </w:r>
      <w:r w:rsidRPr="00617CCF">
        <w:rPr>
          <w:rFonts w:ascii="Arial" w:hAnsi="Arial" w:cs="Arial"/>
        </w:rPr>
        <w:t xml:space="preserve">dane osobowe zgromadzone w ramach zbioru danych </w:t>
      </w:r>
      <w:r w:rsidRPr="00617CCF">
        <w:rPr>
          <w:rFonts w:ascii="Arial" w:hAnsi="Arial" w:cs="Arial"/>
          <w:kern w:val="0"/>
        </w:rPr>
        <w:t>Wykonawcy</w:t>
      </w:r>
      <w:r w:rsidRPr="00617CCF">
        <w:rPr>
          <w:rFonts w:ascii="Arial" w:hAnsi="Arial" w:cs="Arial"/>
        </w:rPr>
        <w:t>, w zakresie:</w:t>
      </w:r>
    </w:p>
    <w:p w14:paraId="59B2EE5C" w14:textId="77777777" w:rsidR="00617CCF" w:rsidRDefault="00167BFF" w:rsidP="00FD0551">
      <w:pPr>
        <w:pStyle w:val="Standard"/>
        <w:widowControl/>
        <w:numPr>
          <w:ilvl w:val="0"/>
          <w:numId w:val="47"/>
        </w:numPr>
        <w:spacing w:line="360" w:lineRule="auto"/>
        <w:jc w:val="both"/>
        <w:textAlignment w:val="auto"/>
        <w:rPr>
          <w:rFonts w:ascii="Arial" w:hAnsi="Arial" w:cs="Arial"/>
        </w:rPr>
      </w:pPr>
      <w:r w:rsidRPr="00617CCF">
        <w:rPr>
          <w:rFonts w:ascii="Arial" w:hAnsi="Arial" w:cs="Arial"/>
        </w:rPr>
        <w:t xml:space="preserve">Informacje ogólne odnośnie wizerunku osób przebywających w autobusach. </w:t>
      </w:r>
    </w:p>
    <w:p w14:paraId="3DF0FB10" w14:textId="77777777" w:rsidR="00617CCF" w:rsidRDefault="00167BFF" w:rsidP="00FD0551">
      <w:pPr>
        <w:pStyle w:val="Standard"/>
        <w:widowControl/>
        <w:numPr>
          <w:ilvl w:val="0"/>
          <w:numId w:val="47"/>
        </w:numPr>
        <w:spacing w:line="360" w:lineRule="auto"/>
        <w:jc w:val="both"/>
        <w:textAlignment w:val="auto"/>
        <w:rPr>
          <w:rFonts w:ascii="Arial" w:hAnsi="Arial" w:cs="Arial"/>
        </w:rPr>
      </w:pPr>
      <w:r w:rsidRPr="00617CCF">
        <w:rPr>
          <w:rFonts w:ascii="Arial" w:hAnsi="Arial" w:cs="Arial"/>
        </w:rPr>
        <w:t>Informacje ogólne/ wizerunkowe o kierowcach autobusów ze strony Wykonawcy.</w:t>
      </w:r>
    </w:p>
    <w:p w14:paraId="6A8A464A" w14:textId="77777777" w:rsidR="00BD152B" w:rsidRDefault="00167BFF" w:rsidP="00FD0551">
      <w:pPr>
        <w:pStyle w:val="Standard"/>
        <w:widowControl/>
        <w:numPr>
          <w:ilvl w:val="0"/>
          <w:numId w:val="47"/>
        </w:numPr>
        <w:spacing w:line="360" w:lineRule="auto"/>
        <w:jc w:val="both"/>
        <w:textAlignment w:val="auto"/>
        <w:rPr>
          <w:rFonts w:ascii="Arial" w:hAnsi="Arial" w:cs="Arial"/>
        </w:rPr>
      </w:pPr>
      <w:r w:rsidRPr="00617CCF">
        <w:rPr>
          <w:rFonts w:ascii="Arial" w:hAnsi="Arial" w:cs="Arial"/>
        </w:rPr>
        <w:t xml:space="preserve">Informacje o osobach kierujących skargę do Wykonawcy związaną z przewozem </w:t>
      </w:r>
      <w:r w:rsidR="00BD152B">
        <w:rPr>
          <w:rFonts w:ascii="Arial" w:hAnsi="Arial" w:cs="Arial"/>
        </w:rPr>
        <w:br/>
      </w:r>
      <w:r w:rsidRPr="00617CCF">
        <w:rPr>
          <w:rFonts w:ascii="Arial" w:hAnsi="Arial" w:cs="Arial"/>
        </w:rPr>
        <w:t>a dotyczącą ZTZ.</w:t>
      </w:r>
    </w:p>
    <w:p w14:paraId="25BBF49D" w14:textId="1F9E1F07" w:rsidR="00BD152B" w:rsidRDefault="00167BFF" w:rsidP="00FD0551">
      <w:pPr>
        <w:pStyle w:val="Standard"/>
        <w:widowControl/>
        <w:numPr>
          <w:ilvl w:val="1"/>
          <w:numId w:val="47"/>
        </w:numPr>
        <w:spacing w:line="360" w:lineRule="auto"/>
        <w:jc w:val="both"/>
        <w:textAlignment w:val="auto"/>
        <w:rPr>
          <w:rFonts w:ascii="Arial" w:hAnsi="Arial" w:cs="Arial"/>
        </w:rPr>
      </w:pPr>
      <w:r w:rsidRPr="00BD152B">
        <w:rPr>
          <w:rFonts w:ascii="Arial" w:hAnsi="Arial" w:cs="Arial"/>
        </w:rPr>
        <w:t>Imię i nazwisko</w:t>
      </w:r>
      <w:r w:rsidR="00BD152B">
        <w:rPr>
          <w:rFonts w:ascii="Arial" w:hAnsi="Arial" w:cs="Arial"/>
        </w:rPr>
        <w:t>.</w:t>
      </w:r>
    </w:p>
    <w:p w14:paraId="09626A8B" w14:textId="101922CB" w:rsidR="00BD152B" w:rsidRDefault="00167BFF" w:rsidP="00FD0551">
      <w:pPr>
        <w:pStyle w:val="Standard"/>
        <w:widowControl/>
        <w:numPr>
          <w:ilvl w:val="1"/>
          <w:numId w:val="47"/>
        </w:numPr>
        <w:spacing w:line="360" w:lineRule="auto"/>
        <w:jc w:val="both"/>
        <w:textAlignment w:val="auto"/>
        <w:rPr>
          <w:rFonts w:ascii="Arial" w:hAnsi="Arial" w:cs="Arial"/>
        </w:rPr>
      </w:pPr>
      <w:r w:rsidRPr="00BD152B">
        <w:rPr>
          <w:rFonts w:ascii="Arial" w:hAnsi="Arial" w:cs="Arial"/>
        </w:rPr>
        <w:t>Dane kontaktowe klienta/pasażera (np. nr telefonu, email)</w:t>
      </w:r>
      <w:r w:rsidR="00BD152B">
        <w:rPr>
          <w:rFonts w:ascii="Arial" w:hAnsi="Arial" w:cs="Arial"/>
        </w:rPr>
        <w:t>.</w:t>
      </w:r>
    </w:p>
    <w:p w14:paraId="6D36D7E9" w14:textId="77777777" w:rsidR="00BD152B" w:rsidRDefault="00167BFF" w:rsidP="00FD0551">
      <w:pPr>
        <w:pStyle w:val="Standard"/>
        <w:widowControl/>
        <w:numPr>
          <w:ilvl w:val="1"/>
          <w:numId w:val="47"/>
        </w:numPr>
        <w:spacing w:line="360" w:lineRule="auto"/>
        <w:jc w:val="both"/>
        <w:textAlignment w:val="auto"/>
        <w:rPr>
          <w:rFonts w:ascii="Arial" w:hAnsi="Arial" w:cs="Arial"/>
        </w:rPr>
      </w:pPr>
      <w:r w:rsidRPr="00BD152B">
        <w:rPr>
          <w:rFonts w:ascii="Arial" w:hAnsi="Arial" w:cs="Arial"/>
        </w:rPr>
        <w:t>Inne dane podane przez klienta/pasażera</w:t>
      </w:r>
      <w:r w:rsidR="00BD152B">
        <w:rPr>
          <w:rFonts w:ascii="Arial" w:hAnsi="Arial" w:cs="Arial"/>
        </w:rPr>
        <w:t>.</w:t>
      </w:r>
    </w:p>
    <w:p w14:paraId="7345AE79" w14:textId="77777777" w:rsidR="00BD152B" w:rsidRDefault="00167BFF" w:rsidP="00FD0551">
      <w:pPr>
        <w:pStyle w:val="Standard"/>
        <w:widowControl/>
        <w:numPr>
          <w:ilvl w:val="0"/>
          <w:numId w:val="47"/>
        </w:numPr>
        <w:spacing w:line="360" w:lineRule="auto"/>
        <w:jc w:val="both"/>
        <w:textAlignment w:val="auto"/>
        <w:rPr>
          <w:rFonts w:ascii="Arial" w:hAnsi="Arial" w:cs="Arial"/>
        </w:rPr>
      </w:pPr>
      <w:r w:rsidRPr="00BD152B">
        <w:rPr>
          <w:rFonts w:ascii="Arial" w:hAnsi="Arial" w:cs="Arial"/>
        </w:rPr>
        <w:t>Informacje dot. statusu zatrudnienia kierowców.</w:t>
      </w:r>
    </w:p>
    <w:p w14:paraId="5EE2F203" w14:textId="632B4358" w:rsidR="00BD152B" w:rsidRDefault="00167BFF" w:rsidP="00FD0551">
      <w:pPr>
        <w:pStyle w:val="Standard"/>
        <w:widowControl/>
        <w:numPr>
          <w:ilvl w:val="1"/>
          <w:numId w:val="47"/>
        </w:numPr>
        <w:spacing w:line="360" w:lineRule="auto"/>
        <w:jc w:val="both"/>
        <w:textAlignment w:val="auto"/>
        <w:rPr>
          <w:rFonts w:ascii="Arial" w:hAnsi="Arial" w:cs="Arial"/>
        </w:rPr>
      </w:pPr>
      <w:r w:rsidRPr="00BD152B">
        <w:rPr>
          <w:rFonts w:ascii="Arial" w:hAnsi="Arial" w:cs="Arial"/>
        </w:rPr>
        <w:t>Imię i nazwisko</w:t>
      </w:r>
      <w:r w:rsidR="00BD152B">
        <w:rPr>
          <w:rFonts w:ascii="Arial" w:hAnsi="Arial" w:cs="Arial"/>
        </w:rPr>
        <w:t>.</w:t>
      </w:r>
    </w:p>
    <w:p w14:paraId="565E3E06" w14:textId="23788FA4" w:rsidR="00BD152B" w:rsidRDefault="00167BFF" w:rsidP="00FD0551">
      <w:pPr>
        <w:pStyle w:val="Standard"/>
        <w:widowControl/>
        <w:numPr>
          <w:ilvl w:val="1"/>
          <w:numId w:val="47"/>
        </w:numPr>
        <w:spacing w:line="360" w:lineRule="auto"/>
        <w:jc w:val="both"/>
        <w:textAlignment w:val="auto"/>
        <w:rPr>
          <w:rFonts w:ascii="Arial" w:hAnsi="Arial" w:cs="Arial"/>
        </w:rPr>
      </w:pPr>
      <w:r w:rsidRPr="00BD152B">
        <w:rPr>
          <w:rFonts w:ascii="Arial" w:hAnsi="Arial" w:cs="Arial"/>
        </w:rPr>
        <w:t>Wymiar etatu</w:t>
      </w:r>
      <w:r w:rsidR="00BD152B">
        <w:rPr>
          <w:rFonts w:ascii="Arial" w:hAnsi="Arial" w:cs="Arial"/>
        </w:rPr>
        <w:t>.</w:t>
      </w:r>
    </w:p>
    <w:p w14:paraId="7C6ECB50" w14:textId="787E61BD" w:rsidR="00167BFF" w:rsidRPr="00BD152B" w:rsidRDefault="00167BFF" w:rsidP="00FD0551">
      <w:pPr>
        <w:pStyle w:val="Standard"/>
        <w:widowControl/>
        <w:numPr>
          <w:ilvl w:val="1"/>
          <w:numId w:val="47"/>
        </w:numPr>
        <w:spacing w:after="840" w:line="360" w:lineRule="auto"/>
        <w:jc w:val="both"/>
        <w:textAlignment w:val="auto"/>
        <w:rPr>
          <w:rFonts w:ascii="Arial" w:hAnsi="Arial" w:cs="Arial"/>
        </w:rPr>
      </w:pPr>
      <w:r w:rsidRPr="00BD152B">
        <w:rPr>
          <w:rFonts w:ascii="Arial" w:hAnsi="Arial" w:cs="Arial"/>
        </w:rPr>
        <w:t>Czas zatrudnienia</w:t>
      </w:r>
      <w:r w:rsidR="00BD152B">
        <w:rPr>
          <w:rFonts w:ascii="Arial" w:hAnsi="Arial" w:cs="Arial"/>
        </w:rPr>
        <w:t>.</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298"/>
        <w:gridCol w:w="4670"/>
      </w:tblGrid>
      <w:tr w:rsidR="00167BFF" w:rsidRPr="00617CCF" w14:paraId="06BB375A" w14:textId="77777777" w:rsidTr="00BD152B">
        <w:trPr>
          <w:trHeight w:val="737"/>
        </w:trPr>
        <w:tc>
          <w:tcPr>
            <w:tcW w:w="4670" w:type="dxa"/>
            <w:vAlign w:val="bottom"/>
          </w:tcPr>
          <w:p w14:paraId="5FFDE34A" w14:textId="77777777" w:rsidR="00167BFF" w:rsidRPr="00617CCF" w:rsidRDefault="00167BFF" w:rsidP="00617CCF">
            <w:pPr>
              <w:spacing w:after="120" w:line="360" w:lineRule="auto"/>
              <w:jc w:val="center"/>
              <w:rPr>
                <w:rFonts w:ascii="Arial" w:hAnsi="Arial" w:cs="Arial"/>
              </w:rPr>
            </w:pPr>
            <w:r w:rsidRPr="00617CCF">
              <w:rPr>
                <w:rFonts w:ascii="Arial" w:hAnsi="Arial" w:cs="Arial"/>
              </w:rPr>
              <w:t>…………..……………………………………</w:t>
            </w:r>
          </w:p>
        </w:tc>
        <w:tc>
          <w:tcPr>
            <w:tcW w:w="298" w:type="dxa"/>
          </w:tcPr>
          <w:p w14:paraId="2A056C5E" w14:textId="77777777" w:rsidR="00167BFF" w:rsidRPr="00617CCF" w:rsidRDefault="00167BFF" w:rsidP="00617CCF">
            <w:pPr>
              <w:spacing w:after="120" w:line="360" w:lineRule="auto"/>
              <w:jc w:val="center"/>
              <w:rPr>
                <w:rFonts w:ascii="Arial" w:hAnsi="Arial" w:cs="Arial"/>
              </w:rPr>
            </w:pPr>
          </w:p>
        </w:tc>
        <w:tc>
          <w:tcPr>
            <w:tcW w:w="4670" w:type="dxa"/>
            <w:vAlign w:val="bottom"/>
          </w:tcPr>
          <w:p w14:paraId="2D1B2DDD" w14:textId="77777777" w:rsidR="00167BFF" w:rsidRPr="00617CCF" w:rsidRDefault="00167BFF" w:rsidP="00617CCF">
            <w:pPr>
              <w:spacing w:after="120" w:line="360" w:lineRule="auto"/>
              <w:jc w:val="center"/>
              <w:rPr>
                <w:rFonts w:ascii="Arial" w:hAnsi="Arial" w:cs="Arial"/>
              </w:rPr>
            </w:pPr>
            <w:r w:rsidRPr="00617CCF">
              <w:rPr>
                <w:rFonts w:ascii="Arial" w:hAnsi="Arial" w:cs="Arial"/>
              </w:rPr>
              <w:t>…………..……………………………………</w:t>
            </w:r>
          </w:p>
        </w:tc>
      </w:tr>
      <w:tr w:rsidR="00167BFF" w:rsidRPr="00617CCF" w14:paraId="48C402E3" w14:textId="77777777" w:rsidTr="00BD152B">
        <w:trPr>
          <w:trHeight w:hRule="exact" w:val="340"/>
        </w:trPr>
        <w:tc>
          <w:tcPr>
            <w:tcW w:w="4670" w:type="dxa"/>
            <w:vAlign w:val="bottom"/>
          </w:tcPr>
          <w:p w14:paraId="574736C9" w14:textId="77777777" w:rsidR="00167BFF" w:rsidRPr="00617CCF" w:rsidRDefault="00167BFF" w:rsidP="00617CCF">
            <w:pPr>
              <w:spacing w:after="120" w:line="360" w:lineRule="auto"/>
              <w:jc w:val="center"/>
              <w:rPr>
                <w:rFonts w:ascii="Arial" w:hAnsi="Arial" w:cs="Arial"/>
                <w:i/>
              </w:rPr>
            </w:pPr>
            <w:r w:rsidRPr="00617CCF">
              <w:rPr>
                <w:rFonts w:ascii="Arial" w:hAnsi="Arial" w:cs="Arial"/>
                <w:i/>
              </w:rPr>
              <w:t>(pieczątka z adresem i podpis)</w:t>
            </w:r>
          </w:p>
        </w:tc>
        <w:tc>
          <w:tcPr>
            <w:tcW w:w="298" w:type="dxa"/>
          </w:tcPr>
          <w:p w14:paraId="620D949C" w14:textId="77777777" w:rsidR="00167BFF" w:rsidRPr="00617CCF" w:rsidRDefault="00167BFF" w:rsidP="00617CCF">
            <w:pPr>
              <w:spacing w:after="120" w:line="360" w:lineRule="auto"/>
              <w:jc w:val="center"/>
              <w:rPr>
                <w:rFonts w:ascii="Arial" w:hAnsi="Arial" w:cs="Arial"/>
              </w:rPr>
            </w:pPr>
          </w:p>
        </w:tc>
        <w:tc>
          <w:tcPr>
            <w:tcW w:w="4670" w:type="dxa"/>
            <w:vAlign w:val="bottom"/>
          </w:tcPr>
          <w:p w14:paraId="3E0B0B79" w14:textId="77777777" w:rsidR="00167BFF" w:rsidRPr="00617CCF" w:rsidRDefault="00167BFF" w:rsidP="00617CCF">
            <w:pPr>
              <w:spacing w:after="120" w:line="360" w:lineRule="auto"/>
              <w:jc w:val="center"/>
              <w:rPr>
                <w:rFonts w:ascii="Arial" w:hAnsi="Arial" w:cs="Arial"/>
                <w:i/>
              </w:rPr>
            </w:pPr>
            <w:r w:rsidRPr="00617CCF">
              <w:rPr>
                <w:rFonts w:ascii="Arial" w:hAnsi="Arial" w:cs="Arial"/>
                <w:i/>
              </w:rPr>
              <w:t>(pieczątka z adresem i podpis)</w:t>
            </w:r>
          </w:p>
        </w:tc>
      </w:tr>
      <w:tr w:rsidR="00167BFF" w:rsidRPr="00617CCF" w14:paraId="0D96FF1A" w14:textId="77777777" w:rsidTr="00BD152B">
        <w:trPr>
          <w:trHeight w:hRule="exact" w:val="340"/>
        </w:trPr>
        <w:tc>
          <w:tcPr>
            <w:tcW w:w="4670" w:type="dxa"/>
            <w:vAlign w:val="bottom"/>
          </w:tcPr>
          <w:p w14:paraId="22AFA7D1" w14:textId="77777777" w:rsidR="00167BFF" w:rsidRPr="00617CCF" w:rsidRDefault="00167BFF" w:rsidP="00617CCF">
            <w:pPr>
              <w:spacing w:after="120" w:line="360" w:lineRule="auto"/>
              <w:jc w:val="center"/>
              <w:rPr>
                <w:rFonts w:ascii="Arial" w:hAnsi="Arial" w:cs="Arial"/>
              </w:rPr>
            </w:pPr>
            <w:r w:rsidRPr="00617CCF">
              <w:rPr>
                <w:rFonts w:ascii="Arial" w:hAnsi="Arial" w:cs="Arial"/>
                <w:b/>
              </w:rPr>
              <w:t>Zamawiający</w:t>
            </w:r>
          </w:p>
        </w:tc>
        <w:tc>
          <w:tcPr>
            <w:tcW w:w="298" w:type="dxa"/>
          </w:tcPr>
          <w:p w14:paraId="47C5BF3D" w14:textId="77777777" w:rsidR="00167BFF" w:rsidRPr="00617CCF" w:rsidRDefault="00167BFF" w:rsidP="00617CCF">
            <w:pPr>
              <w:spacing w:after="120" w:line="360" w:lineRule="auto"/>
              <w:jc w:val="center"/>
              <w:rPr>
                <w:rFonts w:ascii="Arial" w:hAnsi="Arial" w:cs="Arial"/>
              </w:rPr>
            </w:pPr>
          </w:p>
        </w:tc>
        <w:tc>
          <w:tcPr>
            <w:tcW w:w="4670" w:type="dxa"/>
            <w:vAlign w:val="bottom"/>
          </w:tcPr>
          <w:p w14:paraId="0846577D" w14:textId="77777777" w:rsidR="00167BFF" w:rsidRPr="00617CCF" w:rsidRDefault="00167BFF" w:rsidP="00617CCF">
            <w:pPr>
              <w:spacing w:after="120" w:line="360" w:lineRule="auto"/>
              <w:jc w:val="center"/>
              <w:rPr>
                <w:rFonts w:ascii="Arial" w:hAnsi="Arial" w:cs="Arial"/>
              </w:rPr>
            </w:pPr>
            <w:r w:rsidRPr="00617CCF">
              <w:rPr>
                <w:rFonts w:ascii="Arial" w:hAnsi="Arial" w:cs="Arial"/>
                <w:b/>
              </w:rPr>
              <w:t>Wykonawca</w:t>
            </w:r>
          </w:p>
        </w:tc>
      </w:tr>
    </w:tbl>
    <w:p w14:paraId="74C52DC2" w14:textId="77777777" w:rsidR="00167BFF" w:rsidRPr="00617CCF" w:rsidRDefault="00167BFF" w:rsidP="00617CCF">
      <w:pPr>
        <w:spacing w:line="360" w:lineRule="auto"/>
        <w:rPr>
          <w:rFonts w:ascii="Arial" w:hAnsi="Arial" w:cs="Arial"/>
          <w:kern w:val="3"/>
          <w:lang w:eastAsia="zh-CN"/>
        </w:rPr>
      </w:pPr>
      <w:r w:rsidRPr="00617CCF">
        <w:rPr>
          <w:rFonts w:ascii="Arial" w:hAnsi="Arial" w:cs="Arial"/>
        </w:rPr>
        <w:br w:type="page"/>
      </w:r>
    </w:p>
    <w:p w14:paraId="062AA961" w14:textId="34C990E7" w:rsidR="00167BFF" w:rsidRDefault="00167BFF" w:rsidP="00BD152B">
      <w:pPr>
        <w:pStyle w:val="UMN1"/>
        <w:rPr>
          <w:sz w:val="22"/>
          <w:szCs w:val="22"/>
        </w:rPr>
      </w:pPr>
      <w:r w:rsidRPr="00BD152B">
        <w:rPr>
          <w:color w:val="000000"/>
        </w:rPr>
        <w:lastRenderedPageBreak/>
        <w:t xml:space="preserve">Załącznik </w:t>
      </w:r>
      <w:r w:rsidRPr="00BD152B">
        <w:t>nr 3</w:t>
      </w:r>
      <w:r w:rsidR="00BD152B">
        <w:t xml:space="preserve"> </w:t>
      </w:r>
      <w:r w:rsidRPr="00BD152B">
        <w:t>do umowy w sprawie udostępniania danych osobowych</w:t>
      </w:r>
      <w:r w:rsidR="00BD152B">
        <w:t>.</w:t>
      </w:r>
    </w:p>
    <w:tbl>
      <w:tblPr>
        <w:tblpPr w:leftFromText="141" w:rightFromText="141" w:vertAnchor="page" w:horzAnchor="margin" w:tblpY="3061"/>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167BFF" w:rsidRPr="0066077C" w14:paraId="5C4EB2F6" w14:textId="77777777" w:rsidTr="00C70EFF">
        <w:tc>
          <w:tcPr>
            <w:tcW w:w="9997" w:type="dxa"/>
          </w:tcPr>
          <w:p w14:paraId="2DB09C9F" w14:textId="77777777" w:rsidR="00167BFF" w:rsidRPr="0066077C" w:rsidRDefault="00167BFF" w:rsidP="00C70EFF">
            <w:pPr>
              <w:rPr>
                <w:rFonts w:ascii="Calibri" w:hAnsi="Calibri"/>
                <w:kern w:val="1"/>
              </w:rPr>
            </w:pPr>
          </w:p>
          <w:p w14:paraId="6B7543F2" w14:textId="77777777" w:rsidR="00167BFF" w:rsidRPr="0066077C" w:rsidRDefault="00167BFF" w:rsidP="00C70EFF">
            <w:pPr>
              <w:rPr>
                <w:rFonts w:ascii="Calibri" w:hAnsi="Calibri"/>
                <w:kern w:val="1"/>
              </w:rPr>
            </w:pPr>
          </w:p>
          <w:p w14:paraId="0CBC7FFF" w14:textId="77777777" w:rsidR="00167BFF" w:rsidRPr="0066077C" w:rsidRDefault="00167BFF" w:rsidP="00C70EFF">
            <w:pPr>
              <w:jc w:val="center"/>
              <w:rPr>
                <w:rFonts w:ascii="Calibri" w:hAnsi="Calibri"/>
                <w:kern w:val="1"/>
              </w:rPr>
            </w:pPr>
          </w:p>
          <w:p w14:paraId="36870E76" w14:textId="77777777" w:rsidR="00167BFF" w:rsidRPr="0066077C" w:rsidRDefault="00167BFF" w:rsidP="00C70EFF">
            <w:pPr>
              <w:jc w:val="center"/>
              <w:rPr>
                <w:rFonts w:ascii="Calibri" w:hAnsi="Calibri"/>
                <w:kern w:val="1"/>
              </w:rPr>
            </w:pPr>
          </w:p>
          <w:p w14:paraId="7642A0E0" w14:textId="77777777" w:rsidR="00167BFF" w:rsidRPr="0066077C" w:rsidRDefault="00167BFF" w:rsidP="00C70EFF">
            <w:pPr>
              <w:jc w:val="center"/>
              <w:rPr>
                <w:rFonts w:ascii="Calibri" w:hAnsi="Calibri"/>
                <w:kern w:val="1"/>
              </w:rPr>
            </w:pPr>
            <w:r w:rsidRPr="0066077C">
              <w:rPr>
                <w:rFonts w:ascii="Calibri" w:hAnsi="Calibri"/>
                <w:noProof/>
                <w:kern w:val="1"/>
              </w:rPr>
              <w:drawing>
                <wp:inline distT="0" distB="0" distL="0" distR="0" wp14:anchorId="0AF28D50" wp14:editId="1623E3D9">
                  <wp:extent cx="2781300" cy="2781300"/>
                  <wp:effectExtent l="0" t="0" r="0" b="0"/>
                  <wp:docPr id="1" name="Obraz 1" descr="D:\SON FATHER FOTO\82669-casino-cct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D:\SON FATHER FOTO\82669-casino-cctv.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2781300"/>
                          </a:xfrm>
                          <a:prstGeom prst="rect">
                            <a:avLst/>
                          </a:prstGeom>
                          <a:noFill/>
                          <a:ln>
                            <a:noFill/>
                          </a:ln>
                        </pic:spPr>
                      </pic:pic>
                    </a:graphicData>
                  </a:graphic>
                </wp:inline>
              </w:drawing>
            </w:r>
          </w:p>
          <w:p w14:paraId="7522B3AC" w14:textId="77777777" w:rsidR="00167BFF" w:rsidRPr="0066077C" w:rsidRDefault="00167BFF" w:rsidP="00C70EFF">
            <w:pPr>
              <w:jc w:val="both"/>
              <w:rPr>
                <w:rFonts w:ascii="Calibri" w:hAnsi="Calibri" w:cs="Calibri"/>
                <w:b/>
                <w:kern w:val="1"/>
                <w:sz w:val="28"/>
                <w:szCs w:val="28"/>
              </w:rPr>
            </w:pPr>
            <w:r w:rsidRPr="0066077C">
              <w:rPr>
                <w:rFonts w:ascii="Calibri" w:hAnsi="Calibri"/>
                <w:b/>
                <w:kern w:val="1"/>
                <w:sz w:val="28"/>
                <w:szCs w:val="28"/>
              </w:rPr>
              <w:t xml:space="preserve">ADMINISTRATOR SYSTEMU MONITORINGU - </w:t>
            </w:r>
            <w:r w:rsidRPr="0066077C">
              <w:rPr>
                <w:rFonts w:ascii="Calibri" w:hAnsi="Calibri" w:cs="Calibri"/>
                <w:b/>
                <w:kern w:val="1"/>
                <w:sz w:val="28"/>
                <w:szCs w:val="28"/>
              </w:rPr>
              <w:t>ZGODNIE Z ART. 13 OGÓLNEGO ROZPORZĄDZENIA O OCHRONIE DANYCH OSOBOWYCH Z DNIA 27 KWIETNIA 2016 R. (DZ. URZ. UE L 119 Z 04.05.2016) INFORMUJE, IŻ:</w:t>
            </w:r>
          </w:p>
          <w:p w14:paraId="4F53C8E4" w14:textId="77777777" w:rsidR="00167BFF" w:rsidRPr="0066077C" w:rsidRDefault="00167BFF" w:rsidP="00C70EFF">
            <w:pPr>
              <w:jc w:val="center"/>
              <w:rPr>
                <w:rFonts w:ascii="Calibri" w:hAnsi="Calibri"/>
                <w:kern w:val="1"/>
              </w:rPr>
            </w:pPr>
          </w:p>
        </w:tc>
      </w:tr>
      <w:tr w:rsidR="00167BFF" w:rsidRPr="0066077C" w14:paraId="39C6441B" w14:textId="77777777" w:rsidTr="00C70EFF">
        <w:trPr>
          <w:trHeight w:val="2171"/>
        </w:trPr>
        <w:tc>
          <w:tcPr>
            <w:tcW w:w="9997" w:type="dxa"/>
          </w:tcPr>
          <w:p w14:paraId="523462EE" w14:textId="77777777" w:rsidR="00167BFF" w:rsidRPr="002247AA" w:rsidRDefault="00167BFF" w:rsidP="00FD0551">
            <w:pPr>
              <w:numPr>
                <w:ilvl w:val="0"/>
                <w:numId w:val="46"/>
              </w:numPr>
              <w:contextualSpacing/>
              <w:jc w:val="both"/>
              <w:rPr>
                <w:rFonts w:ascii="Calibri" w:eastAsia="Calibri" w:hAnsi="Calibri" w:cs="Calibri"/>
                <w:lang w:eastAsia="en-US"/>
              </w:rPr>
            </w:pPr>
            <w:r w:rsidRPr="002247AA">
              <w:rPr>
                <w:rFonts w:ascii="Calibri" w:eastAsia="Calibri" w:hAnsi="Calibri"/>
                <w:lang w:eastAsia="en-US"/>
              </w:rPr>
              <w:t xml:space="preserve">Administratorem Pani/Pana danych osobowych jest </w:t>
            </w:r>
            <w:r w:rsidRPr="002247AA">
              <w:rPr>
                <w:rFonts w:ascii="Calibri" w:eastAsia="Calibri" w:hAnsi="Calibri"/>
                <w:sz w:val="22"/>
                <w:szCs w:val="22"/>
                <w:lang w:eastAsia="en-US"/>
              </w:rPr>
              <w:t xml:space="preserve">…………………. </w:t>
            </w:r>
            <w:r w:rsidRPr="002247AA">
              <w:rPr>
                <w:rFonts w:ascii="Calibri" w:eastAsia="Calibri" w:hAnsi="Calibri"/>
                <w:i/>
                <w:iCs/>
                <w:sz w:val="22"/>
                <w:szCs w:val="22"/>
                <w:lang w:eastAsia="en-US"/>
              </w:rPr>
              <w:t>(nazwa i adres Wykonawcy)</w:t>
            </w:r>
          </w:p>
          <w:p w14:paraId="3EC41CF4" w14:textId="77777777" w:rsidR="00167BFF" w:rsidRPr="002247AA" w:rsidRDefault="00167BFF" w:rsidP="00FD0551">
            <w:pPr>
              <w:numPr>
                <w:ilvl w:val="0"/>
                <w:numId w:val="46"/>
              </w:numPr>
              <w:contextualSpacing/>
              <w:jc w:val="both"/>
              <w:rPr>
                <w:rFonts w:ascii="Calibri" w:eastAsia="Calibri" w:hAnsi="Calibri" w:cs="Calibri"/>
                <w:lang w:eastAsia="en-US"/>
              </w:rPr>
            </w:pPr>
            <w:r w:rsidRPr="002247AA">
              <w:rPr>
                <w:rFonts w:ascii="Calibri" w:eastAsia="Calibri" w:hAnsi="Calibri"/>
                <w:lang w:eastAsia="en-US"/>
              </w:rPr>
              <w:t>Monitoring stosowany jest celu ochrony mienia oraz zapewnienia bezpieczeństwa w obszarze monitorowanym</w:t>
            </w:r>
          </w:p>
          <w:p w14:paraId="049783FA" w14:textId="77777777" w:rsidR="00167BFF" w:rsidRPr="002247AA" w:rsidRDefault="00167BFF" w:rsidP="00FD0551">
            <w:pPr>
              <w:numPr>
                <w:ilvl w:val="0"/>
                <w:numId w:val="46"/>
              </w:numPr>
              <w:contextualSpacing/>
              <w:jc w:val="both"/>
              <w:rPr>
                <w:rFonts w:ascii="Calibri" w:eastAsia="Calibri" w:hAnsi="Calibri" w:cs="Calibri"/>
                <w:lang w:eastAsia="en-US"/>
              </w:rPr>
            </w:pPr>
            <w:r w:rsidRPr="002247AA">
              <w:rPr>
                <w:rFonts w:ascii="Calibri" w:eastAsia="Calibri" w:hAnsi="Calibri"/>
                <w:lang w:eastAsia="en-US"/>
              </w:rPr>
              <w:t>Podstawą przetwarzania jest prawnie uzasadniony interes administratora</w:t>
            </w:r>
          </w:p>
          <w:p w14:paraId="43AEBE4D" w14:textId="77777777" w:rsidR="00167BFF" w:rsidRPr="002247AA" w:rsidRDefault="00167BFF" w:rsidP="00FD0551">
            <w:pPr>
              <w:numPr>
                <w:ilvl w:val="0"/>
                <w:numId w:val="46"/>
              </w:numPr>
              <w:contextualSpacing/>
              <w:jc w:val="both"/>
              <w:rPr>
                <w:rFonts w:ascii="Calibri" w:eastAsia="Calibri" w:hAnsi="Calibri" w:cs="Calibri"/>
                <w:lang w:eastAsia="en-US"/>
              </w:rPr>
            </w:pPr>
            <w:r w:rsidRPr="002247AA">
              <w:rPr>
                <w:rFonts w:ascii="Calibri" w:eastAsia="Calibri" w:hAnsi="Calibri"/>
                <w:lang w:eastAsia="en-US"/>
              </w:rPr>
              <w:t xml:space="preserve">Zapisy z monitoringu przechowywane będą w okresie </w:t>
            </w:r>
            <w:r w:rsidRPr="002247AA">
              <w:rPr>
                <w:rFonts w:ascii="Calibri" w:eastAsia="Calibri" w:hAnsi="Calibri"/>
                <w:i/>
                <w:sz w:val="22"/>
                <w:szCs w:val="22"/>
                <w:lang w:eastAsia="en-US"/>
              </w:rPr>
              <w:t>………. (ilość dni)</w:t>
            </w:r>
          </w:p>
          <w:p w14:paraId="21C75775" w14:textId="77777777" w:rsidR="00167BFF" w:rsidRPr="002247AA" w:rsidRDefault="00167BFF" w:rsidP="00FD0551">
            <w:pPr>
              <w:numPr>
                <w:ilvl w:val="0"/>
                <w:numId w:val="46"/>
              </w:numPr>
              <w:contextualSpacing/>
              <w:jc w:val="both"/>
              <w:rPr>
                <w:rFonts w:ascii="Calibri" w:eastAsia="Calibri" w:hAnsi="Calibri" w:cs="Calibri"/>
                <w:lang w:eastAsia="en-US"/>
              </w:rPr>
            </w:pPr>
            <w:r w:rsidRPr="002247AA">
              <w:rPr>
                <w:rFonts w:ascii="Calibri" w:eastAsia="Calibri" w:hAnsi="Calibri"/>
                <w:lang w:eastAsia="en-US"/>
              </w:rPr>
              <w:t>Osoba zarejestrowana przez system monitoringu ma prawo do dostępu do danych osobowych oraz ograniczenia przetwarzania</w:t>
            </w:r>
          </w:p>
          <w:p w14:paraId="7772E1EB" w14:textId="77777777" w:rsidR="00167BFF" w:rsidRPr="002247AA" w:rsidRDefault="00167BFF" w:rsidP="00FD0551">
            <w:pPr>
              <w:numPr>
                <w:ilvl w:val="0"/>
                <w:numId w:val="46"/>
              </w:numPr>
              <w:contextualSpacing/>
              <w:jc w:val="both"/>
              <w:rPr>
                <w:rFonts w:ascii="Calibri" w:eastAsia="Calibri" w:hAnsi="Calibri" w:cs="Calibri"/>
                <w:lang w:eastAsia="en-US"/>
              </w:rPr>
            </w:pPr>
            <w:r w:rsidRPr="002247AA">
              <w:rPr>
                <w:rFonts w:ascii="Calibri" w:eastAsia="Calibri" w:hAnsi="Calibri"/>
                <w:lang w:eastAsia="en-US"/>
              </w:rPr>
              <w:t>Osobie zarejestrowanej przez system monitoringu przysługuje prawo wniesienia skargi do Prezesa Urzędu Ochrony Danych Osobowych</w:t>
            </w:r>
          </w:p>
          <w:p w14:paraId="0D51D9FA" w14:textId="77777777" w:rsidR="00167BFF" w:rsidRPr="002247AA" w:rsidRDefault="00167BFF" w:rsidP="00C70EFF">
            <w:pPr>
              <w:jc w:val="both"/>
              <w:rPr>
                <w:rFonts w:ascii="Calibri" w:hAnsi="Calibri"/>
                <w:kern w:val="1"/>
              </w:rPr>
            </w:pPr>
          </w:p>
          <w:p w14:paraId="18240AFD" w14:textId="77777777" w:rsidR="00167BFF" w:rsidRPr="002247AA" w:rsidRDefault="00167BFF" w:rsidP="00C70EFF">
            <w:pPr>
              <w:jc w:val="both"/>
              <w:rPr>
                <w:rFonts w:ascii="Calibri" w:hAnsi="Calibri"/>
                <w:kern w:val="1"/>
              </w:rPr>
            </w:pPr>
          </w:p>
        </w:tc>
      </w:tr>
    </w:tbl>
    <w:p w14:paraId="062FA27E" w14:textId="77777777" w:rsidR="00167BFF" w:rsidRPr="00BD152B" w:rsidRDefault="00167BFF" w:rsidP="00167BFF">
      <w:pPr>
        <w:pStyle w:val="Standard"/>
        <w:spacing w:line="360" w:lineRule="auto"/>
        <w:jc w:val="center"/>
        <w:rPr>
          <w:rFonts w:ascii="Arial" w:hAnsi="Arial" w:cs="Arial"/>
          <w:b/>
          <w:bCs/>
        </w:rPr>
      </w:pPr>
      <w:r w:rsidRPr="00BD152B">
        <w:rPr>
          <w:rFonts w:ascii="Arial" w:hAnsi="Arial" w:cs="Arial"/>
          <w:b/>
          <w:bCs/>
        </w:rPr>
        <w:t>Graf Klauzula Informacyjna – Monitoring wizyjny</w:t>
      </w:r>
    </w:p>
    <w:sectPr w:rsidR="00167BFF" w:rsidRPr="00BD152B" w:rsidSect="00E05C62">
      <w:headerReference w:type="default"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846CF" w14:textId="77777777" w:rsidR="00FD0551" w:rsidRDefault="00FD0551" w:rsidP="000237C9">
      <w:r>
        <w:separator/>
      </w:r>
    </w:p>
  </w:endnote>
  <w:endnote w:type="continuationSeparator" w:id="0">
    <w:p w14:paraId="35CA3AF9" w14:textId="77777777" w:rsidR="00FD0551" w:rsidRDefault="00FD0551" w:rsidP="00023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MyriadPro-Bold">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634778"/>
      <w:docPartObj>
        <w:docPartGallery w:val="Page Numbers (Bottom of Page)"/>
        <w:docPartUnique/>
      </w:docPartObj>
    </w:sdtPr>
    <w:sdtEndPr/>
    <w:sdtContent>
      <w:sdt>
        <w:sdtPr>
          <w:id w:val="-1769616900"/>
          <w:docPartObj>
            <w:docPartGallery w:val="Page Numbers (Top of Page)"/>
            <w:docPartUnique/>
          </w:docPartObj>
        </w:sdtPr>
        <w:sdtEndPr/>
        <w:sdtContent>
          <w:p w14:paraId="3D7C4489" w14:textId="2BD46ED2" w:rsidR="000237C9" w:rsidRDefault="000237C9">
            <w:pPr>
              <w:pStyle w:val="Stopka"/>
              <w:jc w:val="right"/>
            </w:pPr>
            <w:r w:rsidRPr="000237C9">
              <w:rPr>
                <w:rFonts w:ascii="Arial" w:hAnsi="Arial" w:cs="Arial"/>
              </w:rPr>
              <w:t xml:space="preserve">Strona </w:t>
            </w:r>
            <w:r w:rsidRPr="000237C9">
              <w:rPr>
                <w:rFonts w:ascii="Arial" w:hAnsi="Arial" w:cs="Arial"/>
                <w:b/>
                <w:bCs/>
              </w:rPr>
              <w:fldChar w:fldCharType="begin"/>
            </w:r>
            <w:r w:rsidRPr="000237C9">
              <w:rPr>
                <w:rFonts w:ascii="Arial" w:hAnsi="Arial" w:cs="Arial"/>
                <w:b/>
                <w:bCs/>
              </w:rPr>
              <w:instrText>PAGE</w:instrText>
            </w:r>
            <w:r w:rsidRPr="000237C9">
              <w:rPr>
                <w:rFonts w:ascii="Arial" w:hAnsi="Arial" w:cs="Arial"/>
                <w:b/>
                <w:bCs/>
              </w:rPr>
              <w:fldChar w:fldCharType="separate"/>
            </w:r>
            <w:r w:rsidRPr="000237C9">
              <w:rPr>
                <w:rFonts w:ascii="Arial" w:hAnsi="Arial" w:cs="Arial"/>
                <w:b/>
                <w:bCs/>
              </w:rPr>
              <w:t>2</w:t>
            </w:r>
            <w:r w:rsidRPr="000237C9">
              <w:rPr>
                <w:rFonts w:ascii="Arial" w:hAnsi="Arial" w:cs="Arial"/>
                <w:b/>
                <w:bCs/>
              </w:rPr>
              <w:fldChar w:fldCharType="end"/>
            </w:r>
            <w:r w:rsidRPr="000237C9">
              <w:rPr>
                <w:rFonts w:ascii="Arial" w:hAnsi="Arial" w:cs="Arial"/>
              </w:rPr>
              <w:t xml:space="preserve"> z </w:t>
            </w:r>
            <w:r w:rsidRPr="000237C9">
              <w:rPr>
                <w:rFonts w:ascii="Arial" w:hAnsi="Arial" w:cs="Arial"/>
                <w:b/>
                <w:bCs/>
              </w:rPr>
              <w:fldChar w:fldCharType="begin"/>
            </w:r>
            <w:r w:rsidRPr="000237C9">
              <w:rPr>
                <w:rFonts w:ascii="Arial" w:hAnsi="Arial" w:cs="Arial"/>
                <w:b/>
                <w:bCs/>
              </w:rPr>
              <w:instrText>NUMPAGES</w:instrText>
            </w:r>
            <w:r w:rsidRPr="000237C9">
              <w:rPr>
                <w:rFonts w:ascii="Arial" w:hAnsi="Arial" w:cs="Arial"/>
                <w:b/>
                <w:bCs/>
              </w:rPr>
              <w:fldChar w:fldCharType="separate"/>
            </w:r>
            <w:r w:rsidRPr="000237C9">
              <w:rPr>
                <w:rFonts w:ascii="Arial" w:hAnsi="Arial" w:cs="Arial"/>
                <w:b/>
                <w:bCs/>
              </w:rPr>
              <w:t>2</w:t>
            </w:r>
            <w:r w:rsidRPr="000237C9">
              <w:rPr>
                <w:rFonts w:ascii="Arial" w:hAnsi="Arial" w:cs="Arial"/>
                <w:b/>
                <w:bCs/>
              </w:rPr>
              <w:fldChar w:fldCharType="end"/>
            </w:r>
          </w:p>
        </w:sdtContent>
      </w:sdt>
    </w:sdtContent>
  </w:sdt>
  <w:p w14:paraId="50B5EAF2" w14:textId="77777777" w:rsidR="000237C9" w:rsidRDefault="000237C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C0690" w14:textId="77777777" w:rsidR="00FD0551" w:rsidRDefault="00FD0551" w:rsidP="000237C9">
      <w:r>
        <w:separator/>
      </w:r>
    </w:p>
  </w:footnote>
  <w:footnote w:type="continuationSeparator" w:id="0">
    <w:p w14:paraId="13CD2623" w14:textId="77777777" w:rsidR="00FD0551" w:rsidRDefault="00FD0551" w:rsidP="00023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29A7" w14:textId="7F0E0440" w:rsidR="000237C9" w:rsidRPr="000237C9" w:rsidRDefault="000237C9" w:rsidP="000237C9">
    <w:pPr>
      <w:pStyle w:val="Nagwek"/>
      <w:jc w:val="right"/>
      <w:rPr>
        <w:rFonts w:ascii="Arial" w:hAnsi="Arial" w:cs="Arial"/>
      </w:rPr>
    </w:pPr>
    <w:r w:rsidRPr="000237C9">
      <w:rPr>
        <w:rFonts w:ascii="Arial" w:hAnsi="Arial" w:cs="Arial"/>
      </w:rPr>
      <w:t>Nr postępowania: ZTZ PN 1</w:t>
    </w:r>
    <w:r w:rsidR="00915040">
      <w:rPr>
        <w:rFonts w:ascii="Arial" w:hAnsi="Arial" w:cs="Arial"/>
      </w:rPr>
      <w:t>3</w:t>
    </w:r>
    <w:r w:rsidRPr="000237C9">
      <w:rPr>
        <w:rFonts w:ascii="Arial" w:hAnsi="Arial" w:cs="Arial"/>
      </w:rPr>
      <w:t>/202</w:t>
    </w:r>
    <w:r>
      <w:rPr>
        <w:rFonts w:ascii="Arial" w:hAnsi="Arial" w:cs="Arial"/>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A72"/>
    <w:multiLevelType w:val="multilevel"/>
    <w:tmpl w:val="B2921ED0"/>
    <w:styleLink w:val="WW8Num32"/>
    <w:lvl w:ilvl="0">
      <w:start w:val="1"/>
      <w:numFmt w:val="lowerLetter"/>
      <w:lvlText w:val="%1)"/>
      <w:lvlJc w:val="left"/>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 w15:restartNumberingAfterBreak="0">
    <w:nsid w:val="03AD319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B30FDE"/>
    <w:multiLevelType w:val="multilevel"/>
    <w:tmpl w:val="B182391E"/>
    <w:styleLink w:val="WW8Num1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 w15:restartNumberingAfterBreak="0">
    <w:nsid w:val="04C069D7"/>
    <w:multiLevelType w:val="multilevel"/>
    <w:tmpl w:val="6C905B56"/>
    <w:styleLink w:val="WW8Num1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 w15:restartNumberingAfterBreak="0">
    <w:nsid w:val="04E8763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082F6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BE01F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F879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C222E1B"/>
    <w:multiLevelType w:val="multilevel"/>
    <w:tmpl w:val="E9448BC6"/>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5255E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7B7E52"/>
    <w:multiLevelType w:val="hybridMultilevel"/>
    <w:tmpl w:val="C2165D12"/>
    <w:lvl w:ilvl="0" w:tplc="04150001">
      <w:start w:val="1"/>
      <w:numFmt w:val="bullet"/>
      <w:lvlText w:val=""/>
      <w:lvlJc w:val="left"/>
      <w:pPr>
        <w:ind w:left="1514" w:hanging="360"/>
      </w:pPr>
      <w:rPr>
        <w:rFonts w:ascii="Symbol" w:hAnsi="Symbol"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11" w15:restartNumberingAfterBreak="0">
    <w:nsid w:val="2D001DB2"/>
    <w:multiLevelType w:val="multilevel"/>
    <w:tmpl w:val="E9448BC6"/>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AB377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7D3613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B45E56"/>
    <w:multiLevelType w:val="hybridMultilevel"/>
    <w:tmpl w:val="B55299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AFB6A24"/>
    <w:multiLevelType w:val="multilevel"/>
    <w:tmpl w:val="E73C94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B5905E3"/>
    <w:multiLevelType w:val="hybridMultilevel"/>
    <w:tmpl w:val="5164E95C"/>
    <w:lvl w:ilvl="0" w:tplc="6908E09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404275B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0B15F6"/>
    <w:multiLevelType w:val="hybridMultilevel"/>
    <w:tmpl w:val="DB8895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1819E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93A6B0B"/>
    <w:multiLevelType w:val="multilevel"/>
    <w:tmpl w:val="B218CCB2"/>
    <w:styleLink w:val="WW8Num26"/>
    <w:lvl w:ilvl="0">
      <w:start w:val="1"/>
      <w:numFmt w:val="decimal"/>
      <w:lvlText w:val="%1."/>
      <w:lvlJc w:val="left"/>
      <w:rPr>
        <w:rFonts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4C6B62B2"/>
    <w:multiLevelType w:val="hybridMultilevel"/>
    <w:tmpl w:val="CDDC0A9C"/>
    <w:lvl w:ilvl="0" w:tplc="6908E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D7F4B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E07FC6"/>
    <w:multiLevelType w:val="hybridMultilevel"/>
    <w:tmpl w:val="248EE4BC"/>
    <w:lvl w:ilvl="0" w:tplc="6908E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FED719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37567AC"/>
    <w:multiLevelType w:val="multilevel"/>
    <w:tmpl w:val="EAE298DE"/>
    <w:styleLink w:val="WW8Num7"/>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15:restartNumberingAfterBreak="0">
    <w:nsid w:val="565C49D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6AB1A0E"/>
    <w:multiLevelType w:val="multilevel"/>
    <w:tmpl w:val="E9448BC6"/>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7975C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95B369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FC976EA"/>
    <w:multiLevelType w:val="hybridMultilevel"/>
    <w:tmpl w:val="92A40D32"/>
    <w:lvl w:ilvl="0" w:tplc="6908E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309226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31D0C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8543219"/>
    <w:multiLevelType w:val="hybridMultilevel"/>
    <w:tmpl w:val="38207A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8E9741D"/>
    <w:multiLevelType w:val="multilevel"/>
    <w:tmpl w:val="6A0E01EC"/>
    <w:styleLink w:val="WW8Num6"/>
    <w:lvl w:ilvl="0">
      <w:start w:val="1"/>
      <w:numFmt w:val="decimal"/>
      <w:lvlText w:val="%1"/>
      <w:lvlJc w:val="left"/>
    </w:lvl>
    <w:lvl w:ilvl="1">
      <w:start w:val="2"/>
      <w:numFmt w:val="decimal"/>
      <w:lvlText w:val="%2."/>
      <w:lvlJc w:val="left"/>
      <w:rPr>
        <w:rFonts w:ascii="Times New Roman" w:hAnsi="Times New Roman" w:cs="Times New Roman"/>
        <w:b w:val="0"/>
        <w:i w:val="0"/>
        <w:sz w:val="20"/>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6CAC545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DFC2C7F"/>
    <w:multiLevelType w:val="multilevel"/>
    <w:tmpl w:val="7DBC2264"/>
    <w:styleLink w:val="WW8Num3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7" w15:restartNumberingAfterBreak="0">
    <w:nsid w:val="6E115E77"/>
    <w:multiLevelType w:val="hybridMultilevel"/>
    <w:tmpl w:val="019C25CC"/>
    <w:lvl w:ilvl="0" w:tplc="17F8FFAA">
      <w:start w:val="1"/>
      <w:numFmt w:val="upperRoman"/>
      <w:pStyle w:val="SWZN2Rozdzia"/>
      <w:suff w:val="space"/>
      <w:lvlText w:val="%1."/>
      <w:lvlJc w:val="left"/>
      <w:pPr>
        <w:ind w:left="454" w:hanging="454"/>
      </w:pPr>
      <w:rPr>
        <w:rFonts w:cs="Times New Roman" w:hint="default"/>
        <w:b/>
        <w:i w:val="0"/>
        <w:iCs w:val="0"/>
      </w:rPr>
    </w:lvl>
    <w:lvl w:ilvl="1" w:tplc="04150019">
      <w:start w:val="1"/>
      <w:numFmt w:val="lowerLetter"/>
      <w:lvlText w:val="%2."/>
      <w:lvlJc w:val="left"/>
      <w:pPr>
        <w:ind w:left="1440" w:hanging="360"/>
      </w:pPr>
    </w:lvl>
    <w:lvl w:ilvl="2" w:tplc="712E78CE">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613B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2F16783"/>
    <w:multiLevelType w:val="multilevel"/>
    <w:tmpl w:val="908CC19A"/>
    <w:styleLink w:val="WW8Num2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0" w15:restartNumberingAfterBreak="0">
    <w:nsid w:val="782864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9021DBF"/>
    <w:multiLevelType w:val="multilevel"/>
    <w:tmpl w:val="DC02F534"/>
    <w:lvl w:ilvl="0">
      <w:start w:val="1"/>
      <w:numFmt w:val="decimal"/>
      <w:lvlText w:val="%1."/>
      <w:lvlJc w:val="left"/>
      <w:pPr>
        <w:ind w:left="360" w:hanging="360"/>
      </w:pPr>
      <w:rPr>
        <w:b w:val="0"/>
        <w:bCs w:val="0"/>
        <w:color w:val="auto"/>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B012289"/>
    <w:multiLevelType w:val="hybridMultilevel"/>
    <w:tmpl w:val="C28E67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B652F6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D2668D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E72328E"/>
    <w:multiLevelType w:val="multilevel"/>
    <w:tmpl w:val="63067A4A"/>
    <w:styleLink w:val="WW8Num10"/>
    <w:lvl w:ilvl="0">
      <w:start w:val="1"/>
      <w:numFmt w:val="lowerLetter"/>
      <w:lvlText w:val="%1)"/>
      <w:lvlJc w:val="left"/>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6" w15:restartNumberingAfterBreak="0">
    <w:nsid w:val="7F2218F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7"/>
  </w:num>
  <w:num w:numId="2">
    <w:abstractNumId w:val="21"/>
  </w:num>
  <w:num w:numId="3">
    <w:abstractNumId w:val="11"/>
  </w:num>
  <w:num w:numId="4">
    <w:abstractNumId w:val="23"/>
  </w:num>
  <w:num w:numId="5">
    <w:abstractNumId w:val="27"/>
  </w:num>
  <w:num w:numId="6">
    <w:abstractNumId w:val="8"/>
  </w:num>
  <w:num w:numId="7">
    <w:abstractNumId w:val="41"/>
  </w:num>
  <w:num w:numId="8">
    <w:abstractNumId w:val="14"/>
  </w:num>
  <w:num w:numId="9">
    <w:abstractNumId w:val="10"/>
  </w:num>
  <w:num w:numId="10">
    <w:abstractNumId w:val="33"/>
  </w:num>
  <w:num w:numId="11">
    <w:abstractNumId w:val="42"/>
  </w:num>
  <w:num w:numId="12">
    <w:abstractNumId w:val="22"/>
  </w:num>
  <w:num w:numId="13">
    <w:abstractNumId w:val="40"/>
  </w:num>
  <w:num w:numId="14">
    <w:abstractNumId w:val="1"/>
  </w:num>
  <w:num w:numId="15">
    <w:abstractNumId w:val="13"/>
  </w:num>
  <w:num w:numId="16">
    <w:abstractNumId w:val="6"/>
  </w:num>
  <w:num w:numId="17">
    <w:abstractNumId w:val="44"/>
  </w:num>
  <w:num w:numId="18">
    <w:abstractNumId w:val="38"/>
  </w:num>
  <w:num w:numId="19">
    <w:abstractNumId w:val="35"/>
  </w:num>
  <w:num w:numId="20">
    <w:abstractNumId w:val="29"/>
  </w:num>
  <w:num w:numId="21">
    <w:abstractNumId w:val="16"/>
  </w:num>
  <w:num w:numId="22">
    <w:abstractNumId w:val="7"/>
  </w:num>
  <w:num w:numId="23">
    <w:abstractNumId w:val="34"/>
  </w:num>
  <w:num w:numId="24">
    <w:abstractNumId w:val="25"/>
  </w:num>
  <w:num w:numId="25">
    <w:abstractNumId w:val="45"/>
  </w:num>
  <w:num w:numId="26">
    <w:abstractNumId w:val="2"/>
  </w:num>
  <w:num w:numId="27">
    <w:abstractNumId w:val="3"/>
  </w:num>
  <w:num w:numId="28">
    <w:abstractNumId w:val="39"/>
    <w:lvlOverride w:ilvl="0">
      <w:lvl w:ilvl="0">
        <w:start w:val="1"/>
        <w:numFmt w:val="decimal"/>
        <w:lvlText w:val="%1."/>
        <w:lvlJc w:val="left"/>
        <w:rPr>
          <w:rFonts w:cs="Times New Roman"/>
          <w:b w:val="0"/>
          <w:bCs w:val="0"/>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righ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right"/>
        <w:rPr>
          <w:rFonts w:cs="Times New Roman"/>
        </w:rPr>
      </w:lvl>
    </w:lvlOverride>
  </w:num>
  <w:num w:numId="29">
    <w:abstractNumId w:val="20"/>
  </w:num>
  <w:num w:numId="30">
    <w:abstractNumId w:val="0"/>
  </w:num>
  <w:num w:numId="31">
    <w:abstractNumId w:val="36"/>
  </w:num>
  <w:num w:numId="32">
    <w:abstractNumId w:val="30"/>
  </w:num>
  <w:num w:numId="33">
    <w:abstractNumId w:val="24"/>
  </w:num>
  <w:num w:numId="34">
    <w:abstractNumId w:val="26"/>
  </w:num>
  <w:num w:numId="35">
    <w:abstractNumId w:val="31"/>
  </w:num>
  <w:num w:numId="36">
    <w:abstractNumId w:val="4"/>
  </w:num>
  <w:num w:numId="37">
    <w:abstractNumId w:val="17"/>
  </w:num>
  <w:num w:numId="38">
    <w:abstractNumId w:val="32"/>
  </w:num>
  <w:num w:numId="39">
    <w:abstractNumId w:val="46"/>
  </w:num>
  <w:num w:numId="40">
    <w:abstractNumId w:val="9"/>
  </w:num>
  <w:num w:numId="41">
    <w:abstractNumId w:val="12"/>
  </w:num>
  <w:num w:numId="42">
    <w:abstractNumId w:val="28"/>
  </w:num>
  <w:num w:numId="43">
    <w:abstractNumId w:val="43"/>
  </w:num>
  <w:num w:numId="44">
    <w:abstractNumId w:val="19"/>
  </w:num>
  <w:num w:numId="45">
    <w:abstractNumId w:val="15"/>
  </w:num>
  <w:num w:numId="46">
    <w:abstractNumId w:val="18"/>
  </w:num>
  <w:num w:numId="47">
    <w:abstractNumId w:val="5"/>
  </w:num>
  <w:num w:numId="48">
    <w:abstractNumId w:val="3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0A8"/>
    <w:rsid w:val="000237C9"/>
    <w:rsid w:val="000254DF"/>
    <w:rsid w:val="00035AA8"/>
    <w:rsid w:val="000B4521"/>
    <w:rsid w:val="001075BA"/>
    <w:rsid w:val="001249B4"/>
    <w:rsid w:val="00127C59"/>
    <w:rsid w:val="001370A8"/>
    <w:rsid w:val="001442CB"/>
    <w:rsid w:val="00153480"/>
    <w:rsid w:val="00164CC1"/>
    <w:rsid w:val="00167BFF"/>
    <w:rsid w:val="001A5C90"/>
    <w:rsid w:val="001A631B"/>
    <w:rsid w:val="001B6043"/>
    <w:rsid w:val="001C3E00"/>
    <w:rsid w:val="001E6EC9"/>
    <w:rsid w:val="001F2955"/>
    <w:rsid w:val="001F4B1D"/>
    <w:rsid w:val="0020593E"/>
    <w:rsid w:val="0020688B"/>
    <w:rsid w:val="00291861"/>
    <w:rsid w:val="002A6837"/>
    <w:rsid w:val="002E2E5E"/>
    <w:rsid w:val="00304C74"/>
    <w:rsid w:val="00304D95"/>
    <w:rsid w:val="003253FE"/>
    <w:rsid w:val="00326A43"/>
    <w:rsid w:val="00335D21"/>
    <w:rsid w:val="003460B0"/>
    <w:rsid w:val="0035106A"/>
    <w:rsid w:val="00367B11"/>
    <w:rsid w:val="00373B97"/>
    <w:rsid w:val="003762C0"/>
    <w:rsid w:val="00384763"/>
    <w:rsid w:val="00385D49"/>
    <w:rsid w:val="003A1F20"/>
    <w:rsid w:val="003C062B"/>
    <w:rsid w:val="003C15F6"/>
    <w:rsid w:val="003E3240"/>
    <w:rsid w:val="003E3DC0"/>
    <w:rsid w:val="003E4446"/>
    <w:rsid w:val="00456997"/>
    <w:rsid w:val="00472DAD"/>
    <w:rsid w:val="004C5AF4"/>
    <w:rsid w:val="004D5290"/>
    <w:rsid w:val="00500A84"/>
    <w:rsid w:val="005066DE"/>
    <w:rsid w:val="00525CFA"/>
    <w:rsid w:val="00542B28"/>
    <w:rsid w:val="0056536A"/>
    <w:rsid w:val="005748A4"/>
    <w:rsid w:val="005A0A2E"/>
    <w:rsid w:val="005C3F9D"/>
    <w:rsid w:val="005F0DAB"/>
    <w:rsid w:val="00617CCF"/>
    <w:rsid w:val="0062528C"/>
    <w:rsid w:val="00636DA4"/>
    <w:rsid w:val="00643F6C"/>
    <w:rsid w:val="00671B24"/>
    <w:rsid w:val="007031C9"/>
    <w:rsid w:val="0071416E"/>
    <w:rsid w:val="00742192"/>
    <w:rsid w:val="0077083D"/>
    <w:rsid w:val="00780F79"/>
    <w:rsid w:val="007B0B5D"/>
    <w:rsid w:val="007B134F"/>
    <w:rsid w:val="007B7B28"/>
    <w:rsid w:val="007D3E4C"/>
    <w:rsid w:val="007E6C55"/>
    <w:rsid w:val="00831BE0"/>
    <w:rsid w:val="008578AE"/>
    <w:rsid w:val="00860539"/>
    <w:rsid w:val="0086601C"/>
    <w:rsid w:val="008C0C70"/>
    <w:rsid w:val="008C1FDF"/>
    <w:rsid w:val="008C2F92"/>
    <w:rsid w:val="008E046F"/>
    <w:rsid w:val="008E27BA"/>
    <w:rsid w:val="00911EE1"/>
    <w:rsid w:val="00915040"/>
    <w:rsid w:val="00926CC7"/>
    <w:rsid w:val="009729BB"/>
    <w:rsid w:val="0097319C"/>
    <w:rsid w:val="009E3F9F"/>
    <w:rsid w:val="00A26FCD"/>
    <w:rsid w:val="00A75F9D"/>
    <w:rsid w:val="00A874CC"/>
    <w:rsid w:val="00AB350C"/>
    <w:rsid w:val="00AC7C23"/>
    <w:rsid w:val="00AF7DFA"/>
    <w:rsid w:val="00B009C1"/>
    <w:rsid w:val="00B351CE"/>
    <w:rsid w:val="00B463E6"/>
    <w:rsid w:val="00B818D2"/>
    <w:rsid w:val="00B93BBB"/>
    <w:rsid w:val="00B9433C"/>
    <w:rsid w:val="00BA6859"/>
    <w:rsid w:val="00BD152B"/>
    <w:rsid w:val="00BD743A"/>
    <w:rsid w:val="00C45851"/>
    <w:rsid w:val="00C51487"/>
    <w:rsid w:val="00C966B1"/>
    <w:rsid w:val="00CF2823"/>
    <w:rsid w:val="00CF68D7"/>
    <w:rsid w:val="00D36EA2"/>
    <w:rsid w:val="00DB19A6"/>
    <w:rsid w:val="00DB47A0"/>
    <w:rsid w:val="00E0035A"/>
    <w:rsid w:val="00E03074"/>
    <w:rsid w:val="00E05C62"/>
    <w:rsid w:val="00E25F5D"/>
    <w:rsid w:val="00E70B8B"/>
    <w:rsid w:val="00EA035A"/>
    <w:rsid w:val="00EA159F"/>
    <w:rsid w:val="00EB6070"/>
    <w:rsid w:val="00EC0FC7"/>
    <w:rsid w:val="00EE656B"/>
    <w:rsid w:val="00F11112"/>
    <w:rsid w:val="00F115E9"/>
    <w:rsid w:val="00F1491A"/>
    <w:rsid w:val="00F45FB6"/>
    <w:rsid w:val="00F70976"/>
    <w:rsid w:val="00F826E1"/>
    <w:rsid w:val="00F95230"/>
    <w:rsid w:val="00FA20A0"/>
    <w:rsid w:val="00FB106A"/>
    <w:rsid w:val="00FD0551"/>
    <w:rsid w:val="00FF4537"/>
    <w:rsid w:val="00FF7D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4B521"/>
  <w15:chartTrackingRefBased/>
  <w15:docId w15:val="{AA95EDBB-2DCD-49E1-83A3-CF05076E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504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1370A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A5C9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926CC7"/>
    <w:pPr>
      <w:keepNext/>
      <w:keepLines/>
      <w:spacing w:before="40"/>
      <w:outlineLvl w:val="2"/>
    </w:pPr>
    <w:rPr>
      <w:rFonts w:asciiTheme="majorHAnsi" w:eastAsiaTheme="majorEastAsia" w:hAnsiTheme="majorHAnsi" w:cstheme="majorBidi"/>
      <w:color w:val="1F3763" w:themeColor="accent1" w:themeShade="7F"/>
    </w:rPr>
  </w:style>
  <w:style w:type="paragraph" w:styleId="Nagwek4">
    <w:name w:val="heading 4"/>
    <w:basedOn w:val="Normalny"/>
    <w:next w:val="Normalny"/>
    <w:link w:val="Nagwek4Znak"/>
    <w:uiPriority w:val="9"/>
    <w:unhideWhenUsed/>
    <w:qFormat/>
    <w:rsid w:val="00373B97"/>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EE656B"/>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WZTytu">
    <w:name w:val="SWZ Tytuł"/>
    <w:basedOn w:val="Tytu"/>
    <w:link w:val="SWZTytuZnak"/>
    <w:rsid w:val="00780F79"/>
    <w:pPr>
      <w:pBdr>
        <w:top w:val="single" w:sz="4" w:space="6" w:color="FFFFFF" w:themeColor="background1"/>
        <w:bottom w:val="single" w:sz="4" w:space="6" w:color="FFFFFF" w:themeColor="background1"/>
      </w:pBdr>
      <w:shd w:val="clear" w:color="auto" w:fill="BCD0ED"/>
      <w:spacing w:before="600"/>
      <w:contextualSpacing w:val="0"/>
      <w:jc w:val="center"/>
    </w:pPr>
    <w:rPr>
      <w:rFonts w:ascii="Arial" w:eastAsiaTheme="minorHAnsi" w:hAnsi="Arial" w:cs="Times New Roman"/>
      <w:b/>
      <w:spacing w:val="0"/>
      <w:kern w:val="0"/>
      <w:sz w:val="28"/>
      <w:szCs w:val="24"/>
    </w:rPr>
  </w:style>
  <w:style w:type="character" w:customStyle="1" w:styleId="SWZTytuZnak">
    <w:name w:val="SWZ Tytuł Znak"/>
    <w:basedOn w:val="TytuZnak"/>
    <w:link w:val="SWZTytu"/>
    <w:rsid w:val="00780F79"/>
    <w:rPr>
      <w:rFonts w:ascii="Arial" w:eastAsiaTheme="majorEastAsia" w:hAnsi="Arial" w:cs="Times New Roman"/>
      <w:b/>
      <w:spacing w:val="-10"/>
      <w:kern w:val="28"/>
      <w:sz w:val="28"/>
      <w:szCs w:val="24"/>
      <w:shd w:val="clear" w:color="auto" w:fill="BCD0ED"/>
    </w:rPr>
  </w:style>
  <w:style w:type="paragraph" w:styleId="Tytu">
    <w:name w:val="Title"/>
    <w:basedOn w:val="Normalny"/>
    <w:next w:val="Normalny"/>
    <w:link w:val="TytuZnak"/>
    <w:uiPriority w:val="10"/>
    <w:qFormat/>
    <w:rsid w:val="00780F79"/>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80F79"/>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1370A8"/>
    <w:rPr>
      <w:rFonts w:asciiTheme="majorHAnsi" w:eastAsiaTheme="majorEastAsia" w:hAnsiTheme="majorHAnsi" w:cstheme="majorBidi"/>
      <w:color w:val="2F5496" w:themeColor="accent1" w:themeShade="BF"/>
      <w:sz w:val="32"/>
      <w:szCs w:val="32"/>
    </w:rPr>
  </w:style>
  <w:style w:type="character" w:styleId="Hipercze">
    <w:name w:val="Hyperlink"/>
    <w:basedOn w:val="Domylnaczcionkaakapitu"/>
    <w:uiPriority w:val="99"/>
    <w:rsid w:val="00E05C62"/>
    <w:rPr>
      <w:rFonts w:cs="Times New Roman"/>
      <w:color w:val="FF0000"/>
      <w:u w:val="single" w:color="FF0000"/>
    </w:rPr>
  </w:style>
  <w:style w:type="paragraph" w:customStyle="1" w:styleId="SWZN1Tytu">
    <w:name w:val="SWZ N1 Tytuł"/>
    <w:basedOn w:val="Nagwek1"/>
    <w:link w:val="SWZN1TytuZnak"/>
    <w:qFormat/>
    <w:rsid w:val="001A5C90"/>
    <w:pPr>
      <w:pBdr>
        <w:top w:val="single" w:sz="4" w:space="8" w:color="FFFFFF" w:themeColor="background1"/>
        <w:bottom w:val="single" w:sz="4" w:space="5" w:color="FFFFFF" w:themeColor="background1"/>
      </w:pBdr>
      <w:shd w:val="clear" w:color="auto" w:fill="BCD0ED"/>
      <w:spacing w:before="600" w:line="360" w:lineRule="auto"/>
    </w:pPr>
    <w:rPr>
      <w:rFonts w:ascii="Arial" w:hAnsi="Arial" w:cs="Arial"/>
      <w:b/>
      <w:bCs/>
      <w:color w:val="auto"/>
    </w:rPr>
  </w:style>
  <w:style w:type="paragraph" w:customStyle="1" w:styleId="SWZN2Rozdzia">
    <w:name w:val="SWZ N2 Rozdział"/>
    <w:basedOn w:val="Nagwek2"/>
    <w:link w:val="SWZN2RozdziaZnak"/>
    <w:qFormat/>
    <w:rsid w:val="003E3240"/>
    <w:pPr>
      <w:keepLines w:val="0"/>
      <w:numPr>
        <w:numId w:val="1"/>
      </w:numPr>
      <w:pBdr>
        <w:top w:val="single" w:sz="4" w:space="8" w:color="FFFFFF" w:themeColor="background1"/>
        <w:bottom w:val="single" w:sz="4" w:space="5" w:color="FFFFFF" w:themeColor="background1"/>
      </w:pBdr>
      <w:shd w:val="clear" w:color="auto" w:fill="BCD0ED"/>
      <w:spacing w:before="240" w:after="240" w:line="360" w:lineRule="auto"/>
      <w:ind w:left="312" w:hanging="312"/>
    </w:pPr>
    <w:rPr>
      <w:rFonts w:ascii="Arial" w:eastAsia="Times New Roman" w:hAnsi="Arial" w:cs="Arial"/>
      <w:b/>
      <w:bCs/>
      <w:color w:val="auto"/>
      <w:sz w:val="28"/>
      <w:szCs w:val="28"/>
    </w:rPr>
  </w:style>
  <w:style w:type="character" w:customStyle="1" w:styleId="SWZN1TytuZnak">
    <w:name w:val="SWZ N1 Tytuł Znak"/>
    <w:basedOn w:val="Nagwek1Znak"/>
    <w:link w:val="SWZN1Tytu"/>
    <w:rsid w:val="001A5C90"/>
    <w:rPr>
      <w:rFonts w:ascii="Arial" w:eastAsiaTheme="majorEastAsia" w:hAnsi="Arial" w:cs="Arial"/>
      <w:b/>
      <w:bCs/>
      <w:color w:val="2F5496" w:themeColor="accent1" w:themeShade="BF"/>
      <w:sz w:val="32"/>
      <w:szCs w:val="32"/>
      <w:shd w:val="clear" w:color="auto" w:fill="BCD0ED"/>
    </w:rPr>
  </w:style>
  <w:style w:type="character" w:customStyle="1" w:styleId="SWZN2RozdziaZnak">
    <w:name w:val="SWZ N2 Rozdział Znak"/>
    <w:basedOn w:val="Nagwek2Znak"/>
    <w:link w:val="SWZN2Rozdzia"/>
    <w:rsid w:val="003E3240"/>
    <w:rPr>
      <w:rFonts w:ascii="Arial" w:eastAsia="Times New Roman" w:hAnsi="Arial" w:cs="Arial"/>
      <w:b/>
      <w:bCs/>
      <w:color w:val="2F5496" w:themeColor="accent1" w:themeShade="BF"/>
      <w:sz w:val="28"/>
      <w:szCs w:val="28"/>
      <w:shd w:val="clear" w:color="auto" w:fill="BCD0ED"/>
      <w:lang w:eastAsia="pl-PL"/>
    </w:rPr>
  </w:style>
  <w:style w:type="character" w:customStyle="1" w:styleId="Nagwek2Znak">
    <w:name w:val="Nagłówek 2 Znak"/>
    <w:basedOn w:val="Domylnaczcionkaakapitu"/>
    <w:link w:val="Nagwek2"/>
    <w:uiPriority w:val="9"/>
    <w:rsid w:val="001A5C90"/>
    <w:rPr>
      <w:rFonts w:asciiTheme="majorHAnsi" w:eastAsiaTheme="majorEastAsia" w:hAnsiTheme="majorHAnsi" w:cstheme="majorBidi"/>
      <w:color w:val="2F5496" w:themeColor="accent1" w:themeShade="BF"/>
      <w:sz w:val="26"/>
      <w:szCs w:val="26"/>
    </w:rPr>
  </w:style>
  <w:style w:type="character" w:styleId="Nierozpoznanawzmianka">
    <w:name w:val="Unresolved Mention"/>
    <w:basedOn w:val="Domylnaczcionkaakapitu"/>
    <w:uiPriority w:val="99"/>
    <w:semiHidden/>
    <w:unhideWhenUsed/>
    <w:rsid w:val="00F115E9"/>
    <w:rPr>
      <w:color w:val="605E5C"/>
      <w:shd w:val="clear" w:color="auto" w:fill="E1DFDD"/>
    </w:rPr>
  </w:style>
  <w:style w:type="paragraph" w:styleId="Akapitzlist">
    <w:name w:val="List Paragraph"/>
    <w:aliases w:val="L1,Numerowanie,2 heading,A_wyliczenie,K-P_odwolanie,Akapit z listą5,maz_wyliczenie,opis dzialania,List Paragraph,Akapit z listą BS,Kolorowa lista — akcent 11,Nagłowek 3,Preambuła,Dot pt,F5 List Paragraph,Recommendation,lp1,CW_Lista"/>
    <w:basedOn w:val="Normalny"/>
    <w:link w:val="AkapitzlistZnak"/>
    <w:qFormat/>
    <w:rsid w:val="003E3240"/>
    <w:pPr>
      <w:ind w:left="708"/>
    </w:pPr>
  </w:style>
  <w:style w:type="character" w:customStyle="1" w:styleId="AkapitzlistZnak">
    <w:name w:val="Akapit z listą Znak"/>
    <w:aliases w:val="L1 Znak,Numerowanie Znak,2 heading Znak,A_wyliczenie Znak,K-P_odwolanie Znak,Akapit z listą5 Znak,maz_wyliczenie Znak,opis dzialania Znak,List Paragraph Znak,Akapit z listą BS Znak,Kolorowa lista — akcent 11 Znak,Nagłowek 3 Znak"/>
    <w:link w:val="Akapitzlist"/>
    <w:uiPriority w:val="34"/>
    <w:qFormat/>
    <w:locked/>
    <w:rsid w:val="003E3240"/>
    <w:rPr>
      <w:rFonts w:ascii="Times New Roman" w:eastAsia="Times New Roman" w:hAnsi="Times New Roman" w:cs="Times New Roman"/>
      <w:sz w:val="24"/>
      <w:szCs w:val="24"/>
      <w:lang w:eastAsia="pl-PL"/>
    </w:rPr>
  </w:style>
  <w:style w:type="paragraph" w:customStyle="1" w:styleId="pkt">
    <w:name w:val="pkt"/>
    <w:basedOn w:val="Normalny"/>
    <w:link w:val="pktZnak"/>
    <w:rsid w:val="00926CC7"/>
    <w:pPr>
      <w:spacing w:before="60" w:after="60"/>
      <w:ind w:left="851" w:hanging="295"/>
      <w:jc w:val="both"/>
    </w:pPr>
    <w:rPr>
      <w:szCs w:val="20"/>
    </w:rPr>
  </w:style>
  <w:style w:type="character" w:customStyle="1" w:styleId="pktZnak">
    <w:name w:val="pkt Znak"/>
    <w:link w:val="pkt"/>
    <w:locked/>
    <w:rsid w:val="00926CC7"/>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uiPriority w:val="9"/>
    <w:rsid w:val="00926CC7"/>
    <w:rPr>
      <w:rFonts w:asciiTheme="majorHAnsi" w:eastAsiaTheme="majorEastAsia" w:hAnsiTheme="majorHAnsi" w:cstheme="majorBidi"/>
      <w:color w:val="1F3763" w:themeColor="accent1" w:themeShade="7F"/>
      <w:sz w:val="24"/>
      <w:szCs w:val="24"/>
    </w:rPr>
  </w:style>
  <w:style w:type="paragraph" w:customStyle="1" w:styleId="SWZN31">
    <w:name w:val="SWZ N3 1."/>
    <w:basedOn w:val="Nagwek3"/>
    <w:link w:val="SWZN31Znak"/>
    <w:qFormat/>
    <w:rsid w:val="009E3F9F"/>
    <w:pPr>
      <w:spacing w:before="0" w:line="360" w:lineRule="auto"/>
    </w:pPr>
    <w:rPr>
      <w:rFonts w:ascii="Arial" w:hAnsi="Arial" w:cs="Arial"/>
      <w:b/>
      <w:bCs/>
      <w:color w:val="auto"/>
    </w:rPr>
  </w:style>
  <w:style w:type="character" w:customStyle="1" w:styleId="Nagwek4Znak">
    <w:name w:val="Nagłówek 4 Znak"/>
    <w:basedOn w:val="Domylnaczcionkaakapitu"/>
    <w:link w:val="Nagwek4"/>
    <w:uiPriority w:val="9"/>
    <w:rsid w:val="00373B97"/>
    <w:rPr>
      <w:rFonts w:asciiTheme="majorHAnsi" w:eastAsiaTheme="majorEastAsia" w:hAnsiTheme="majorHAnsi" w:cstheme="majorBidi"/>
      <w:i/>
      <w:iCs/>
      <w:color w:val="2F5496" w:themeColor="accent1" w:themeShade="BF"/>
    </w:rPr>
  </w:style>
  <w:style w:type="character" w:customStyle="1" w:styleId="SWZN31Znak">
    <w:name w:val="SWZ N3 1. Znak"/>
    <w:basedOn w:val="Nagwek3Znak"/>
    <w:link w:val="SWZN31"/>
    <w:rsid w:val="009E3F9F"/>
    <w:rPr>
      <w:rFonts w:ascii="Arial" w:eastAsiaTheme="majorEastAsia" w:hAnsi="Arial" w:cs="Arial"/>
      <w:b/>
      <w:bCs/>
      <w:color w:val="1F3763" w:themeColor="accent1" w:themeShade="7F"/>
      <w:sz w:val="24"/>
      <w:szCs w:val="24"/>
    </w:rPr>
  </w:style>
  <w:style w:type="character" w:customStyle="1" w:styleId="Nagwek5Znak">
    <w:name w:val="Nagłówek 5 Znak"/>
    <w:basedOn w:val="Domylnaczcionkaakapitu"/>
    <w:link w:val="Nagwek5"/>
    <w:uiPriority w:val="9"/>
    <w:rsid w:val="00EE656B"/>
    <w:rPr>
      <w:rFonts w:asciiTheme="majorHAnsi" w:eastAsiaTheme="majorEastAsia" w:hAnsiTheme="majorHAnsi" w:cstheme="majorBidi"/>
      <w:color w:val="2F5496" w:themeColor="accent1" w:themeShade="BF"/>
    </w:rPr>
  </w:style>
  <w:style w:type="paragraph" w:customStyle="1" w:styleId="SWZN411">
    <w:name w:val="SWZ N4 1.1."/>
    <w:basedOn w:val="Nagwek4"/>
    <w:link w:val="SWZN411Znak"/>
    <w:qFormat/>
    <w:rsid w:val="009E3F9F"/>
    <w:pPr>
      <w:spacing w:before="0" w:line="360" w:lineRule="auto"/>
    </w:pPr>
    <w:rPr>
      <w:rFonts w:ascii="Arial" w:hAnsi="Arial" w:cs="Arial"/>
      <w:b/>
      <w:bCs/>
      <w:i w:val="0"/>
      <w:iCs w:val="0"/>
      <w:color w:val="auto"/>
    </w:rPr>
  </w:style>
  <w:style w:type="paragraph" w:customStyle="1" w:styleId="arimr">
    <w:name w:val="arimr"/>
    <w:basedOn w:val="Normalny"/>
    <w:rsid w:val="000B4521"/>
    <w:pPr>
      <w:widowControl w:val="0"/>
      <w:snapToGrid w:val="0"/>
      <w:spacing w:line="360" w:lineRule="auto"/>
    </w:pPr>
    <w:rPr>
      <w:szCs w:val="20"/>
      <w:lang w:val="en-US"/>
    </w:rPr>
  </w:style>
  <w:style w:type="character" w:customStyle="1" w:styleId="SWZN411Znak">
    <w:name w:val="SWZ N4 1.1. Znak"/>
    <w:basedOn w:val="Nagwek4Znak"/>
    <w:link w:val="SWZN411"/>
    <w:rsid w:val="009E3F9F"/>
    <w:rPr>
      <w:rFonts w:ascii="Arial" w:eastAsiaTheme="majorEastAsia" w:hAnsi="Arial" w:cs="Arial"/>
      <w:b/>
      <w:bCs/>
      <w:i w:val="0"/>
      <w:iCs w:val="0"/>
      <w:color w:val="2F5496" w:themeColor="accent1" w:themeShade="BF"/>
      <w:sz w:val="24"/>
      <w:szCs w:val="24"/>
    </w:rPr>
  </w:style>
  <w:style w:type="paragraph" w:styleId="Tekstkomentarza">
    <w:name w:val="annotation text"/>
    <w:basedOn w:val="Normalny"/>
    <w:link w:val="TekstkomentarzaZnak"/>
    <w:uiPriority w:val="99"/>
    <w:semiHidden/>
    <w:rsid w:val="00EC0FC7"/>
    <w:rPr>
      <w:rFonts w:ascii="Tahoma" w:hAnsi="Tahoma"/>
      <w:sz w:val="20"/>
      <w:szCs w:val="20"/>
    </w:rPr>
  </w:style>
  <w:style w:type="character" w:customStyle="1" w:styleId="TekstkomentarzaZnak">
    <w:name w:val="Tekst komentarza Znak"/>
    <w:basedOn w:val="Domylnaczcionkaakapitu"/>
    <w:link w:val="Tekstkomentarza"/>
    <w:uiPriority w:val="99"/>
    <w:semiHidden/>
    <w:rsid w:val="00EC0FC7"/>
    <w:rPr>
      <w:rFonts w:ascii="Tahoma" w:eastAsia="Times New Roman" w:hAnsi="Tahoma" w:cs="Times New Roman"/>
      <w:sz w:val="20"/>
      <w:szCs w:val="20"/>
      <w:lang w:eastAsia="pl-PL"/>
    </w:rPr>
  </w:style>
  <w:style w:type="paragraph" w:styleId="Tekstpodstawowy2">
    <w:name w:val="Body Text 2"/>
    <w:basedOn w:val="Normalny"/>
    <w:link w:val="Tekstpodstawowy2Znak"/>
    <w:uiPriority w:val="99"/>
    <w:rsid w:val="000254DF"/>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254DF"/>
    <w:rPr>
      <w:rFonts w:ascii="Arial" w:eastAsia="Times New Roman" w:hAnsi="Arial" w:cs="Times New Roman"/>
      <w:sz w:val="20"/>
      <w:szCs w:val="20"/>
      <w:lang w:eastAsia="pl-PL"/>
    </w:rPr>
  </w:style>
  <w:style w:type="paragraph" w:styleId="Bezodstpw">
    <w:name w:val="No Spacing"/>
    <w:uiPriority w:val="1"/>
    <w:qFormat/>
    <w:rsid w:val="000254DF"/>
    <w:pPr>
      <w:spacing w:after="0" w:line="240" w:lineRule="auto"/>
    </w:pPr>
    <w:rPr>
      <w:rFonts w:ascii="Times New Roman" w:eastAsia="SimSun" w:hAnsi="Times New Roman" w:cs="Times New Roman"/>
      <w:sz w:val="24"/>
      <w:szCs w:val="24"/>
      <w:lang w:eastAsia="zh-CN"/>
    </w:rPr>
  </w:style>
  <w:style w:type="character" w:customStyle="1" w:styleId="Teksttreci">
    <w:name w:val="Tekst treści_"/>
    <w:link w:val="Teksttreci0"/>
    <w:locked/>
    <w:rsid w:val="000254DF"/>
    <w:rPr>
      <w:rFonts w:ascii="Verdana" w:hAnsi="Verdana"/>
      <w:sz w:val="19"/>
      <w:shd w:val="clear" w:color="auto" w:fill="FFFFFF"/>
    </w:rPr>
  </w:style>
  <w:style w:type="paragraph" w:customStyle="1" w:styleId="Teksttreci0">
    <w:name w:val="Tekst treści"/>
    <w:basedOn w:val="Normalny"/>
    <w:link w:val="Teksttreci"/>
    <w:rsid w:val="000254DF"/>
    <w:pPr>
      <w:shd w:val="clear" w:color="auto" w:fill="FFFFFF"/>
      <w:spacing w:line="240" w:lineRule="atLeast"/>
      <w:ind w:hanging="1700"/>
    </w:pPr>
    <w:rPr>
      <w:rFonts w:ascii="Verdana" w:hAnsi="Verdana"/>
      <w:sz w:val="19"/>
    </w:rPr>
  </w:style>
  <w:style w:type="character" w:customStyle="1" w:styleId="TeksttreciPogrubienie">
    <w:name w:val="Tekst treści + Pogrubienie"/>
    <w:rsid w:val="000254DF"/>
    <w:rPr>
      <w:rFonts w:ascii="Verdana" w:hAnsi="Verdana"/>
      <w:b/>
      <w:spacing w:val="0"/>
      <w:sz w:val="19"/>
      <w:shd w:val="clear" w:color="auto" w:fill="FFFFFF"/>
    </w:rPr>
  </w:style>
  <w:style w:type="paragraph" w:styleId="Zwykytekst">
    <w:name w:val="Plain Text"/>
    <w:basedOn w:val="Normalny"/>
    <w:link w:val="ZwykytekstZnak"/>
    <w:uiPriority w:val="99"/>
    <w:rsid w:val="001B6043"/>
    <w:rPr>
      <w:rFonts w:ascii="Courier New" w:hAnsi="Courier New" w:cs="Courier New"/>
      <w:sz w:val="20"/>
      <w:szCs w:val="20"/>
    </w:rPr>
  </w:style>
  <w:style w:type="character" w:customStyle="1" w:styleId="ZwykytekstZnak">
    <w:name w:val="Zwykły tekst Znak"/>
    <w:basedOn w:val="Domylnaczcionkaakapitu"/>
    <w:link w:val="Zwykytekst"/>
    <w:uiPriority w:val="99"/>
    <w:rsid w:val="001B6043"/>
    <w:rPr>
      <w:rFonts w:ascii="Courier New" w:eastAsia="Times New Roman" w:hAnsi="Courier New" w:cs="Courier New"/>
      <w:sz w:val="20"/>
      <w:szCs w:val="20"/>
      <w:lang w:eastAsia="pl-PL"/>
    </w:rPr>
  </w:style>
  <w:style w:type="paragraph" w:styleId="Tekstpodstawowywcity">
    <w:name w:val="Body Text Indent"/>
    <w:basedOn w:val="Normalny"/>
    <w:link w:val="TekstpodstawowywcityZnak"/>
    <w:uiPriority w:val="99"/>
    <w:rsid w:val="00FB106A"/>
    <w:pPr>
      <w:spacing w:after="120"/>
      <w:ind w:left="283"/>
    </w:pPr>
  </w:style>
  <w:style w:type="character" w:customStyle="1" w:styleId="TekstpodstawowywcityZnak">
    <w:name w:val="Tekst podstawowy wcięty Znak"/>
    <w:basedOn w:val="Domylnaczcionkaakapitu"/>
    <w:link w:val="Tekstpodstawowywcity"/>
    <w:uiPriority w:val="99"/>
    <w:rsid w:val="00FB106A"/>
    <w:rPr>
      <w:rFonts w:ascii="Times New Roman" w:eastAsia="Times New Roman" w:hAnsi="Times New Roman" w:cs="Times New Roman"/>
      <w:sz w:val="24"/>
      <w:szCs w:val="24"/>
      <w:lang w:eastAsia="pl-PL"/>
    </w:rPr>
  </w:style>
  <w:style w:type="table" w:styleId="Tabela-Siatka">
    <w:name w:val="Table Grid"/>
    <w:basedOn w:val="Standardowy"/>
    <w:uiPriority w:val="39"/>
    <w:rsid w:val="00671B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
    <w:basedOn w:val="Normalny"/>
    <w:link w:val="TekstprzypisudolnegoZnak"/>
    <w:uiPriority w:val="99"/>
    <w:rsid w:val="005A0A2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rsid w:val="005A0A2E"/>
    <w:rPr>
      <w:rFonts w:ascii="Tahoma" w:eastAsia="Times New Roman" w:hAnsi="Tahoma" w:cs="Times New Roman"/>
      <w:sz w:val="20"/>
      <w:szCs w:val="20"/>
      <w:lang w:eastAsia="pl-PL"/>
    </w:rPr>
  </w:style>
  <w:style w:type="paragraph" w:styleId="Nagwek">
    <w:name w:val="header"/>
    <w:basedOn w:val="Normalny"/>
    <w:link w:val="NagwekZnak"/>
    <w:uiPriority w:val="99"/>
    <w:unhideWhenUsed/>
    <w:rsid w:val="000237C9"/>
    <w:pPr>
      <w:tabs>
        <w:tab w:val="center" w:pos="4536"/>
        <w:tab w:val="right" w:pos="9072"/>
      </w:tabs>
    </w:pPr>
  </w:style>
  <w:style w:type="character" w:customStyle="1" w:styleId="NagwekZnak">
    <w:name w:val="Nagłówek Znak"/>
    <w:basedOn w:val="Domylnaczcionkaakapitu"/>
    <w:link w:val="Nagwek"/>
    <w:uiPriority w:val="99"/>
    <w:rsid w:val="000237C9"/>
  </w:style>
  <w:style w:type="paragraph" w:styleId="Stopka">
    <w:name w:val="footer"/>
    <w:basedOn w:val="Normalny"/>
    <w:link w:val="StopkaZnak"/>
    <w:uiPriority w:val="99"/>
    <w:unhideWhenUsed/>
    <w:rsid w:val="000237C9"/>
    <w:pPr>
      <w:tabs>
        <w:tab w:val="center" w:pos="4536"/>
        <w:tab w:val="right" w:pos="9072"/>
      </w:tabs>
    </w:pPr>
  </w:style>
  <w:style w:type="character" w:customStyle="1" w:styleId="StopkaZnak">
    <w:name w:val="Stopka Znak"/>
    <w:basedOn w:val="Domylnaczcionkaakapitu"/>
    <w:link w:val="Stopka"/>
    <w:uiPriority w:val="99"/>
    <w:rsid w:val="000237C9"/>
  </w:style>
  <w:style w:type="paragraph" w:customStyle="1" w:styleId="UMN2Paragraf">
    <w:name w:val="UM N2 Paragraf"/>
    <w:basedOn w:val="SWZN2Rozdzia"/>
    <w:link w:val="UMN2ParagrafZnak"/>
    <w:qFormat/>
    <w:rsid w:val="00F1491A"/>
    <w:pPr>
      <w:numPr>
        <w:numId w:val="0"/>
      </w:numPr>
      <w:pBdr>
        <w:top w:val="none" w:sz="0" w:space="0" w:color="auto"/>
        <w:bottom w:val="none" w:sz="0" w:space="0" w:color="auto"/>
      </w:pBdr>
      <w:shd w:val="clear" w:color="auto" w:fill="auto"/>
      <w:spacing w:after="120"/>
      <w:jc w:val="center"/>
    </w:pPr>
    <w:rPr>
      <w:sz w:val="24"/>
      <w:szCs w:val="24"/>
      <w:lang w:eastAsia="en-US"/>
    </w:rPr>
  </w:style>
  <w:style w:type="paragraph" w:styleId="Tekstpodstawowy">
    <w:name w:val="Body Text"/>
    <w:basedOn w:val="Normalny"/>
    <w:link w:val="TekstpodstawowyZnak"/>
    <w:uiPriority w:val="99"/>
    <w:semiHidden/>
    <w:unhideWhenUsed/>
    <w:rsid w:val="00F45FB6"/>
    <w:pPr>
      <w:spacing w:after="120"/>
    </w:pPr>
  </w:style>
  <w:style w:type="character" w:customStyle="1" w:styleId="UMN2ParagrafZnak">
    <w:name w:val="UM N2 Paragraf Znak"/>
    <w:basedOn w:val="SWZN2RozdziaZnak"/>
    <w:link w:val="UMN2Paragraf"/>
    <w:rsid w:val="00F1491A"/>
    <w:rPr>
      <w:rFonts w:ascii="Arial" w:eastAsia="Times New Roman" w:hAnsi="Arial" w:cs="Arial"/>
      <w:b/>
      <w:bCs/>
      <w:color w:val="2F5496" w:themeColor="accent1" w:themeShade="BF"/>
      <w:sz w:val="24"/>
      <w:szCs w:val="24"/>
      <w:shd w:val="clear" w:color="auto" w:fill="BCD0ED"/>
      <w:lang w:eastAsia="pl-PL"/>
    </w:rPr>
  </w:style>
  <w:style w:type="character" w:customStyle="1" w:styleId="TekstpodstawowyZnak">
    <w:name w:val="Tekst podstawowy Znak"/>
    <w:basedOn w:val="Domylnaczcionkaakapitu"/>
    <w:link w:val="Tekstpodstawowy"/>
    <w:uiPriority w:val="99"/>
    <w:semiHidden/>
    <w:rsid w:val="00F45FB6"/>
    <w:rPr>
      <w:rFonts w:ascii="Times New Roman" w:eastAsia="Times New Roman" w:hAnsi="Times New Roman" w:cs="Times New Roman"/>
      <w:sz w:val="24"/>
      <w:szCs w:val="24"/>
      <w:lang w:eastAsia="pl-PL"/>
    </w:rPr>
  </w:style>
  <w:style w:type="paragraph" w:customStyle="1" w:styleId="Standard">
    <w:name w:val="Standard"/>
    <w:rsid w:val="00F45FB6"/>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Heading">
    <w:name w:val="Heading"/>
    <w:basedOn w:val="Standard"/>
    <w:next w:val="Textbody"/>
    <w:rsid w:val="00F45FB6"/>
    <w:pPr>
      <w:widowControl/>
      <w:jc w:val="center"/>
    </w:pPr>
    <w:rPr>
      <w:rFonts w:cs="Times New Roman"/>
      <w:b/>
      <w:bCs/>
      <w:sz w:val="32"/>
      <w:lang w:eastAsia="zh-CN"/>
    </w:rPr>
  </w:style>
  <w:style w:type="paragraph" w:customStyle="1" w:styleId="Textbody">
    <w:name w:val="Text body"/>
    <w:basedOn w:val="Standard"/>
    <w:rsid w:val="00F45FB6"/>
    <w:pPr>
      <w:widowControl/>
      <w:jc w:val="both"/>
    </w:pPr>
    <w:rPr>
      <w:rFonts w:cs="Times New Roman"/>
      <w:lang w:eastAsia="zh-CN"/>
    </w:rPr>
  </w:style>
  <w:style w:type="paragraph" w:customStyle="1" w:styleId="Akapitzlist2">
    <w:name w:val="Akapit z listą2"/>
    <w:basedOn w:val="Standard"/>
    <w:rsid w:val="00F45FB6"/>
    <w:pPr>
      <w:widowControl/>
      <w:spacing w:before="200" w:after="200" w:line="276" w:lineRule="auto"/>
      <w:ind w:left="720"/>
      <w:jc w:val="both"/>
    </w:pPr>
    <w:rPr>
      <w:rFonts w:ascii="Calibri" w:hAnsi="Calibri" w:cs="Calibri"/>
      <w:sz w:val="22"/>
      <w:szCs w:val="22"/>
      <w:lang w:eastAsia="zh-CN"/>
    </w:rPr>
  </w:style>
  <w:style w:type="numbering" w:customStyle="1" w:styleId="WW8Num6">
    <w:name w:val="WW8Num6"/>
    <w:basedOn w:val="Bezlisty"/>
    <w:rsid w:val="00F45FB6"/>
    <w:pPr>
      <w:numPr>
        <w:numId w:val="23"/>
      </w:numPr>
    </w:pPr>
  </w:style>
  <w:style w:type="numbering" w:customStyle="1" w:styleId="WW8Num7">
    <w:name w:val="WW8Num7"/>
    <w:basedOn w:val="Bezlisty"/>
    <w:rsid w:val="00F45FB6"/>
    <w:pPr>
      <w:numPr>
        <w:numId w:val="24"/>
      </w:numPr>
    </w:pPr>
  </w:style>
  <w:style w:type="numbering" w:customStyle="1" w:styleId="WW8Num10">
    <w:name w:val="WW8Num10"/>
    <w:basedOn w:val="Bezlisty"/>
    <w:rsid w:val="00F45FB6"/>
    <w:pPr>
      <w:numPr>
        <w:numId w:val="25"/>
      </w:numPr>
    </w:pPr>
  </w:style>
  <w:style w:type="numbering" w:customStyle="1" w:styleId="WW8Num17">
    <w:name w:val="WW8Num17"/>
    <w:basedOn w:val="Bezlisty"/>
    <w:rsid w:val="00F45FB6"/>
    <w:pPr>
      <w:numPr>
        <w:numId w:val="26"/>
      </w:numPr>
    </w:pPr>
  </w:style>
  <w:style w:type="numbering" w:customStyle="1" w:styleId="WW8Num19">
    <w:name w:val="WW8Num19"/>
    <w:basedOn w:val="Bezlisty"/>
    <w:rsid w:val="00F45FB6"/>
    <w:pPr>
      <w:numPr>
        <w:numId w:val="27"/>
      </w:numPr>
    </w:pPr>
  </w:style>
  <w:style w:type="numbering" w:customStyle="1" w:styleId="WW8Num22">
    <w:name w:val="WW8Num22"/>
    <w:basedOn w:val="Bezlisty"/>
    <w:rsid w:val="00F45FB6"/>
    <w:pPr>
      <w:numPr>
        <w:numId w:val="48"/>
      </w:numPr>
    </w:pPr>
  </w:style>
  <w:style w:type="numbering" w:customStyle="1" w:styleId="WW8Num26">
    <w:name w:val="WW8Num26"/>
    <w:basedOn w:val="Bezlisty"/>
    <w:rsid w:val="00F45FB6"/>
    <w:pPr>
      <w:numPr>
        <w:numId w:val="29"/>
      </w:numPr>
    </w:pPr>
  </w:style>
  <w:style w:type="numbering" w:customStyle="1" w:styleId="WW8Num32">
    <w:name w:val="WW8Num32"/>
    <w:basedOn w:val="Bezlisty"/>
    <w:rsid w:val="00F45FB6"/>
    <w:pPr>
      <w:numPr>
        <w:numId w:val="30"/>
      </w:numPr>
    </w:pPr>
  </w:style>
  <w:style w:type="numbering" w:customStyle="1" w:styleId="WW8Num35">
    <w:name w:val="WW8Num35"/>
    <w:basedOn w:val="Bezlisty"/>
    <w:rsid w:val="00F45FB6"/>
    <w:pPr>
      <w:numPr>
        <w:numId w:val="31"/>
      </w:numPr>
    </w:pPr>
  </w:style>
  <w:style w:type="character" w:customStyle="1" w:styleId="text-justify">
    <w:name w:val="text-justify"/>
    <w:rsid w:val="00F45FB6"/>
  </w:style>
  <w:style w:type="paragraph" w:customStyle="1" w:styleId="UMN1">
    <w:name w:val="UM N1"/>
    <w:basedOn w:val="SWZN1Tytu"/>
    <w:link w:val="UMN1Znak"/>
    <w:qFormat/>
    <w:rsid w:val="003460B0"/>
    <w:pPr>
      <w:pBdr>
        <w:top w:val="none" w:sz="0" w:space="0" w:color="auto"/>
        <w:bottom w:val="none" w:sz="0" w:space="0" w:color="auto"/>
      </w:pBdr>
      <w:shd w:val="clear" w:color="auto" w:fill="auto"/>
      <w:spacing w:before="0" w:after="240"/>
    </w:pPr>
    <w:rPr>
      <w:sz w:val="28"/>
      <w:szCs w:val="28"/>
    </w:rPr>
  </w:style>
  <w:style w:type="paragraph" w:customStyle="1" w:styleId="Domynie">
    <w:name w:val="Domy徑nie"/>
    <w:rsid w:val="00167BFF"/>
    <w:pPr>
      <w:widowControl w:val="0"/>
      <w:autoSpaceDN w:val="0"/>
      <w:adjustRightInd w:val="0"/>
      <w:spacing w:line="256" w:lineRule="auto"/>
    </w:pPr>
    <w:rPr>
      <w:rFonts w:ascii="Calibri" w:eastAsia="Times New Roman" w:hAnsi="Times New Roman" w:cs="Calibri"/>
      <w:lang w:eastAsia="pl-PL"/>
    </w:rPr>
  </w:style>
  <w:style w:type="character" w:customStyle="1" w:styleId="UMN1Znak">
    <w:name w:val="UM N1 Znak"/>
    <w:basedOn w:val="SWZN1TytuZnak"/>
    <w:link w:val="UMN1"/>
    <w:rsid w:val="003460B0"/>
    <w:rPr>
      <w:rFonts w:ascii="Arial" w:eastAsiaTheme="majorEastAsia" w:hAnsi="Arial" w:cs="Arial"/>
      <w:b/>
      <w:bCs/>
      <w:color w:val="2F5496" w:themeColor="accent1" w:themeShade="BF"/>
      <w:sz w:val="28"/>
      <w:szCs w:val="28"/>
      <w:shd w:val="clear" w:color="auto" w:fill="BCD0ED"/>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83545">
      <w:bodyDiv w:val="1"/>
      <w:marLeft w:val="0"/>
      <w:marRight w:val="0"/>
      <w:marTop w:val="0"/>
      <w:marBottom w:val="0"/>
      <w:divBdr>
        <w:top w:val="none" w:sz="0" w:space="0" w:color="auto"/>
        <w:left w:val="none" w:sz="0" w:space="0" w:color="auto"/>
        <w:bottom w:val="none" w:sz="0" w:space="0" w:color="auto"/>
        <w:right w:val="none" w:sz="0" w:space="0" w:color="auto"/>
      </w:divBdr>
    </w:div>
    <w:div w:id="969558303">
      <w:bodyDiv w:val="1"/>
      <w:marLeft w:val="0"/>
      <w:marRight w:val="0"/>
      <w:marTop w:val="0"/>
      <w:marBottom w:val="0"/>
      <w:divBdr>
        <w:top w:val="none" w:sz="0" w:space="0" w:color="auto"/>
        <w:left w:val="none" w:sz="0" w:space="0" w:color="auto"/>
        <w:bottom w:val="none" w:sz="0" w:space="0" w:color="auto"/>
        <w:right w:val="none" w:sz="0" w:space="0" w:color="auto"/>
      </w:divBdr>
    </w:div>
    <w:div w:id="1164079809">
      <w:bodyDiv w:val="1"/>
      <w:marLeft w:val="0"/>
      <w:marRight w:val="0"/>
      <w:marTop w:val="0"/>
      <w:marBottom w:val="0"/>
      <w:divBdr>
        <w:top w:val="none" w:sz="0" w:space="0" w:color="auto"/>
        <w:left w:val="none" w:sz="0" w:space="0" w:color="auto"/>
        <w:bottom w:val="none" w:sz="0" w:space="0" w:color="auto"/>
        <w:right w:val="none" w:sz="0" w:space="0" w:color="auto"/>
      </w:divBdr>
    </w:div>
    <w:div w:id="1603341411">
      <w:bodyDiv w:val="1"/>
      <w:marLeft w:val="0"/>
      <w:marRight w:val="0"/>
      <w:marTop w:val="0"/>
      <w:marBottom w:val="0"/>
      <w:divBdr>
        <w:top w:val="none" w:sz="0" w:space="0" w:color="auto"/>
        <w:left w:val="none" w:sz="0" w:space="0" w:color="auto"/>
        <w:bottom w:val="none" w:sz="0" w:space="0" w:color="auto"/>
        <w:right w:val="none" w:sz="0" w:space="0" w:color="auto"/>
      </w:divBdr>
    </w:div>
    <w:div w:id="1705329330">
      <w:bodyDiv w:val="1"/>
      <w:marLeft w:val="0"/>
      <w:marRight w:val="0"/>
      <w:marTop w:val="0"/>
      <w:marBottom w:val="0"/>
      <w:divBdr>
        <w:top w:val="none" w:sz="0" w:space="0" w:color="auto"/>
        <w:left w:val="none" w:sz="0" w:space="0" w:color="auto"/>
        <w:bottom w:val="none" w:sz="0" w:space="0" w:color="auto"/>
        <w:right w:val="none" w:sz="0" w:space="0" w:color="auto"/>
      </w:divBdr>
    </w:div>
    <w:div w:id="19436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rzad@kwiecienipartenrzy.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463E4-CD96-4F2B-8A30-7A4B15BDF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27</Pages>
  <Words>6818</Words>
  <Characters>40913</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ZTZ-Rybnik</dc:creator>
  <cp:keywords/>
  <dc:description/>
  <cp:lastModifiedBy>Łukasz Kosobucki</cp:lastModifiedBy>
  <cp:revision>19</cp:revision>
  <dcterms:created xsi:type="dcterms:W3CDTF">2021-11-15T07:28:00Z</dcterms:created>
  <dcterms:modified xsi:type="dcterms:W3CDTF">2021-12-16T10:33:00Z</dcterms:modified>
</cp:coreProperties>
</file>