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2A594" w14:textId="22AECB4D" w:rsidR="00535610" w:rsidRPr="00711128" w:rsidRDefault="00082F6A" w:rsidP="00347D9F">
      <w:pPr>
        <w:spacing w:before="480" w:after="480" w:line="360" w:lineRule="auto"/>
        <w:jc w:val="center"/>
        <w:rPr>
          <w:rFonts w:ascii="Arial" w:hAnsi="Arial" w:cs="Arial"/>
          <w:b/>
          <w:caps/>
          <w:sz w:val="28"/>
          <w:szCs w:val="28"/>
        </w:rPr>
      </w:pPr>
      <w:r w:rsidRPr="00711128">
        <w:rPr>
          <w:rFonts w:ascii="Arial" w:hAnsi="Arial" w:cs="Arial"/>
          <w:noProof/>
        </w:rPr>
        <w:drawing>
          <wp:inline distT="0" distB="0" distL="0" distR="0" wp14:anchorId="7A026769" wp14:editId="494618F6">
            <wp:extent cx="3291840" cy="1173480"/>
            <wp:effectExtent l="0" t="0" r="3810" b="7620"/>
            <wp:docPr id="2" name="Obraz 2" descr="logo Z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ZT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1840" cy="1173480"/>
                    </a:xfrm>
                    <a:prstGeom prst="rect">
                      <a:avLst/>
                    </a:prstGeom>
                    <a:noFill/>
                    <a:ln>
                      <a:noFill/>
                    </a:ln>
                  </pic:spPr>
                </pic:pic>
              </a:graphicData>
            </a:graphic>
          </wp:inline>
        </w:drawing>
      </w:r>
    </w:p>
    <w:p w14:paraId="3336D28B" w14:textId="77777777" w:rsidR="00181C14" w:rsidRPr="00711128" w:rsidRDefault="00E84975" w:rsidP="00683196">
      <w:pPr>
        <w:pBdr>
          <w:top w:val="single" w:sz="4" w:space="1" w:color="auto"/>
          <w:left w:val="single" w:sz="4" w:space="4" w:color="auto"/>
          <w:bottom w:val="single" w:sz="4" w:space="1" w:color="auto"/>
          <w:right w:val="single" w:sz="4" w:space="4" w:color="auto"/>
        </w:pBdr>
        <w:shd w:val="clear" w:color="auto" w:fill="C6D9F1" w:themeFill="text2" w:themeFillTint="33"/>
        <w:spacing w:before="480" w:after="480" w:line="360" w:lineRule="auto"/>
        <w:jc w:val="center"/>
        <w:rPr>
          <w:rFonts w:ascii="Arial" w:hAnsi="Arial" w:cs="Arial"/>
          <w:b/>
          <w:caps/>
          <w:sz w:val="28"/>
          <w:szCs w:val="28"/>
        </w:rPr>
      </w:pPr>
      <w:r w:rsidRPr="00711128">
        <w:rPr>
          <w:rFonts w:ascii="Arial" w:hAnsi="Arial" w:cs="Arial"/>
          <w:b/>
          <w:caps/>
          <w:sz w:val="28"/>
          <w:szCs w:val="28"/>
        </w:rPr>
        <w:t xml:space="preserve">specyfikacja </w:t>
      </w:r>
      <w:r w:rsidR="00181C14" w:rsidRPr="00711128">
        <w:rPr>
          <w:rFonts w:ascii="Arial" w:hAnsi="Arial" w:cs="Arial"/>
          <w:b/>
          <w:caps/>
          <w:sz w:val="28"/>
          <w:szCs w:val="28"/>
        </w:rPr>
        <w:t>warunków zamówienia</w:t>
      </w:r>
    </w:p>
    <w:p w14:paraId="5937E5AD" w14:textId="3173B31F" w:rsidR="00181C14" w:rsidRPr="00711128" w:rsidRDefault="00D32541" w:rsidP="00637338">
      <w:pPr>
        <w:spacing w:before="40" w:line="360" w:lineRule="auto"/>
        <w:jc w:val="center"/>
        <w:rPr>
          <w:rFonts w:ascii="Arial" w:hAnsi="Arial" w:cs="Arial"/>
          <w:b/>
          <w:caps/>
        </w:rPr>
      </w:pPr>
      <w:r w:rsidRPr="00711128">
        <w:rPr>
          <w:rFonts w:ascii="Arial" w:hAnsi="Arial" w:cs="Arial"/>
          <w:b/>
          <w:caps/>
        </w:rPr>
        <w:t>zAMAWIAJĄCY:</w:t>
      </w:r>
    </w:p>
    <w:p w14:paraId="7BE46A56" w14:textId="77777777" w:rsidR="00AA35DE" w:rsidRPr="00711128" w:rsidRDefault="00AA35DE" w:rsidP="00AA35DE">
      <w:pPr>
        <w:jc w:val="center"/>
        <w:rPr>
          <w:rFonts w:ascii="Arial" w:hAnsi="Arial" w:cs="Arial"/>
          <w:sz w:val="22"/>
          <w:szCs w:val="22"/>
        </w:rPr>
      </w:pPr>
      <w:r w:rsidRPr="00711128">
        <w:rPr>
          <w:rFonts w:ascii="Arial" w:hAnsi="Arial" w:cs="Arial"/>
          <w:sz w:val="22"/>
          <w:szCs w:val="22"/>
        </w:rPr>
        <w:t>Zarząd Transportu Zbiorowego w Rybniku</w:t>
      </w:r>
    </w:p>
    <w:p w14:paraId="04D04E12" w14:textId="77777777" w:rsidR="00AA35DE" w:rsidRPr="00711128" w:rsidRDefault="00AA35DE" w:rsidP="00AA35DE">
      <w:pPr>
        <w:jc w:val="center"/>
        <w:rPr>
          <w:rFonts w:ascii="Arial" w:hAnsi="Arial" w:cs="Arial"/>
          <w:sz w:val="22"/>
          <w:szCs w:val="22"/>
        </w:rPr>
      </w:pPr>
      <w:r w:rsidRPr="00711128">
        <w:rPr>
          <w:rFonts w:ascii="Arial" w:hAnsi="Arial" w:cs="Arial"/>
          <w:sz w:val="22"/>
          <w:szCs w:val="22"/>
        </w:rPr>
        <w:t>ul. Budowlanych 6, 44 - 200 Rybnik</w:t>
      </w:r>
    </w:p>
    <w:p w14:paraId="3EAB7611" w14:textId="52DD40CB" w:rsidR="00AA35DE" w:rsidRPr="00711128" w:rsidRDefault="00AA35DE" w:rsidP="00637338">
      <w:pPr>
        <w:spacing w:before="40" w:line="360" w:lineRule="auto"/>
        <w:jc w:val="center"/>
        <w:rPr>
          <w:rFonts w:ascii="Arial" w:hAnsi="Arial" w:cs="Arial"/>
          <w:b/>
          <w:caps/>
          <w:sz w:val="22"/>
          <w:szCs w:val="22"/>
        </w:rPr>
      </w:pPr>
    </w:p>
    <w:p w14:paraId="0D0B84B0" w14:textId="77777777" w:rsidR="00AA35DE" w:rsidRPr="00711128" w:rsidRDefault="00AA35DE" w:rsidP="00637338">
      <w:pPr>
        <w:spacing w:before="40" w:line="360" w:lineRule="auto"/>
        <w:jc w:val="center"/>
        <w:rPr>
          <w:rFonts w:ascii="Arial" w:hAnsi="Arial" w:cs="Arial"/>
          <w:b/>
          <w:caps/>
          <w:sz w:val="22"/>
          <w:szCs w:val="22"/>
        </w:rPr>
      </w:pPr>
    </w:p>
    <w:p w14:paraId="0C4F7A96" w14:textId="5E4C2444" w:rsidR="00AA35DE" w:rsidRPr="00711128" w:rsidRDefault="00BF5B75" w:rsidP="00637338">
      <w:pPr>
        <w:spacing w:line="360" w:lineRule="auto"/>
        <w:jc w:val="center"/>
        <w:rPr>
          <w:rFonts w:ascii="Arial" w:hAnsi="Arial" w:cs="Arial"/>
          <w:sz w:val="22"/>
          <w:szCs w:val="22"/>
        </w:rPr>
      </w:pPr>
      <w:r w:rsidRPr="00711128">
        <w:rPr>
          <w:rFonts w:ascii="Arial" w:hAnsi="Arial" w:cs="Arial"/>
          <w:sz w:val="22"/>
          <w:szCs w:val="22"/>
        </w:rPr>
        <w:t xml:space="preserve">Zaprasza do złożenia oferty w postępowaniu o udzielenie zamówienia publicznego prowadzonego </w:t>
      </w:r>
      <w:r w:rsidR="00841E99" w:rsidRPr="00711128">
        <w:rPr>
          <w:rFonts w:ascii="Arial" w:hAnsi="Arial" w:cs="Arial"/>
          <w:sz w:val="22"/>
          <w:szCs w:val="22"/>
        </w:rPr>
        <w:t xml:space="preserve"> </w:t>
      </w:r>
      <w:r w:rsidR="00FC53E3" w:rsidRPr="00FC53E3">
        <w:rPr>
          <w:rFonts w:ascii="Arial" w:hAnsi="Arial" w:cs="Arial"/>
          <w:sz w:val="22"/>
          <w:szCs w:val="22"/>
        </w:rPr>
        <w:t>w trybie podstawowym bez przeprowadzania negocjacji na podstawie art. 275 pkt 1 ustawy z 11 września 2019 r. - Prawo zamówień publicznych (Dz. U. z 2019 r. poz. 2019 ze zm.) – dalej Pzp</w:t>
      </w:r>
    </w:p>
    <w:p w14:paraId="68CB079F" w14:textId="673856D3" w:rsidR="00BF5B75" w:rsidRPr="00711128" w:rsidRDefault="00C92942" w:rsidP="00637338">
      <w:pPr>
        <w:spacing w:line="360" w:lineRule="auto"/>
        <w:jc w:val="center"/>
        <w:rPr>
          <w:rFonts w:ascii="Arial" w:hAnsi="Arial" w:cs="Arial"/>
          <w:sz w:val="22"/>
          <w:szCs w:val="22"/>
        </w:rPr>
      </w:pPr>
      <w:r w:rsidRPr="00711128">
        <w:rPr>
          <w:rFonts w:ascii="Arial" w:hAnsi="Arial" w:cs="Arial"/>
          <w:sz w:val="22"/>
          <w:szCs w:val="22"/>
        </w:rPr>
        <w:t>na</w:t>
      </w:r>
      <w:r w:rsidR="006204E8" w:rsidRPr="00711128">
        <w:rPr>
          <w:rFonts w:ascii="Arial" w:hAnsi="Arial" w:cs="Arial"/>
          <w:sz w:val="22"/>
          <w:szCs w:val="22"/>
        </w:rPr>
        <w:t xml:space="preserve"> </w:t>
      </w:r>
      <w:r w:rsidR="00AA35DE" w:rsidRPr="00711128">
        <w:rPr>
          <w:rFonts w:ascii="Arial" w:hAnsi="Arial" w:cs="Arial"/>
          <w:sz w:val="22"/>
          <w:szCs w:val="22"/>
        </w:rPr>
        <w:t xml:space="preserve">zadanie </w:t>
      </w:r>
      <w:r w:rsidR="00570717" w:rsidRPr="00711128">
        <w:rPr>
          <w:rFonts w:ascii="Arial" w:hAnsi="Arial" w:cs="Arial"/>
          <w:sz w:val="22"/>
          <w:szCs w:val="22"/>
        </w:rPr>
        <w:t>pn.</w:t>
      </w:r>
    </w:p>
    <w:p w14:paraId="152B499E" w14:textId="77777777" w:rsidR="00AA35DE" w:rsidRPr="00711128" w:rsidRDefault="00AA35DE" w:rsidP="001B1EC5">
      <w:pPr>
        <w:ind w:left="709" w:hanging="709"/>
        <w:jc w:val="center"/>
        <w:rPr>
          <w:rFonts w:ascii="Arial" w:hAnsi="Arial" w:cs="Arial"/>
          <w:b/>
          <w:sz w:val="22"/>
          <w:szCs w:val="22"/>
          <w:lang w:eastAsia="en-US"/>
        </w:rPr>
      </w:pPr>
      <w:r w:rsidRPr="00711128">
        <w:rPr>
          <w:rFonts w:ascii="Arial" w:hAnsi="Arial" w:cs="Arial"/>
          <w:b/>
          <w:sz w:val="22"/>
          <w:szCs w:val="22"/>
          <w:lang w:eastAsia="en-US"/>
        </w:rPr>
        <w:t>Obsługa przewozów w transporcie zbiorowym minimum dwoma autobusami.</w:t>
      </w:r>
    </w:p>
    <w:p w14:paraId="329B03AB" w14:textId="77777777" w:rsidR="00AA35DE" w:rsidRPr="00711128" w:rsidRDefault="00AA35DE" w:rsidP="001B1EC5">
      <w:pPr>
        <w:rPr>
          <w:rFonts w:ascii="Arial" w:hAnsi="Arial" w:cs="Arial"/>
          <w:b/>
          <w:sz w:val="22"/>
          <w:szCs w:val="22"/>
          <w:lang w:eastAsia="en-US"/>
        </w:rPr>
      </w:pPr>
    </w:p>
    <w:p w14:paraId="4FF042CA" w14:textId="77777777" w:rsidR="00E96589" w:rsidRPr="00711128" w:rsidRDefault="00E96589" w:rsidP="00637338">
      <w:pPr>
        <w:spacing w:line="360" w:lineRule="auto"/>
        <w:jc w:val="center"/>
        <w:rPr>
          <w:rFonts w:ascii="Arial" w:hAnsi="Arial" w:cs="Arial"/>
          <w:sz w:val="22"/>
          <w:szCs w:val="22"/>
        </w:rPr>
      </w:pPr>
    </w:p>
    <w:p w14:paraId="4588F0EB" w14:textId="77777777" w:rsidR="00E96589" w:rsidRPr="00711128" w:rsidRDefault="00E96589" w:rsidP="00E96589">
      <w:pPr>
        <w:rPr>
          <w:rFonts w:ascii="Arial" w:eastAsiaTheme="majorEastAsia" w:hAnsi="Arial" w:cs="Arial"/>
          <w:b/>
          <w:sz w:val="22"/>
          <w:szCs w:val="22"/>
          <w:lang w:eastAsia="en-US"/>
        </w:rPr>
      </w:pPr>
    </w:p>
    <w:p w14:paraId="318F422F" w14:textId="0B604029" w:rsidR="004865D5" w:rsidRPr="00711128" w:rsidRDefault="004865D5" w:rsidP="00637338">
      <w:pPr>
        <w:tabs>
          <w:tab w:val="center" w:pos="4536"/>
          <w:tab w:val="left" w:pos="6945"/>
        </w:tabs>
        <w:spacing w:before="40" w:line="360" w:lineRule="auto"/>
        <w:jc w:val="center"/>
        <w:rPr>
          <w:rFonts w:ascii="Arial" w:hAnsi="Arial" w:cs="Arial"/>
          <w:b/>
          <w:sz w:val="22"/>
          <w:szCs w:val="22"/>
        </w:rPr>
      </w:pPr>
      <w:r w:rsidRPr="00711128">
        <w:rPr>
          <w:rFonts w:ascii="Arial" w:hAnsi="Arial" w:cs="Arial"/>
          <w:b/>
          <w:sz w:val="22"/>
          <w:szCs w:val="22"/>
        </w:rPr>
        <w:t xml:space="preserve">Przedmiotowe postępowanie prowadzone jest </w:t>
      </w:r>
      <w:r w:rsidR="006204E8" w:rsidRPr="00711128">
        <w:rPr>
          <w:rFonts w:ascii="Arial" w:hAnsi="Arial" w:cs="Arial"/>
          <w:b/>
          <w:sz w:val="22"/>
          <w:szCs w:val="22"/>
        </w:rPr>
        <w:t>przy użyciu środków komunikacji elektronicznej. Składanie ofert następuje za pośrednictwem platformy zakupowej dostępnej pod adresem internetowym:</w:t>
      </w:r>
      <w:r w:rsidR="006B20E6" w:rsidRPr="00711128">
        <w:rPr>
          <w:rFonts w:ascii="Arial" w:hAnsi="Arial" w:cs="Arial"/>
          <w:sz w:val="22"/>
          <w:szCs w:val="22"/>
        </w:rPr>
        <w:t xml:space="preserve"> </w:t>
      </w:r>
      <w:hyperlink r:id="rId9" w:history="1">
        <w:r w:rsidR="005A32C3" w:rsidRPr="00711128">
          <w:rPr>
            <w:rStyle w:val="Hipercze"/>
            <w:rFonts w:ascii="Arial" w:hAnsi="Arial" w:cs="Arial"/>
            <w:sz w:val="22"/>
            <w:szCs w:val="22"/>
          </w:rPr>
          <w:t>https://platformazakupowa.pl/pn/ztz.rybnik</w:t>
        </w:r>
      </w:hyperlink>
      <w:r w:rsidR="005A32C3" w:rsidRPr="00711128">
        <w:rPr>
          <w:rFonts w:ascii="Arial" w:hAnsi="Arial" w:cs="Arial"/>
          <w:sz w:val="22"/>
          <w:szCs w:val="22"/>
        </w:rPr>
        <w:t xml:space="preserve"> </w:t>
      </w:r>
    </w:p>
    <w:p w14:paraId="61703594" w14:textId="48842A05" w:rsidR="00E96589" w:rsidRPr="00711128" w:rsidRDefault="00570717" w:rsidP="00AA35DE">
      <w:pPr>
        <w:tabs>
          <w:tab w:val="center" w:pos="4536"/>
          <w:tab w:val="left" w:pos="6945"/>
        </w:tabs>
        <w:spacing w:before="600" w:after="600" w:line="360" w:lineRule="auto"/>
        <w:jc w:val="center"/>
        <w:rPr>
          <w:rFonts w:ascii="Arial" w:hAnsi="Arial" w:cs="Arial"/>
          <w:caps/>
          <w:sz w:val="22"/>
          <w:szCs w:val="22"/>
        </w:rPr>
      </w:pPr>
      <w:r w:rsidRPr="00711128">
        <w:rPr>
          <w:rFonts w:ascii="Arial" w:hAnsi="Arial" w:cs="Arial"/>
          <w:sz w:val="22"/>
          <w:szCs w:val="22"/>
        </w:rPr>
        <w:t>Nr postępowania:</w:t>
      </w:r>
      <w:r w:rsidR="00E96589" w:rsidRPr="00711128">
        <w:rPr>
          <w:rFonts w:ascii="Arial" w:hAnsi="Arial" w:cs="Arial"/>
          <w:sz w:val="22"/>
          <w:szCs w:val="22"/>
        </w:rPr>
        <w:t xml:space="preserve"> </w:t>
      </w:r>
      <w:bookmarkStart w:id="0" w:name="_Hlk66662461"/>
      <w:r w:rsidR="000D1C62" w:rsidRPr="00711128">
        <w:rPr>
          <w:rFonts w:ascii="Arial" w:hAnsi="Arial" w:cs="Arial"/>
          <w:sz w:val="22"/>
          <w:szCs w:val="22"/>
        </w:rPr>
        <w:t>ZTZ PN 0</w:t>
      </w:r>
      <w:r w:rsidR="00986D65">
        <w:rPr>
          <w:rFonts w:ascii="Arial" w:hAnsi="Arial" w:cs="Arial"/>
          <w:sz w:val="22"/>
          <w:szCs w:val="22"/>
        </w:rPr>
        <w:t>9</w:t>
      </w:r>
      <w:r w:rsidR="000D1C62" w:rsidRPr="00711128">
        <w:rPr>
          <w:rFonts w:ascii="Arial" w:hAnsi="Arial" w:cs="Arial"/>
          <w:sz w:val="22"/>
          <w:szCs w:val="22"/>
        </w:rPr>
        <w:t>/2021</w:t>
      </w:r>
      <w:bookmarkEnd w:id="0"/>
    </w:p>
    <w:p w14:paraId="28C461C8" w14:textId="77777777" w:rsidR="00E96589" w:rsidRPr="00711128" w:rsidRDefault="00E96589" w:rsidP="00310357">
      <w:pPr>
        <w:pStyle w:val="Tytu"/>
        <w:spacing w:after="40" w:line="360" w:lineRule="auto"/>
        <w:rPr>
          <w:rFonts w:cs="Arial"/>
          <w:caps/>
          <w:sz w:val="20"/>
        </w:rPr>
      </w:pPr>
    </w:p>
    <w:p w14:paraId="10E80888" w14:textId="77777777" w:rsidR="00E96589" w:rsidRPr="00711128" w:rsidRDefault="00E96589" w:rsidP="00310357">
      <w:pPr>
        <w:pStyle w:val="Tytu"/>
        <w:spacing w:after="40" w:line="360" w:lineRule="auto"/>
        <w:rPr>
          <w:rFonts w:cs="Arial"/>
          <w:caps/>
          <w:sz w:val="20"/>
        </w:rPr>
      </w:pPr>
    </w:p>
    <w:p w14:paraId="309BF8D6" w14:textId="77777777" w:rsidR="00E96589" w:rsidRPr="00711128" w:rsidRDefault="00E96589" w:rsidP="00310357">
      <w:pPr>
        <w:pStyle w:val="Tytu"/>
        <w:spacing w:after="40" w:line="360" w:lineRule="auto"/>
        <w:rPr>
          <w:rFonts w:cs="Arial"/>
          <w:caps/>
          <w:sz w:val="20"/>
        </w:rPr>
      </w:pPr>
    </w:p>
    <w:p w14:paraId="6AA602C1" w14:textId="7C63B280" w:rsidR="004659A9" w:rsidRPr="00711128" w:rsidRDefault="001B1EC5" w:rsidP="00B52C16">
      <w:pPr>
        <w:jc w:val="center"/>
        <w:rPr>
          <w:rFonts w:ascii="Arial" w:hAnsi="Arial" w:cs="Arial"/>
          <w:b/>
          <w:sz w:val="22"/>
          <w:szCs w:val="22"/>
        </w:rPr>
      </w:pPr>
      <w:r>
        <w:rPr>
          <w:rFonts w:ascii="Arial" w:hAnsi="Arial" w:cs="Arial"/>
          <w:b/>
          <w:sz w:val="22"/>
          <w:szCs w:val="22"/>
        </w:rPr>
        <w:t>Sierpień</w:t>
      </w:r>
      <w:r w:rsidR="00181C14" w:rsidRPr="00711128">
        <w:rPr>
          <w:rFonts w:ascii="Arial" w:hAnsi="Arial" w:cs="Arial"/>
          <w:b/>
          <w:sz w:val="22"/>
          <w:szCs w:val="22"/>
        </w:rPr>
        <w:t xml:space="preserve"> </w:t>
      </w:r>
      <w:r w:rsidR="00060E1E" w:rsidRPr="00711128">
        <w:rPr>
          <w:rFonts w:ascii="Arial" w:hAnsi="Arial" w:cs="Arial"/>
          <w:b/>
          <w:sz w:val="22"/>
          <w:szCs w:val="22"/>
        </w:rPr>
        <w:t>20</w:t>
      </w:r>
      <w:r w:rsidR="00291C20" w:rsidRPr="00711128">
        <w:rPr>
          <w:rFonts w:ascii="Arial" w:hAnsi="Arial" w:cs="Arial"/>
          <w:b/>
          <w:sz w:val="22"/>
          <w:szCs w:val="22"/>
        </w:rPr>
        <w:t>2</w:t>
      </w:r>
      <w:r w:rsidR="006204E8" w:rsidRPr="00711128">
        <w:rPr>
          <w:rFonts w:ascii="Arial" w:hAnsi="Arial" w:cs="Arial"/>
          <w:b/>
          <w:sz w:val="22"/>
          <w:szCs w:val="22"/>
        </w:rPr>
        <w:t>1</w:t>
      </w:r>
    </w:p>
    <w:p w14:paraId="7DC49E38" w14:textId="77777777" w:rsidR="00310357" w:rsidRPr="00711128" w:rsidRDefault="00310357" w:rsidP="00310357">
      <w:pPr>
        <w:rPr>
          <w:rFonts w:ascii="Arial" w:hAnsi="Arial" w:cs="Arial"/>
          <w:b/>
          <w:caps/>
          <w:sz w:val="20"/>
          <w:szCs w:val="20"/>
        </w:rPr>
      </w:pPr>
    </w:p>
    <w:p w14:paraId="7AF6D110" w14:textId="77777777" w:rsidR="00310357" w:rsidRPr="00711128" w:rsidRDefault="00310357" w:rsidP="00310357">
      <w:pPr>
        <w:rPr>
          <w:rFonts w:ascii="Arial" w:hAnsi="Arial" w:cs="Arial"/>
        </w:rPr>
        <w:sectPr w:rsidR="00310357" w:rsidRPr="00711128" w:rsidSect="00535610">
          <w:headerReference w:type="default" r:id="rId10"/>
          <w:footerReference w:type="default" r:id="rId11"/>
          <w:pgSz w:w="11906" w:h="16838"/>
          <w:pgMar w:top="567" w:right="1417" w:bottom="1417" w:left="1417" w:header="708" w:footer="708" w:gutter="0"/>
          <w:cols w:space="708"/>
          <w:titlePg/>
          <w:docGrid w:linePitch="360"/>
        </w:sectPr>
      </w:pPr>
    </w:p>
    <w:p w14:paraId="69BF436D" w14:textId="2CDC3B39" w:rsidR="00BD11A4" w:rsidRPr="00711128" w:rsidRDefault="00C54A96" w:rsidP="003D71C5">
      <w:pPr>
        <w:pStyle w:val="pkt"/>
        <w:numPr>
          <w:ilvl w:val="0"/>
          <w:numId w:val="62"/>
        </w:numPr>
        <w:pBdr>
          <w:bottom w:val="double" w:sz="4" w:space="1" w:color="auto"/>
        </w:pBdr>
        <w:shd w:val="clear" w:color="auto" w:fill="DAEEF3"/>
        <w:spacing w:before="0" w:after="40" w:line="360" w:lineRule="auto"/>
        <w:ind w:left="284" w:hanging="284"/>
        <w:rPr>
          <w:rFonts w:ascii="Arial" w:hAnsi="Arial" w:cs="Arial"/>
          <w:sz w:val="20"/>
        </w:rPr>
      </w:pPr>
      <w:r w:rsidRPr="00711128">
        <w:rPr>
          <w:rFonts w:ascii="Arial" w:hAnsi="Arial" w:cs="Arial"/>
          <w:b/>
          <w:bCs/>
          <w:kern w:val="32"/>
          <w:sz w:val="20"/>
        </w:rPr>
        <w:lastRenderedPageBreak/>
        <w:tab/>
      </w:r>
      <w:r w:rsidR="00927FE7" w:rsidRPr="00711128">
        <w:rPr>
          <w:rFonts w:ascii="Arial" w:hAnsi="Arial" w:cs="Arial"/>
          <w:b/>
          <w:bCs/>
          <w:kern w:val="32"/>
          <w:sz w:val="20"/>
        </w:rPr>
        <w:t>NAZWA ORAZ ADRES ZAMAWIAJĄCEGO</w:t>
      </w:r>
    </w:p>
    <w:p w14:paraId="2B9644B9" w14:textId="660625A8" w:rsidR="00AA35DE" w:rsidRPr="004762A2" w:rsidRDefault="00AA35DE" w:rsidP="004762A2">
      <w:pPr>
        <w:spacing w:before="120" w:line="276" w:lineRule="auto"/>
        <w:ind w:left="709" w:hanging="709"/>
        <w:jc w:val="both"/>
        <w:rPr>
          <w:rFonts w:ascii="Arial" w:hAnsi="Arial" w:cs="Arial"/>
          <w:bCs/>
          <w:sz w:val="22"/>
          <w:szCs w:val="22"/>
          <w:lang w:eastAsia="en-US"/>
        </w:rPr>
      </w:pPr>
      <w:r w:rsidRPr="004762A2">
        <w:rPr>
          <w:rFonts w:ascii="Arial" w:hAnsi="Arial" w:cs="Arial"/>
          <w:bCs/>
          <w:sz w:val="22"/>
          <w:szCs w:val="22"/>
          <w:lang w:eastAsia="en-US"/>
        </w:rPr>
        <w:t>Dane Zamawiającego:</w:t>
      </w:r>
    </w:p>
    <w:p w14:paraId="3ED7488C" w14:textId="77777777" w:rsidR="00AA35DE" w:rsidRPr="004762A2" w:rsidRDefault="00AA35DE" w:rsidP="004762A2">
      <w:pPr>
        <w:spacing w:before="120" w:line="276" w:lineRule="auto"/>
        <w:ind w:left="709" w:hanging="709"/>
        <w:jc w:val="both"/>
        <w:rPr>
          <w:rFonts w:ascii="Arial" w:hAnsi="Arial" w:cs="Arial"/>
          <w:b/>
          <w:sz w:val="22"/>
          <w:szCs w:val="22"/>
          <w:lang w:eastAsia="en-US"/>
        </w:rPr>
      </w:pPr>
      <w:r w:rsidRPr="004762A2">
        <w:rPr>
          <w:rFonts w:ascii="Arial" w:hAnsi="Arial" w:cs="Arial"/>
          <w:b/>
          <w:sz w:val="22"/>
          <w:szCs w:val="22"/>
          <w:lang w:eastAsia="en-US"/>
        </w:rPr>
        <w:t xml:space="preserve">Zarząd Transportu Zbiorowego w Rybniku </w:t>
      </w:r>
    </w:p>
    <w:p w14:paraId="6406E671" w14:textId="77777777" w:rsidR="00AA35DE" w:rsidRPr="004762A2" w:rsidRDefault="00AA35DE" w:rsidP="004762A2">
      <w:pPr>
        <w:spacing w:line="276" w:lineRule="auto"/>
        <w:ind w:left="709" w:hanging="709"/>
        <w:jc w:val="both"/>
        <w:rPr>
          <w:rFonts w:ascii="Arial" w:hAnsi="Arial" w:cs="Arial"/>
          <w:bCs/>
          <w:sz w:val="22"/>
          <w:szCs w:val="22"/>
          <w:lang w:eastAsia="en-US"/>
        </w:rPr>
      </w:pPr>
      <w:r w:rsidRPr="004762A2">
        <w:rPr>
          <w:rFonts w:ascii="Arial" w:hAnsi="Arial" w:cs="Arial"/>
          <w:bCs/>
          <w:sz w:val="22"/>
          <w:szCs w:val="22"/>
          <w:lang w:eastAsia="en-US"/>
        </w:rPr>
        <w:t>NIP: 642-26-50-396</w:t>
      </w:r>
    </w:p>
    <w:p w14:paraId="107F8A3A" w14:textId="14FB6FBF" w:rsidR="00841E99" w:rsidRPr="004762A2" w:rsidRDefault="00AA35DE" w:rsidP="003D71C5">
      <w:pPr>
        <w:spacing w:line="276" w:lineRule="auto"/>
        <w:ind w:left="426" w:hanging="426"/>
        <w:jc w:val="both"/>
        <w:rPr>
          <w:rFonts w:ascii="Arial" w:hAnsi="Arial" w:cs="Arial"/>
          <w:bCs/>
          <w:sz w:val="22"/>
          <w:szCs w:val="22"/>
          <w:lang w:eastAsia="en-US"/>
        </w:rPr>
      </w:pPr>
      <w:r w:rsidRPr="004762A2">
        <w:rPr>
          <w:rFonts w:ascii="Arial" w:hAnsi="Arial" w:cs="Arial"/>
          <w:bCs/>
          <w:sz w:val="22"/>
          <w:szCs w:val="22"/>
          <w:lang w:eastAsia="en-US"/>
        </w:rPr>
        <w:t>ul. Budowlanych 6</w:t>
      </w:r>
    </w:p>
    <w:p w14:paraId="77C3771B" w14:textId="63A01CD9" w:rsidR="00AA35DE" w:rsidRPr="004762A2" w:rsidRDefault="00AA35DE" w:rsidP="004762A2">
      <w:pPr>
        <w:spacing w:line="276" w:lineRule="auto"/>
        <w:ind w:left="709" w:hanging="709"/>
        <w:jc w:val="both"/>
        <w:rPr>
          <w:rFonts w:ascii="Arial" w:hAnsi="Arial" w:cs="Arial"/>
          <w:bCs/>
          <w:sz w:val="22"/>
          <w:szCs w:val="22"/>
          <w:lang w:eastAsia="en-US"/>
        </w:rPr>
      </w:pPr>
      <w:r w:rsidRPr="004762A2">
        <w:rPr>
          <w:rFonts w:ascii="Arial" w:hAnsi="Arial" w:cs="Arial"/>
          <w:bCs/>
          <w:sz w:val="22"/>
          <w:szCs w:val="22"/>
          <w:lang w:eastAsia="en-US"/>
        </w:rPr>
        <w:t>44-200 Rybnik</w:t>
      </w:r>
    </w:p>
    <w:p w14:paraId="20BD42E4" w14:textId="39CFA975" w:rsidR="00AA35DE" w:rsidRPr="004762A2" w:rsidRDefault="00AA35DE" w:rsidP="004762A2">
      <w:pPr>
        <w:widowControl w:val="0"/>
        <w:suppressAutoHyphens/>
        <w:spacing w:before="120" w:line="276" w:lineRule="auto"/>
        <w:jc w:val="both"/>
        <w:rPr>
          <w:rFonts w:ascii="Arial" w:hAnsi="Arial" w:cs="Arial"/>
          <w:bCs/>
          <w:sz w:val="22"/>
          <w:szCs w:val="22"/>
          <w:lang w:eastAsia="en-US"/>
        </w:rPr>
      </w:pPr>
      <w:r w:rsidRPr="004762A2">
        <w:rPr>
          <w:rFonts w:ascii="Arial" w:hAnsi="Arial" w:cs="Arial"/>
          <w:bCs/>
          <w:sz w:val="22"/>
          <w:szCs w:val="22"/>
          <w:lang w:eastAsia="en-US"/>
        </w:rPr>
        <w:t xml:space="preserve">Dedykowana platforma zakupowa do obsługi komunikacji w formie elektronicznej pomiędzy Zamawiającym a Wykonawcami oraz do składania ofert: </w:t>
      </w:r>
      <w:hyperlink r:id="rId12" w:history="1">
        <w:r w:rsidR="00841E99" w:rsidRPr="004762A2">
          <w:rPr>
            <w:rStyle w:val="Hipercze"/>
            <w:rFonts w:ascii="Arial" w:hAnsi="Arial" w:cs="Arial"/>
            <w:bCs/>
            <w:sz w:val="22"/>
            <w:szCs w:val="22"/>
            <w:lang w:eastAsia="en-US"/>
          </w:rPr>
          <w:t>https://platformazakupowa.pl/pn/ztz.rybnik</w:t>
        </w:r>
      </w:hyperlink>
      <w:r w:rsidR="00841E99" w:rsidRPr="004762A2">
        <w:rPr>
          <w:rFonts w:ascii="Arial" w:hAnsi="Arial" w:cs="Arial"/>
          <w:bCs/>
          <w:sz w:val="22"/>
          <w:szCs w:val="22"/>
          <w:lang w:eastAsia="en-US"/>
        </w:rPr>
        <w:t xml:space="preserve"> </w:t>
      </w:r>
    </w:p>
    <w:p w14:paraId="68B53A89" w14:textId="17FDABCD" w:rsidR="00E96589" w:rsidRPr="004762A2" w:rsidRDefault="00F2474E" w:rsidP="004762A2">
      <w:pPr>
        <w:tabs>
          <w:tab w:val="left" w:pos="540"/>
          <w:tab w:val="left" w:pos="3402"/>
        </w:tabs>
        <w:spacing w:before="120" w:line="276" w:lineRule="auto"/>
        <w:jc w:val="both"/>
        <w:rPr>
          <w:rFonts w:ascii="Arial" w:hAnsi="Arial" w:cs="Arial"/>
          <w:bCs/>
          <w:sz w:val="22"/>
          <w:szCs w:val="22"/>
        </w:rPr>
      </w:pPr>
      <w:r w:rsidRPr="004762A2">
        <w:rPr>
          <w:rFonts w:ascii="Arial" w:hAnsi="Arial" w:cs="Arial"/>
          <w:bCs/>
          <w:sz w:val="22"/>
          <w:szCs w:val="22"/>
        </w:rPr>
        <w:t>Tel</w:t>
      </w:r>
      <w:r w:rsidR="00E96589" w:rsidRPr="004762A2">
        <w:rPr>
          <w:rFonts w:ascii="Arial" w:hAnsi="Arial" w:cs="Arial"/>
          <w:bCs/>
          <w:sz w:val="22"/>
          <w:szCs w:val="22"/>
        </w:rPr>
        <w:t>efon</w:t>
      </w:r>
      <w:r w:rsidRPr="004762A2">
        <w:rPr>
          <w:rFonts w:ascii="Arial" w:hAnsi="Arial" w:cs="Arial"/>
          <w:bCs/>
          <w:sz w:val="22"/>
          <w:szCs w:val="22"/>
        </w:rPr>
        <w:t>.:</w:t>
      </w:r>
      <w:r w:rsidR="004762A2">
        <w:rPr>
          <w:rFonts w:ascii="Arial" w:hAnsi="Arial" w:cs="Arial"/>
          <w:bCs/>
          <w:sz w:val="22"/>
          <w:szCs w:val="22"/>
        </w:rPr>
        <w:tab/>
      </w:r>
      <w:r w:rsidR="00841E99" w:rsidRPr="004762A2">
        <w:rPr>
          <w:rFonts w:ascii="Arial" w:hAnsi="Arial" w:cs="Arial"/>
          <w:bCs/>
          <w:sz w:val="22"/>
          <w:szCs w:val="22"/>
        </w:rPr>
        <w:t xml:space="preserve">32 755 71 60 </w:t>
      </w:r>
    </w:p>
    <w:p w14:paraId="359878E2" w14:textId="7C16E408" w:rsidR="00E96589" w:rsidRPr="004762A2" w:rsidRDefault="00E96589" w:rsidP="004762A2">
      <w:pPr>
        <w:pStyle w:val="Bezodstpw"/>
        <w:tabs>
          <w:tab w:val="left" w:pos="3402"/>
        </w:tabs>
        <w:spacing w:line="276" w:lineRule="auto"/>
        <w:jc w:val="both"/>
        <w:rPr>
          <w:rFonts w:ascii="Arial" w:hAnsi="Arial" w:cs="Arial"/>
          <w:bCs/>
          <w:sz w:val="22"/>
          <w:szCs w:val="22"/>
        </w:rPr>
      </w:pPr>
      <w:r w:rsidRPr="004762A2">
        <w:rPr>
          <w:rFonts w:ascii="Arial" w:hAnsi="Arial" w:cs="Arial"/>
          <w:bCs/>
          <w:sz w:val="22"/>
          <w:szCs w:val="22"/>
        </w:rPr>
        <w:t>Adres strony internetowej:</w:t>
      </w:r>
      <w:r w:rsidR="004762A2">
        <w:rPr>
          <w:rFonts w:ascii="Arial" w:hAnsi="Arial" w:cs="Arial"/>
          <w:bCs/>
          <w:sz w:val="22"/>
          <w:szCs w:val="22"/>
        </w:rPr>
        <w:tab/>
      </w:r>
      <w:r w:rsidR="00841E99" w:rsidRPr="004762A2">
        <w:rPr>
          <w:rFonts w:ascii="Arial" w:hAnsi="Arial" w:cs="Arial"/>
          <w:bCs/>
          <w:sz w:val="22"/>
          <w:szCs w:val="22"/>
        </w:rPr>
        <w:t>http://www.ztz.rybnik.pl/</w:t>
      </w:r>
    </w:p>
    <w:p w14:paraId="288C7940" w14:textId="3D0D2520" w:rsidR="00E96589" w:rsidRPr="004762A2" w:rsidRDefault="00E96589" w:rsidP="004762A2">
      <w:pPr>
        <w:pStyle w:val="Bezodstpw"/>
        <w:tabs>
          <w:tab w:val="left" w:pos="3402"/>
        </w:tabs>
        <w:spacing w:line="276" w:lineRule="auto"/>
        <w:jc w:val="both"/>
        <w:rPr>
          <w:rFonts w:ascii="Arial" w:hAnsi="Arial" w:cs="Arial"/>
          <w:bCs/>
          <w:sz w:val="22"/>
          <w:szCs w:val="22"/>
          <w:u w:val="single"/>
        </w:rPr>
      </w:pPr>
      <w:r w:rsidRPr="004762A2">
        <w:rPr>
          <w:rFonts w:ascii="Arial" w:hAnsi="Arial" w:cs="Arial"/>
          <w:bCs/>
          <w:sz w:val="22"/>
          <w:szCs w:val="22"/>
        </w:rPr>
        <w:t>Adres poczty elektronicznej :</w:t>
      </w:r>
      <w:r w:rsidR="004762A2">
        <w:rPr>
          <w:rFonts w:ascii="Arial" w:hAnsi="Arial" w:cs="Arial"/>
          <w:bCs/>
          <w:sz w:val="22"/>
          <w:szCs w:val="22"/>
        </w:rPr>
        <w:tab/>
      </w:r>
      <w:r w:rsidR="00841E99" w:rsidRPr="004762A2">
        <w:rPr>
          <w:rFonts w:ascii="Arial" w:hAnsi="Arial" w:cs="Arial"/>
          <w:bCs/>
          <w:sz w:val="22"/>
          <w:szCs w:val="22"/>
        </w:rPr>
        <w:t>ztz@ztz.rybnik.pl</w:t>
      </w:r>
    </w:p>
    <w:p w14:paraId="17A368CB" w14:textId="6B75DDB9" w:rsidR="00651132" w:rsidRPr="00711128" w:rsidRDefault="00C54A96" w:rsidP="003D71C5">
      <w:pPr>
        <w:pStyle w:val="pkt"/>
        <w:numPr>
          <w:ilvl w:val="0"/>
          <w:numId w:val="62"/>
        </w:numPr>
        <w:pBdr>
          <w:bottom w:val="double" w:sz="4" w:space="1" w:color="auto"/>
        </w:pBdr>
        <w:shd w:val="clear" w:color="auto" w:fill="DAEEF3"/>
        <w:spacing w:before="240" w:after="40" w:line="360" w:lineRule="auto"/>
        <w:ind w:left="284" w:hanging="284"/>
        <w:rPr>
          <w:rFonts w:ascii="Arial" w:hAnsi="Arial" w:cs="Arial"/>
          <w:b/>
          <w:sz w:val="20"/>
        </w:rPr>
      </w:pPr>
      <w:r w:rsidRPr="00711128">
        <w:rPr>
          <w:rFonts w:ascii="Arial" w:hAnsi="Arial" w:cs="Arial"/>
          <w:b/>
          <w:sz w:val="20"/>
        </w:rPr>
        <w:tab/>
      </w:r>
      <w:r w:rsidR="007A3EC3" w:rsidRPr="00711128">
        <w:rPr>
          <w:rFonts w:ascii="Arial" w:hAnsi="Arial" w:cs="Arial"/>
          <w:b/>
          <w:sz w:val="20"/>
        </w:rPr>
        <w:t>OCHRONA DANYCH OSOBOWYCH</w:t>
      </w:r>
    </w:p>
    <w:p w14:paraId="66E0450B" w14:textId="12B2F479" w:rsidR="00AA35DE" w:rsidRPr="00711128" w:rsidRDefault="00AA35DE" w:rsidP="004762A2">
      <w:pPr>
        <w:spacing w:before="120" w:line="276" w:lineRule="auto"/>
        <w:jc w:val="both"/>
        <w:rPr>
          <w:rFonts w:ascii="Arial" w:hAnsi="Arial" w:cs="Arial"/>
          <w:bCs/>
          <w:sz w:val="22"/>
          <w:szCs w:val="22"/>
          <w:lang w:eastAsia="en-US"/>
        </w:rPr>
      </w:pPr>
      <w:r w:rsidRPr="00711128">
        <w:rPr>
          <w:rFonts w:ascii="Arial" w:hAnsi="Arial" w:cs="Arial"/>
          <w:bCs/>
          <w:sz w:val="22"/>
          <w:szCs w:val="22"/>
          <w:lang w:eastAsia="en-US"/>
        </w:rPr>
        <w:t>Zgodnie z art. 13  Rozporządzenia Parlamentu Europejskiego i Rady (UE) nr 2016/679</w:t>
      </w:r>
      <w:r w:rsidR="004762A2">
        <w:rPr>
          <w:rFonts w:ascii="Arial" w:hAnsi="Arial" w:cs="Arial"/>
          <w:bCs/>
          <w:sz w:val="22"/>
          <w:szCs w:val="22"/>
          <w:lang w:eastAsia="en-US"/>
        </w:rPr>
        <w:t xml:space="preserve"> </w:t>
      </w:r>
      <w:r w:rsidRPr="00711128">
        <w:rPr>
          <w:rFonts w:ascii="Arial" w:hAnsi="Arial" w:cs="Arial"/>
          <w:bCs/>
          <w:sz w:val="22"/>
          <w:szCs w:val="22"/>
          <w:lang w:eastAsia="en-US"/>
        </w:rPr>
        <w:t xml:space="preserve">z dnia </w:t>
      </w:r>
      <w:r w:rsidR="004762A2">
        <w:rPr>
          <w:rFonts w:ascii="Arial" w:hAnsi="Arial" w:cs="Arial"/>
          <w:bCs/>
          <w:sz w:val="22"/>
          <w:szCs w:val="22"/>
          <w:lang w:eastAsia="en-US"/>
        </w:rPr>
        <w:br/>
      </w:r>
      <w:r w:rsidRPr="00711128">
        <w:rPr>
          <w:rFonts w:ascii="Arial" w:hAnsi="Arial" w:cs="Arial"/>
          <w:bCs/>
          <w:sz w:val="22"/>
          <w:szCs w:val="22"/>
          <w:lang w:eastAsia="en-US"/>
        </w:rPr>
        <w:t xml:space="preserve">27 kwietnia 2016 roku, informuję, że: </w:t>
      </w:r>
    </w:p>
    <w:p w14:paraId="44C5A06C" w14:textId="60BCD2B2" w:rsidR="00AA35DE" w:rsidRPr="004762A2" w:rsidRDefault="00AA35DE" w:rsidP="004773D5">
      <w:pPr>
        <w:pStyle w:val="Akapitzlist"/>
        <w:numPr>
          <w:ilvl w:val="0"/>
          <w:numId w:val="32"/>
        </w:numPr>
        <w:spacing w:line="276" w:lineRule="auto"/>
        <w:ind w:left="360"/>
        <w:jc w:val="both"/>
        <w:rPr>
          <w:rFonts w:ascii="Arial" w:hAnsi="Arial" w:cs="Arial"/>
          <w:bCs/>
          <w:sz w:val="22"/>
          <w:szCs w:val="22"/>
          <w:lang w:eastAsia="en-US"/>
        </w:rPr>
      </w:pPr>
      <w:r w:rsidRPr="004762A2">
        <w:rPr>
          <w:rFonts w:ascii="Arial" w:hAnsi="Arial" w:cs="Arial"/>
          <w:bCs/>
          <w:sz w:val="22"/>
          <w:szCs w:val="22"/>
          <w:lang w:eastAsia="en-US"/>
        </w:rPr>
        <w:t>Administratorem Danych Osobowych jest Zarząd Transportu Zbiorowego w Rybniku,</w:t>
      </w:r>
      <w:r w:rsidR="004762A2">
        <w:rPr>
          <w:rFonts w:ascii="Arial" w:hAnsi="Arial" w:cs="Arial"/>
          <w:bCs/>
          <w:sz w:val="22"/>
          <w:szCs w:val="22"/>
          <w:lang w:eastAsia="en-US"/>
        </w:rPr>
        <w:br/>
      </w:r>
      <w:r w:rsidRPr="004762A2">
        <w:rPr>
          <w:rFonts w:ascii="Arial" w:hAnsi="Arial" w:cs="Arial"/>
          <w:bCs/>
          <w:sz w:val="22"/>
          <w:szCs w:val="22"/>
          <w:lang w:eastAsia="en-US"/>
        </w:rPr>
        <w:t>ul. Budowlanych 6, 44-200 Rybnik, adres e-mail: ztz@ztz.rybnik.pl (dalej jako „ADO”);</w:t>
      </w:r>
    </w:p>
    <w:p w14:paraId="6CA81883" w14:textId="620D9BFD" w:rsidR="00AA35DE" w:rsidRPr="004762A2" w:rsidRDefault="00AA35DE" w:rsidP="004773D5">
      <w:pPr>
        <w:pStyle w:val="Akapitzlist"/>
        <w:numPr>
          <w:ilvl w:val="0"/>
          <w:numId w:val="32"/>
        </w:numPr>
        <w:spacing w:line="276" w:lineRule="auto"/>
        <w:ind w:left="360"/>
        <w:jc w:val="both"/>
        <w:rPr>
          <w:rFonts w:ascii="Arial" w:hAnsi="Arial" w:cs="Arial"/>
          <w:bCs/>
          <w:sz w:val="22"/>
          <w:szCs w:val="22"/>
          <w:lang w:eastAsia="en-US"/>
        </w:rPr>
      </w:pPr>
      <w:r w:rsidRPr="004762A2">
        <w:rPr>
          <w:rFonts w:ascii="Arial" w:hAnsi="Arial" w:cs="Arial"/>
          <w:bCs/>
          <w:sz w:val="22"/>
          <w:szCs w:val="22"/>
          <w:lang w:eastAsia="en-US"/>
        </w:rPr>
        <w:t xml:space="preserve">ADO wyznaczył Inspektora Ochrony Danych w osobie: Wacława Knura, z którym można </w:t>
      </w:r>
      <w:r w:rsidR="004762A2">
        <w:rPr>
          <w:rFonts w:ascii="Arial" w:hAnsi="Arial" w:cs="Arial"/>
          <w:bCs/>
          <w:sz w:val="22"/>
          <w:szCs w:val="22"/>
          <w:lang w:eastAsia="en-US"/>
        </w:rPr>
        <w:br/>
      </w:r>
      <w:r w:rsidRPr="004762A2">
        <w:rPr>
          <w:rFonts w:ascii="Arial" w:hAnsi="Arial" w:cs="Arial"/>
          <w:bCs/>
          <w:sz w:val="22"/>
          <w:szCs w:val="22"/>
          <w:lang w:eastAsia="en-US"/>
        </w:rPr>
        <w:t>się skontaktować pod adresem: ul. Budowlanych 6, 44-200 Rybnik, e-mail: iod@kwiecienipartnerzy.pl</w:t>
      </w:r>
      <w:r w:rsidR="004762A2">
        <w:rPr>
          <w:rFonts w:ascii="Arial" w:hAnsi="Arial" w:cs="Arial"/>
          <w:bCs/>
          <w:sz w:val="22"/>
          <w:szCs w:val="22"/>
          <w:lang w:eastAsia="en-US"/>
        </w:rPr>
        <w:t>;</w:t>
      </w:r>
    </w:p>
    <w:p w14:paraId="07C14C29" w14:textId="6290CC54" w:rsidR="00AA35DE" w:rsidRPr="004762A2" w:rsidRDefault="00AA35DE" w:rsidP="004773D5">
      <w:pPr>
        <w:pStyle w:val="Akapitzlist"/>
        <w:numPr>
          <w:ilvl w:val="0"/>
          <w:numId w:val="32"/>
        </w:numPr>
        <w:spacing w:line="276" w:lineRule="auto"/>
        <w:ind w:left="360"/>
        <w:jc w:val="both"/>
        <w:rPr>
          <w:rFonts w:ascii="Arial" w:hAnsi="Arial" w:cs="Arial"/>
          <w:bCs/>
          <w:sz w:val="22"/>
          <w:szCs w:val="22"/>
          <w:lang w:eastAsia="en-US"/>
        </w:rPr>
      </w:pPr>
      <w:r w:rsidRPr="004762A2">
        <w:rPr>
          <w:rFonts w:ascii="Arial" w:hAnsi="Arial" w:cs="Arial"/>
          <w:bCs/>
          <w:sz w:val="22"/>
          <w:szCs w:val="22"/>
          <w:lang w:eastAsia="en-US"/>
        </w:rPr>
        <w:t>Pani/Pana dane osobowe przetwarzane będą na podstawie art. 6 ust. 1 lit. c RODO oraz "Ustawy Pzp", w celu związanym z przedmiotowym postępowaniem o udzielenie zamówienia publicznego prowadzonym w trybie przetargu nieograniczonego, określonego w specyfikacji przetargowej;</w:t>
      </w:r>
    </w:p>
    <w:p w14:paraId="1D936A08" w14:textId="74578C09" w:rsidR="00AA35DE" w:rsidRPr="004762A2" w:rsidRDefault="00AA35DE" w:rsidP="004773D5">
      <w:pPr>
        <w:pStyle w:val="Akapitzlist"/>
        <w:numPr>
          <w:ilvl w:val="0"/>
          <w:numId w:val="32"/>
        </w:numPr>
        <w:spacing w:line="276" w:lineRule="auto"/>
        <w:ind w:left="360"/>
        <w:jc w:val="both"/>
        <w:rPr>
          <w:rFonts w:ascii="Arial" w:hAnsi="Arial" w:cs="Arial"/>
          <w:bCs/>
          <w:sz w:val="22"/>
          <w:szCs w:val="22"/>
          <w:lang w:eastAsia="en-US"/>
        </w:rPr>
      </w:pPr>
      <w:r w:rsidRPr="004762A2">
        <w:rPr>
          <w:rFonts w:ascii="Arial" w:hAnsi="Arial" w:cs="Arial"/>
          <w:bCs/>
          <w:sz w:val="22"/>
          <w:szCs w:val="22"/>
          <w:lang w:eastAsia="en-US"/>
        </w:rPr>
        <w:t xml:space="preserve">odbiorcami Pani/Pana danych osobowych będą osoby lub podmioty, którym udostępniona zostanie dokumentacja postępowania w oparciu o art. 8 oraz art. 96 ust. 3  „Ustawa Pzp”;  </w:t>
      </w:r>
    </w:p>
    <w:p w14:paraId="3B578408" w14:textId="573F4CEE" w:rsidR="00AA35DE" w:rsidRPr="004762A2" w:rsidRDefault="00AA35DE" w:rsidP="004773D5">
      <w:pPr>
        <w:pStyle w:val="Akapitzlist"/>
        <w:numPr>
          <w:ilvl w:val="0"/>
          <w:numId w:val="32"/>
        </w:numPr>
        <w:spacing w:line="276" w:lineRule="auto"/>
        <w:ind w:left="360"/>
        <w:jc w:val="both"/>
        <w:rPr>
          <w:rFonts w:ascii="Arial" w:hAnsi="Arial" w:cs="Arial"/>
          <w:bCs/>
          <w:sz w:val="22"/>
          <w:szCs w:val="22"/>
          <w:lang w:eastAsia="en-US"/>
        </w:rPr>
      </w:pPr>
      <w:r w:rsidRPr="004762A2">
        <w:rPr>
          <w:rFonts w:ascii="Arial" w:hAnsi="Arial" w:cs="Arial"/>
          <w:bCs/>
          <w:sz w:val="22"/>
          <w:szCs w:val="22"/>
          <w:lang w:eastAsia="en-US"/>
        </w:rPr>
        <w:t>Pani/Pana dane osobowe będą przechowywane, zgodnie z art. 97 ust. 1 "Ustawy Pzp" oraz zgodnie z zapisami Instrukcji kancelaryjnej, przez okres 4 lat od dnia zakończenia postępowania o udzielenie zamówienia, nie dłużej niż 10 lat;</w:t>
      </w:r>
    </w:p>
    <w:p w14:paraId="2770F98E" w14:textId="33D4F15F" w:rsidR="00AA35DE" w:rsidRPr="004762A2" w:rsidRDefault="00AA35DE" w:rsidP="004773D5">
      <w:pPr>
        <w:pStyle w:val="Akapitzlist"/>
        <w:numPr>
          <w:ilvl w:val="0"/>
          <w:numId w:val="32"/>
        </w:numPr>
        <w:spacing w:line="276" w:lineRule="auto"/>
        <w:ind w:left="360"/>
        <w:jc w:val="both"/>
        <w:rPr>
          <w:rFonts w:ascii="Arial" w:hAnsi="Arial" w:cs="Arial"/>
          <w:bCs/>
          <w:sz w:val="22"/>
          <w:szCs w:val="22"/>
          <w:lang w:eastAsia="en-US"/>
        </w:rPr>
      </w:pPr>
      <w:r w:rsidRPr="004762A2">
        <w:rPr>
          <w:rFonts w:ascii="Arial" w:hAnsi="Arial" w:cs="Arial"/>
          <w:bCs/>
          <w:sz w:val="22"/>
          <w:szCs w:val="22"/>
          <w:lang w:eastAsia="en-US"/>
        </w:rPr>
        <w:t xml:space="preserve">obowiązek podania przez Panią/Pana danych osobowych bezpośrednio Pani/Pana dotyczących jest wymogiem ustawowym określonym w przepisach "Ustawy Pzp", związanym z udziałem </w:t>
      </w:r>
      <w:r w:rsidR="004762A2">
        <w:rPr>
          <w:rFonts w:ascii="Arial" w:hAnsi="Arial" w:cs="Arial"/>
          <w:bCs/>
          <w:sz w:val="22"/>
          <w:szCs w:val="22"/>
          <w:lang w:eastAsia="en-US"/>
        </w:rPr>
        <w:br/>
      </w:r>
      <w:r w:rsidRPr="004762A2">
        <w:rPr>
          <w:rFonts w:ascii="Arial" w:hAnsi="Arial" w:cs="Arial"/>
          <w:bCs/>
          <w:sz w:val="22"/>
          <w:szCs w:val="22"/>
          <w:lang w:eastAsia="en-US"/>
        </w:rPr>
        <w:t xml:space="preserve">w postępowaniu o udzielenie zamówienia publicznego; konsekwencje niepodania określonych danych wynikają z "Ustawy Pzp";  </w:t>
      </w:r>
    </w:p>
    <w:p w14:paraId="34227D7A" w14:textId="086EE6A4" w:rsidR="00AA35DE" w:rsidRPr="004762A2" w:rsidRDefault="00AA35DE" w:rsidP="004773D5">
      <w:pPr>
        <w:pStyle w:val="Akapitzlist"/>
        <w:numPr>
          <w:ilvl w:val="0"/>
          <w:numId w:val="32"/>
        </w:numPr>
        <w:spacing w:line="276" w:lineRule="auto"/>
        <w:ind w:left="360"/>
        <w:jc w:val="both"/>
        <w:rPr>
          <w:rFonts w:ascii="Arial" w:hAnsi="Arial" w:cs="Arial"/>
          <w:bCs/>
          <w:sz w:val="22"/>
          <w:szCs w:val="22"/>
          <w:lang w:eastAsia="en-US"/>
        </w:rPr>
      </w:pPr>
      <w:r w:rsidRPr="004762A2">
        <w:rPr>
          <w:rFonts w:ascii="Arial" w:hAnsi="Arial" w:cs="Arial"/>
          <w:bCs/>
          <w:sz w:val="22"/>
          <w:szCs w:val="22"/>
          <w:lang w:eastAsia="en-US"/>
        </w:rPr>
        <w:t xml:space="preserve">w odniesieniu do Pani/Pana danych osobowych decyzje nie będą podejmowane       </w:t>
      </w:r>
      <w:r w:rsidRPr="004762A2">
        <w:rPr>
          <w:rFonts w:ascii="Arial" w:hAnsi="Arial" w:cs="Arial"/>
          <w:bCs/>
          <w:sz w:val="22"/>
          <w:szCs w:val="22"/>
          <w:lang w:eastAsia="en-US"/>
        </w:rPr>
        <w:br/>
        <w:t>w sposób zautomatyzowany, stosownie do art. 22 RODO;</w:t>
      </w:r>
    </w:p>
    <w:p w14:paraId="2A347056" w14:textId="6DC7C8E0" w:rsidR="00AA35DE" w:rsidRPr="004762A2" w:rsidRDefault="00AA35DE" w:rsidP="004773D5">
      <w:pPr>
        <w:pStyle w:val="Akapitzlist"/>
        <w:numPr>
          <w:ilvl w:val="0"/>
          <w:numId w:val="32"/>
        </w:numPr>
        <w:spacing w:line="276" w:lineRule="auto"/>
        <w:ind w:left="360"/>
        <w:jc w:val="both"/>
        <w:rPr>
          <w:rFonts w:ascii="Arial" w:hAnsi="Arial" w:cs="Arial"/>
          <w:bCs/>
          <w:sz w:val="22"/>
          <w:szCs w:val="22"/>
          <w:lang w:eastAsia="en-US"/>
        </w:rPr>
      </w:pPr>
      <w:r w:rsidRPr="004762A2">
        <w:rPr>
          <w:rFonts w:ascii="Arial" w:hAnsi="Arial" w:cs="Arial"/>
          <w:bCs/>
          <w:sz w:val="22"/>
          <w:szCs w:val="22"/>
          <w:lang w:eastAsia="en-US"/>
        </w:rPr>
        <w:t>posiada Pani/Pan:</w:t>
      </w:r>
    </w:p>
    <w:p w14:paraId="38C663DE" w14:textId="4D1EE30E" w:rsidR="00AA35DE" w:rsidRPr="00711128" w:rsidRDefault="00AA35DE" w:rsidP="004773D5">
      <w:pPr>
        <w:pStyle w:val="Akapitzlist"/>
        <w:numPr>
          <w:ilvl w:val="0"/>
          <w:numId w:val="33"/>
        </w:numPr>
        <w:spacing w:line="276" w:lineRule="auto"/>
        <w:ind w:left="757"/>
        <w:jc w:val="both"/>
        <w:rPr>
          <w:rFonts w:ascii="Arial" w:hAnsi="Arial" w:cs="Arial"/>
          <w:bCs/>
          <w:sz w:val="22"/>
          <w:szCs w:val="22"/>
          <w:lang w:eastAsia="en-US"/>
        </w:rPr>
      </w:pPr>
      <w:r w:rsidRPr="00711128">
        <w:rPr>
          <w:rFonts w:ascii="Arial" w:hAnsi="Arial" w:cs="Arial"/>
          <w:bCs/>
          <w:sz w:val="22"/>
          <w:szCs w:val="22"/>
          <w:lang w:eastAsia="en-US"/>
        </w:rPr>
        <w:t>na podstawie art. 15 RODO prawo dostępu do danych osobowych Pani/Pana dotyczących;</w:t>
      </w:r>
    </w:p>
    <w:p w14:paraId="2DF20036" w14:textId="34F97BC2" w:rsidR="00AA35DE" w:rsidRPr="00711128" w:rsidRDefault="00AA35DE" w:rsidP="004773D5">
      <w:pPr>
        <w:pStyle w:val="Akapitzlist"/>
        <w:numPr>
          <w:ilvl w:val="0"/>
          <w:numId w:val="33"/>
        </w:numPr>
        <w:spacing w:line="276" w:lineRule="auto"/>
        <w:ind w:left="757"/>
        <w:jc w:val="both"/>
        <w:rPr>
          <w:rFonts w:ascii="Arial" w:hAnsi="Arial" w:cs="Arial"/>
          <w:bCs/>
          <w:sz w:val="22"/>
          <w:szCs w:val="22"/>
          <w:lang w:eastAsia="en-US"/>
        </w:rPr>
      </w:pPr>
      <w:r w:rsidRPr="00711128">
        <w:rPr>
          <w:rFonts w:ascii="Arial" w:hAnsi="Arial" w:cs="Arial"/>
          <w:bCs/>
          <w:sz w:val="22"/>
          <w:szCs w:val="22"/>
          <w:lang w:eastAsia="en-US"/>
        </w:rPr>
        <w:t>na podstawie art. 16 RODO prawo do sprostowania Pani/Pana danych osobowych;</w:t>
      </w:r>
    </w:p>
    <w:p w14:paraId="37FED2D0" w14:textId="5D08FE5B" w:rsidR="00AA35DE" w:rsidRPr="00711128" w:rsidRDefault="00AA35DE" w:rsidP="004773D5">
      <w:pPr>
        <w:pStyle w:val="Akapitzlist"/>
        <w:numPr>
          <w:ilvl w:val="0"/>
          <w:numId w:val="33"/>
        </w:numPr>
        <w:spacing w:line="276" w:lineRule="auto"/>
        <w:ind w:left="757"/>
        <w:jc w:val="both"/>
        <w:rPr>
          <w:rFonts w:ascii="Arial" w:hAnsi="Arial" w:cs="Arial"/>
          <w:bCs/>
          <w:sz w:val="22"/>
          <w:szCs w:val="22"/>
          <w:lang w:eastAsia="en-US"/>
        </w:rPr>
      </w:pPr>
      <w:r w:rsidRPr="00711128">
        <w:rPr>
          <w:rFonts w:ascii="Arial" w:hAnsi="Arial" w:cs="Arial"/>
          <w:bCs/>
          <w:sz w:val="22"/>
          <w:szCs w:val="22"/>
          <w:lang w:eastAsia="en-US"/>
        </w:rPr>
        <w:t xml:space="preserve">na podstawie art. 18 RODO prawo żądania od administratora ograniczenia przetwarzania danych osobowych z zastrzeżeniem przypadków, o których mowa w art. 18 ust. 2 RODO;  </w:t>
      </w:r>
    </w:p>
    <w:p w14:paraId="45EA3C12" w14:textId="5E9A0D50" w:rsidR="00AA35DE" w:rsidRPr="00711128" w:rsidRDefault="00AA35DE" w:rsidP="004773D5">
      <w:pPr>
        <w:pStyle w:val="Akapitzlist"/>
        <w:numPr>
          <w:ilvl w:val="0"/>
          <w:numId w:val="33"/>
        </w:numPr>
        <w:spacing w:line="276" w:lineRule="auto"/>
        <w:ind w:left="757"/>
        <w:jc w:val="both"/>
        <w:rPr>
          <w:rFonts w:ascii="Arial" w:hAnsi="Arial" w:cs="Arial"/>
          <w:bCs/>
          <w:sz w:val="22"/>
          <w:szCs w:val="22"/>
          <w:lang w:eastAsia="en-US"/>
        </w:rPr>
      </w:pPr>
      <w:r w:rsidRPr="00711128">
        <w:rPr>
          <w:rFonts w:ascii="Arial" w:hAnsi="Arial" w:cs="Arial"/>
          <w:bCs/>
          <w:sz w:val="22"/>
          <w:szCs w:val="22"/>
          <w:lang w:eastAsia="en-US"/>
        </w:rPr>
        <w:t>prawo do wniesienia skargi do Prezesa Urzędu Ochrony Danych Osobowych,</w:t>
      </w:r>
      <w:r w:rsidR="004762A2">
        <w:rPr>
          <w:rFonts w:ascii="Arial" w:hAnsi="Arial" w:cs="Arial"/>
          <w:bCs/>
          <w:sz w:val="22"/>
          <w:szCs w:val="22"/>
          <w:lang w:eastAsia="en-US"/>
        </w:rPr>
        <w:t xml:space="preserve"> </w:t>
      </w:r>
      <w:r w:rsidRPr="00711128">
        <w:rPr>
          <w:rFonts w:ascii="Arial" w:hAnsi="Arial" w:cs="Arial"/>
          <w:bCs/>
          <w:sz w:val="22"/>
          <w:szCs w:val="22"/>
          <w:lang w:eastAsia="en-US"/>
        </w:rPr>
        <w:t>gdy uzna Pani/Pan, że przetwarzanie danych osobowych Pani/Pana dotyczących narusza przepisy RODO;</w:t>
      </w:r>
    </w:p>
    <w:p w14:paraId="460F5575" w14:textId="13878532" w:rsidR="00AA35DE" w:rsidRPr="004762A2" w:rsidRDefault="00AA35DE" w:rsidP="004773D5">
      <w:pPr>
        <w:pStyle w:val="Akapitzlist"/>
        <w:numPr>
          <w:ilvl w:val="0"/>
          <w:numId w:val="32"/>
        </w:numPr>
        <w:spacing w:line="276" w:lineRule="auto"/>
        <w:ind w:left="360"/>
        <w:jc w:val="both"/>
        <w:rPr>
          <w:rFonts w:ascii="Arial" w:hAnsi="Arial" w:cs="Arial"/>
          <w:bCs/>
          <w:sz w:val="22"/>
          <w:szCs w:val="22"/>
          <w:lang w:eastAsia="en-US"/>
        </w:rPr>
      </w:pPr>
      <w:r w:rsidRPr="004762A2">
        <w:rPr>
          <w:rFonts w:ascii="Arial" w:hAnsi="Arial" w:cs="Arial"/>
          <w:bCs/>
          <w:sz w:val="22"/>
          <w:szCs w:val="22"/>
          <w:lang w:eastAsia="en-US"/>
        </w:rPr>
        <w:t>nie przysługuje Pani/Panu:</w:t>
      </w:r>
    </w:p>
    <w:p w14:paraId="554E37F4" w14:textId="3CDDAF61" w:rsidR="00AA35DE" w:rsidRPr="00711128" w:rsidRDefault="00AA35DE" w:rsidP="004773D5">
      <w:pPr>
        <w:pStyle w:val="Akapitzlist"/>
        <w:numPr>
          <w:ilvl w:val="0"/>
          <w:numId w:val="34"/>
        </w:numPr>
        <w:spacing w:line="276" w:lineRule="auto"/>
        <w:ind w:left="757"/>
        <w:jc w:val="both"/>
        <w:rPr>
          <w:rFonts w:ascii="Arial" w:hAnsi="Arial" w:cs="Arial"/>
          <w:bCs/>
          <w:sz w:val="22"/>
          <w:szCs w:val="22"/>
          <w:lang w:eastAsia="en-US"/>
        </w:rPr>
      </w:pPr>
      <w:r w:rsidRPr="00711128">
        <w:rPr>
          <w:rFonts w:ascii="Arial" w:hAnsi="Arial" w:cs="Arial"/>
          <w:bCs/>
          <w:sz w:val="22"/>
          <w:szCs w:val="22"/>
          <w:lang w:eastAsia="en-US"/>
        </w:rPr>
        <w:t>w związku z art. 17 ust. 3 lit. b, d lub e RODO prawo do usunięcia danych osobowych;</w:t>
      </w:r>
    </w:p>
    <w:p w14:paraId="34C56C4D" w14:textId="08807FC1" w:rsidR="00AA35DE" w:rsidRPr="00711128" w:rsidRDefault="00AA35DE" w:rsidP="004773D5">
      <w:pPr>
        <w:pStyle w:val="Akapitzlist"/>
        <w:numPr>
          <w:ilvl w:val="0"/>
          <w:numId w:val="34"/>
        </w:numPr>
        <w:spacing w:line="276" w:lineRule="auto"/>
        <w:ind w:left="757"/>
        <w:jc w:val="both"/>
        <w:rPr>
          <w:rFonts w:ascii="Arial" w:hAnsi="Arial" w:cs="Arial"/>
          <w:bCs/>
          <w:sz w:val="22"/>
          <w:szCs w:val="22"/>
          <w:lang w:eastAsia="en-US"/>
        </w:rPr>
      </w:pPr>
      <w:r w:rsidRPr="00711128">
        <w:rPr>
          <w:rFonts w:ascii="Arial" w:hAnsi="Arial" w:cs="Arial"/>
          <w:bCs/>
          <w:sz w:val="22"/>
          <w:szCs w:val="22"/>
          <w:lang w:eastAsia="en-US"/>
        </w:rPr>
        <w:t>prawo do przenoszenia danych osobowych, o którym mowa w art. 20 RODO;</w:t>
      </w:r>
    </w:p>
    <w:p w14:paraId="7109625F" w14:textId="40155527" w:rsidR="00AA35DE" w:rsidRPr="00711128" w:rsidRDefault="00AA35DE" w:rsidP="004773D5">
      <w:pPr>
        <w:pStyle w:val="Akapitzlist"/>
        <w:numPr>
          <w:ilvl w:val="0"/>
          <w:numId w:val="34"/>
        </w:numPr>
        <w:spacing w:line="276" w:lineRule="auto"/>
        <w:ind w:left="757"/>
        <w:jc w:val="both"/>
        <w:rPr>
          <w:rFonts w:ascii="Arial" w:hAnsi="Arial" w:cs="Arial"/>
          <w:sz w:val="22"/>
          <w:szCs w:val="22"/>
        </w:rPr>
      </w:pPr>
      <w:r w:rsidRPr="00711128">
        <w:rPr>
          <w:rFonts w:ascii="Arial" w:hAnsi="Arial" w:cs="Arial"/>
          <w:bCs/>
          <w:sz w:val="22"/>
          <w:szCs w:val="22"/>
          <w:lang w:eastAsia="en-US"/>
        </w:rPr>
        <w:t>na podstawie art. 21 RODO prawo sprzeciwu, wobec przetwarzania danych osobowych zgromadzonych na podstawie art. 6 ust. 1 lit. c RODO.</w:t>
      </w:r>
    </w:p>
    <w:p w14:paraId="7B724251" w14:textId="64E1A8CB" w:rsidR="00365896" w:rsidRPr="00711128" w:rsidRDefault="00C359F3" w:rsidP="004762A2">
      <w:pPr>
        <w:pStyle w:val="pkt"/>
        <w:spacing w:before="0" w:after="0" w:line="276" w:lineRule="auto"/>
        <w:ind w:left="0" w:firstLine="0"/>
        <w:rPr>
          <w:rFonts w:ascii="Arial" w:hAnsi="Arial" w:cs="Arial"/>
          <w:sz w:val="22"/>
          <w:szCs w:val="22"/>
        </w:rPr>
      </w:pPr>
      <w:r w:rsidRPr="00711128">
        <w:rPr>
          <w:rFonts w:ascii="Arial" w:hAnsi="Arial" w:cs="Arial"/>
          <w:sz w:val="22"/>
          <w:szCs w:val="22"/>
        </w:rPr>
        <w:lastRenderedPageBreak/>
        <w:t>P</w:t>
      </w:r>
      <w:r w:rsidR="00365896" w:rsidRPr="00711128">
        <w:rPr>
          <w:rFonts w:ascii="Arial" w:hAnsi="Arial" w:cs="Arial"/>
          <w:sz w:val="22"/>
          <w:szCs w:val="22"/>
        </w:rPr>
        <w:t>rzysługuje Pani/Panu prawo wniesienia skargi do organu nadzorczego na niezgodne z RODO</w:t>
      </w:r>
      <w:r w:rsidR="00841E99" w:rsidRPr="00711128">
        <w:rPr>
          <w:rFonts w:ascii="Arial" w:hAnsi="Arial" w:cs="Arial"/>
          <w:sz w:val="22"/>
          <w:szCs w:val="22"/>
        </w:rPr>
        <w:t xml:space="preserve"> </w:t>
      </w:r>
      <w:r w:rsidR="00365896" w:rsidRPr="00711128">
        <w:rPr>
          <w:rFonts w:ascii="Arial" w:hAnsi="Arial" w:cs="Arial"/>
          <w:sz w:val="22"/>
          <w:szCs w:val="22"/>
        </w:rPr>
        <w:t>przetwarzanie Pani/Pana danych osobowych przez administratora</w:t>
      </w:r>
      <w:r w:rsidR="006204E8" w:rsidRPr="00711128">
        <w:rPr>
          <w:rFonts w:ascii="Arial" w:hAnsi="Arial" w:cs="Arial"/>
          <w:sz w:val="22"/>
          <w:szCs w:val="22"/>
        </w:rPr>
        <w:t>. O</w:t>
      </w:r>
      <w:r w:rsidR="00365896" w:rsidRPr="00711128">
        <w:rPr>
          <w:rFonts w:ascii="Arial" w:hAnsi="Arial" w:cs="Arial"/>
          <w:sz w:val="22"/>
          <w:szCs w:val="22"/>
        </w:rPr>
        <w:t>rganem właściwym dla</w:t>
      </w:r>
      <w:r w:rsidR="00841E99" w:rsidRPr="00711128">
        <w:rPr>
          <w:rFonts w:ascii="Arial" w:hAnsi="Arial" w:cs="Arial"/>
          <w:sz w:val="22"/>
          <w:szCs w:val="22"/>
        </w:rPr>
        <w:t xml:space="preserve"> </w:t>
      </w:r>
      <w:r w:rsidR="00A40700" w:rsidRPr="00711128">
        <w:rPr>
          <w:rFonts w:ascii="Arial" w:hAnsi="Arial" w:cs="Arial"/>
          <w:sz w:val="22"/>
          <w:szCs w:val="22"/>
        </w:rPr>
        <w:t xml:space="preserve"> </w:t>
      </w:r>
      <w:r w:rsidR="00365896" w:rsidRPr="00711128">
        <w:rPr>
          <w:rFonts w:ascii="Arial" w:hAnsi="Arial" w:cs="Arial"/>
          <w:sz w:val="22"/>
          <w:szCs w:val="22"/>
        </w:rPr>
        <w:t xml:space="preserve"> przedmiotowej skargi jest Urząd Ochrony Danych Osobowych, ul. Stawki 2, 00-193 Warszawa.</w:t>
      </w:r>
    </w:p>
    <w:p w14:paraId="69670CFE" w14:textId="58434838" w:rsidR="007B7462" w:rsidRPr="00711128" w:rsidRDefault="007B7462" w:rsidP="003D71C5">
      <w:pPr>
        <w:pStyle w:val="pkt"/>
        <w:numPr>
          <w:ilvl w:val="0"/>
          <w:numId w:val="62"/>
        </w:numPr>
        <w:pBdr>
          <w:bottom w:val="double" w:sz="4" w:space="1" w:color="auto"/>
        </w:pBdr>
        <w:shd w:val="clear" w:color="auto" w:fill="DAEEF3"/>
        <w:spacing w:before="240" w:after="40" w:line="360" w:lineRule="auto"/>
        <w:ind w:left="284" w:hanging="284"/>
        <w:rPr>
          <w:rFonts w:ascii="Arial" w:hAnsi="Arial" w:cs="Arial"/>
          <w:b/>
          <w:sz w:val="20"/>
        </w:rPr>
      </w:pPr>
      <w:r w:rsidRPr="00711128">
        <w:rPr>
          <w:rFonts w:ascii="Arial" w:hAnsi="Arial" w:cs="Arial"/>
          <w:b/>
          <w:sz w:val="20"/>
        </w:rPr>
        <w:t>TRYB UDZIELENIA ZAMÓWIENIA</w:t>
      </w:r>
    </w:p>
    <w:p w14:paraId="57BCB96D" w14:textId="24051239" w:rsidR="006204E8" w:rsidRPr="001B1EC5" w:rsidRDefault="001B1EC5" w:rsidP="001B1EC5">
      <w:pPr>
        <w:pStyle w:val="pkt"/>
        <w:numPr>
          <w:ilvl w:val="0"/>
          <w:numId w:val="29"/>
        </w:numPr>
        <w:spacing w:before="120" w:line="276" w:lineRule="auto"/>
        <w:ind w:left="360"/>
        <w:rPr>
          <w:rFonts w:ascii="Arial" w:hAnsi="Arial" w:cs="Arial"/>
          <w:sz w:val="22"/>
          <w:szCs w:val="22"/>
        </w:rPr>
      </w:pPr>
      <w:r w:rsidRPr="001B1EC5">
        <w:rPr>
          <w:rFonts w:ascii="Arial" w:hAnsi="Arial" w:cs="Arial"/>
          <w:sz w:val="22"/>
          <w:szCs w:val="22"/>
        </w:rPr>
        <w:t>Niniejsze postępowanie prowadzone jest w trybie podstawowym bez przeprowadzania</w:t>
      </w:r>
      <w:r>
        <w:rPr>
          <w:rFonts w:ascii="Arial" w:hAnsi="Arial" w:cs="Arial"/>
          <w:sz w:val="22"/>
          <w:szCs w:val="22"/>
        </w:rPr>
        <w:t xml:space="preserve"> </w:t>
      </w:r>
      <w:r w:rsidRPr="001B1EC5">
        <w:rPr>
          <w:rFonts w:ascii="Arial" w:hAnsi="Arial" w:cs="Arial"/>
          <w:sz w:val="22"/>
          <w:szCs w:val="22"/>
        </w:rPr>
        <w:t>negocjacji o jakim stanowi art. 275 pkt.1 Pzp oraz treści niniejszej Specyfikacji Warunków</w:t>
      </w:r>
      <w:r>
        <w:rPr>
          <w:rFonts w:ascii="Arial" w:hAnsi="Arial" w:cs="Arial"/>
          <w:sz w:val="22"/>
          <w:szCs w:val="22"/>
        </w:rPr>
        <w:t xml:space="preserve"> </w:t>
      </w:r>
      <w:r w:rsidRPr="001B1EC5">
        <w:rPr>
          <w:rFonts w:ascii="Arial" w:hAnsi="Arial" w:cs="Arial"/>
          <w:sz w:val="22"/>
          <w:szCs w:val="22"/>
        </w:rPr>
        <w:t>Zamówienia, zwaną dalej „SWZ”.</w:t>
      </w:r>
      <w:r w:rsidR="006204E8" w:rsidRPr="001B1EC5">
        <w:rPr>
          <w:rFonts w:ascii="Arial" w:hAnsi="Arial" w:cs="Arial"/>
          <w:sz w:val="22"/>
          <w:szCs w:val="22"/>
        </w:rPr>
        <w:t xml:space="preserve">  </w:t>
      </w:r>
    </w:p>
    <w:p w14:paraId="0AE0D26E" w14:textId="526BB35A" w:rsidR="003C7684" w:rsidRPr="00711128" w:rsidRDefault="003C7684" w:rsidP="004773D5">
      <w:pPr>
        <w:pStyle w:val="pkt"/>
        <w:numPr>
          <w:ilvl w:val="0"/>
          <w:numId w:val="29"/>
        </w:numPr>
        <w:spacing w:before="0" w:after="0" w:line="276" w:lineRule="auto"/>
        <w:ind w:left="357" w:hanging="357"/>
        <w:rPr>
          <w:rFonts w:ascii="Arial" w:hAnsi="Arial" w:cs="Arial"/>
          <w:sz w:val="22"/>
          <w:szCs w:val="22"/>
        </w:rPr>
      </w:pPr>
      <w:r w:rsidRPr="00711128">
        <w:rPr>
          <w:rFonts w:ascii="Arial" w:hAnsi="Arial" w:cs="Arial"/>
          <w:sz w:val="22"/>
          <w:szCs w:val="22"/>
        </w:rPr>
        <w:t>Zamawiający nie przewiduje aukcji elektronicznej.</w:t>
      </w:r>
    </w:p>
    <w:p w14:paraId="28596DD3" w14:textId="24F237B8" w:rsidR="00C359F3" w:rsidRPr="00711128" w:rsidRDefault="00C359F3" w:rsidP="004773D5">
      <w:pPr>
        <w:pStyle w:val="pkt"/>
        <w:numPr>
          <w:ilvl w:val="0"/>
          <w:numId w:val="29"/>
        </w:numPr>
        <w:spacing w:before="0" w:after="0" w:line="276" w:lineRule="auto"/>
        <w:ind w:left="357" w:hanging="357"/>
        <w:rPr>
          <w:rFonts w:ascii="Arial" w:hAnsi="Arial" w:cs="Arial"/>
          <w:sz w:val="22"/>
          <w:szCs w:val="22"/>
        </w:rPr>
      </w:pPr>
      <w:r w:rsidRPr="00711128">
        <w:rPr>
          <w:rFonts w:ascii="Arial" w:hAnsi="Arial" w:cs="Arial"/>
          <w:sz w:val="22"/>
          <w:szCs w:val="22"/>
        </w:rPr>
        <w:t>Zamawiający nie dopuszcza możliwości składania ofert wariantowych,</w:t>
      </w:r>
    </w:p>
    <w:p w14:paraId="508110D1" w14:textId="78878C52" w:rsidR="00C359F3" w:rsidRPr="00711128" w:rsidRDefault="00C359F3" w:rsidP="004773D5">
      <w:pPr>
        <w:pStyle w:val="pkt"/>
        <w:numPr>
          <w:ilvl w:val="0"/>
          <w:numId w:val="29"/>
        </w:numPr>
        <w:spacing w:before="0" w:after="0" w:line="276" w:lineRule="auto"/>
        <w:ind w:left="357" w:hanging="357"/>
        <w:rPr>
          <w:rFonts w:ascii="Arial" w:hAnsi="Arial" w:cs="Arial"/>
          <w:sz w:val="22"/>
          <w:szCs w:val="22"/>
        </w:rPr>
      </w:pPr>
      <w:r w:rsidRPr="00711128">
        <w:rPr>
          <w:rFonts w:ascii="Arial" w:hAnsi="Arial" w:cs="Arial"/>
          <w:sz w:val="22"/>
          <w:szCs w:val="22"/>
        </w:rPr>
        <w:t xml:space="preserve">Zamawiający </w:t>
      </w:r>
      <w:r w:rsidR="001B1EC5">
        <w:rPr>
          <w:rFonts w:ascii="Arial" w:hAnsi="Arial" w:cs="Arial"/>
          <w:sz w:val="22"/>
          <w:szCs w:val="22"/>
        </w:rPr>
        <w:t xml:space="preserve">nie </w:t>
      </w:r>
      <w:r w:rsidRPr="00711128">
        <w:rPr>
          <w:rFonts w:ascii="Arial" w:hAnsi="Arial" w:cs="Arial"/>
          <w:sz w:val="22"/>
          <w:szCs w:val="22"/>
        </w:rPr>
        <w:t>dopuszcza możliwość składania ofert częściowych</w:t>
      </w:r>
    </w:p>
    <w:p w14:paraId="6DF57158" w14:textId="08CC719E" w:rsidR="006204E8" w:rsidRPr="00711128" w:rsidRDefault="006204E8" w:rsidP="004773D5">
      <w:pPr>
        <w:pStyle w:val="pkt"/>
        <w:numPr>
          <w:ilvl w:val="0"/>
          <w:numId w:val="29"/>
        </w:numPr>
        <w:spacing w:before="0" w:after="0" w:line="276" w:lineRule="auto"/>
        <w:ind w:left="357" w:hanging="357"/>
        <w:rPr>
          <w:rFonts w:ascii="Arial" w:hAnsi="Arial" w:cs="Arial"/>
          <w:sz w:val="22"/>
          <w:szCs w:val="22"/>
        </w:rPr>
      </w:pPr>
      <w:r w:rsidRPr="00711128">
        <w:rPr>
          <w:rFonts w:ascii="Arial" w:hAnsi="Arial" w:cs="Arial"/>
          <w:sz w:val="22"/>
          <w:szCs w:val="22"/>
        </w:rPr>
        <w:t>Zamawiający nie przewiduje złożenia oferty w postaci katalogów elektronicznych.</w:t>
      </w:r>
    </w:p>
    <w:p w14:paraId="6A13F6A5" w14:textId="285121EA" w:rsidR="00C359F3" w:rsidRPr="00711128" w:rsidRDefault="006A55F8" w:rsidP="004773D5">
      <w:pPr>
        <w:pStyle w:val="pkt"/>
        <w:numPr>
          <w:ilvl w:val="0"/>
          <w:numId w:val="29"/>
        </w:numPr>
        <w:spacing w:before="0" w:after="0" w:line="276" w:lineRule="auto"/>
        <w:ind w:left="357" w:hanging="357"/>
        <w:rPr>
          <w:rFonts w:ascii="Arial" w:hAnsi="Arial" w:cs="Arial"/>
          <w:sz w:val="22"/>
          <w:szCs w:val="22"/>
        </w:rPr>
      </w:pPr>
      <w:r>
        <w:rPr>
          <w:rFonts w:ascii="Arial" w:hAnsi="Arial" w:cs="Arial"/>
          <w:sz w:val="22"/>
          <w:szCs w:val="22"/>
        </w:rPr>
        <w:t xml:space="preserve">Zamawiający </w:t>
      </w:r>
      <w:r w:rsidR="00C359F3" w:rsidRPr="00711128">
        <w:rPr>
          <w:rFonts w:ascii="Arial" w:hAnsi="Arial" w:cs="Arial"/>
          <w:sz w:val="22"/>
          <w:szCs w:val="22"/>
        </w:rPr>
        <w:t>nie przewiduje udzielania zamówień, o których mowa w art. 214 ust. 1 pkt 7</w:t>
      </w:r>
      <w:r>
        <w:rPr>
          <w:rFonts w:ascii="Arial" w:hAnsi="Arial" w:cs="Arial"/>
          <w:sz w:val="22"/>
          <w:szCs w:val="22"/>
        </w:rPr>
        <w:t xml:space="preserve"> </w:t>
      </w:r>
      <w:r w:rsidR="00C359F3" w:rsidRPr="00711128">
        <w:rPr>
          <w:rFonts w:ascii="Arial" w:hAnsi="Arial" w:cs="Arial"/>
          <w:sz w:val="22"/>
          <w:szCs w:val="22"/>
        </w:rPr>
        <w:t>Pzp</w:t>
      </w:r>
    </w:p>
    <w:p w14:paraId="7C0A1D53" w14:textId="0745FD24" w:rsidR="0022144E" w:rsidRPr="00711128" w:rsidRDefault="003C7684" w:rsidP="004773D5">
      <w:pPr>
        <w:pStyle w:val="pkt"/>
        <w:numPr>
          <w:ilvl w:val="0"/>
          <w:numId w:val="29"/>
        </w:numPr>
        <w:spacing w:before="0" w:after="0" w:line="276" w:lineRule="auto"/>
        <w:ind w:left="357" w:hanging="357"/>
        <w:rPr>
          <w:rFonts w:ascii="Arial" w:hAnsi="Arial" w:cs="Arial"/>
          <w:sz w:val="22"/>
          <w:szCs w:val="22"/>
        </w:rPr>
      </w:pPr>
      <w:r w:rsidRPr="00711128">
        <w:rPr>
          <w:rFonts w:ascii="Arial" w:hAnsi="Arial" w:cs="Arial"/>
          <w:sz w:val="22"/>
          <w:szCs w:val="22"/>
        </w:rPr>
        <w:t>Zamawiający nie prowadzi postępowania w celu zawarcia umowy ramowej.</w:t>
      </w:r>
    </w:p>
    <w:p w14:paraId="1CCE2688" w14:textId="262F7FC9" w:rsidR="00F010DF" w:rsidRPr="00711128" w:rsidRDefault="004836E1" w:rsidP="004773D5">
      <w:pPr>
        <w:pStyle w:val="pkt"/>
        <w:numPr>
          <w:ilvl w:val="0"/>
          <w:numId w:val="29"/>
        </w:numPr>
        <w:spacing w:before="0" w:after="0" w:line="276" w:lineRule="auto"/>
        <w:ind w:left="357" w:hanging="357"/>
        <w:rPr>
          <w:rFonts w:ascii="Arial" w:hAnsi="Arial" w:cs="Arial"/>
          <w:sz w:val="22"/>
          <w:szCs w:val="22"/>
        </w:rPr>
      </w:pPr>
      <w:r w:rsidRPr="00711128">
        <w:rPr>
          <w:rFonts w:ascii="Arial" w:hAnsi="Arial" w:cs="Arial"/>
          <w:sz w:val="22"/>
          <w:szCs w:val="22"/>
        </w:rPr>
        <w:t xml:space="preserve">Zamawiający </w:t>
      </w:r>
      <w:r w:rsidR="00941972" w:rsidRPr="00711128">
        <w:rPr>
          <w:rFonts w:ascii="Arial" w:hAnsi="Arial" w:cs="Arial"/>
          <w:sz w:val="22"/>
          <w:szCs w:val="22"/>
        </w:rPr>
        <w:t xml:space="preserve">nie zastrzega możliwości ubiegania się o udzielenie zamówienia wyłącznie przez wykonawców, o których mowa w art. 94 </w:t>
      </w:r>
      <w:r w:rsidR="007C342C" w:rsidRPr="00711128">
        <w:rPr>
          <w:rFonts w:ascii="Arial" w:hAnsi="Arial" w:cs="Arial"/>
          <w:sz w:val="22"/>
          <w:szCs w:val="22"/>
        </w:rPr>
        <w:t>Pzp.</w:t>
      </w:r>
      <w:r w:rsidR="00941972" w:rsidRPr="00711128">
        <w:rPr>
          <w:rFonts w:ascii="Arial" w:hAnsi="Arial" w:cs="Arial"/>
          <w:sz w:val="22"/>
          <w:szCs w:val="22"/>
        </w:rPr>
        <w:t xml:space="preserve"> </w:t>
      </w:r>
    </w:p>
    <w:p w14:paraId="6A896757" w14:textId="08C98964" w:rsidR="00841E99" w:rsidRPr="00711128" w:rsidRDefault="00F010DF" w:rsidP="004773D5">
      <w:pPr>
        <w:pStyle w:val="pkt"/>
        <w:numPr>
          <w:ilvl w:val="0"/>
          <w:numId w:val="29"/>
        </w:numPr>
        <w:spacing w:before="0" w:after="0" w:line="276" w:lineRule="auto"/>
        <w:ind w:left="357" w:hanging="357"/>
        <w:rPr>
          <w:rFonts w:ascii="Arial" w:hAnsi="Arial" w:cs="Arial"/>
          <w:sz w:val="22"/>
          <w:szCs w:val="22"/>
        </w:rPr>
      </w:pPr>
      <w:r w:rsidRPr="00711128">
        <w:rPr>
          <w:rFonts w:ascii="Arial" w:hAnsi="Arial" w:cs="Arial"/>
          <w:sz w:val="22"/>
          <w:szCs w:val="22"/>
        </w:rPr>
        <w:t>Zgodnie z art. 95 ust.1 Pzp w</w:t>
      </w:r>
      <w:r w:rsidR="0064415A" w:rsidRPr="00711128">
        <w:rPr>
          <w:rFonts w:ascii="Arial" w:hAnsi="Arial" w:cs="Arial"/>
          <w:sz w:val="22"/>
          <w:szCs w:val="22"/>
        </w:rPr>
        <w:t xml:space="preserve">ymagania </w:t>
      </w:r>
      <w:r w:rsidR="00941972" w:rsidRPr="00711128">
        <w:rPr>
          <w:rFonts w:ascii="Arial" w:hAnsi="Arial" w:cs="Arial"/>
          <w:sz w:val="22"/>
          <w:szCs w:val="22"/>
        </w:rPr>
        <w:t xml:space="preserve">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w:t>
      </w:r>
      <w:r w:rsidR="00985361">
        <w:rPr>
          <w:rFonts w:ascii="Arial" w:hAnsi="Arial" w:cs="Arial"/>
          <w:sz w:val="22"/>
          <w:szCs w:val="22"/>
        </w:rPr>
        <w:br/>
      </w:r>
      <w:r w:rsidR="00941972" w:rsidRPr="00711128">
        <w:rPr>
          <w:rFonts w:ascii="Arial" w:hAnsi="Arial" w:cs="Arial"/>
          <w:sz w:val="22"/>
          <w:szCs w:val="22"/>
        </w:rPr>
        <w:t>§ 1 ustawy z dnia 26 czerwca 1974 r. - Kodeks pracy (</w:t>
      </w:r>
      <w:r w:rsidR="004D78C2" w:rsidRPr="00711128">
        <w:rPr>
          <w:rFonts w:ascii="Arial" w:hAnsi="Arial" w:cs="Arial"/>
          <w:sz w:val="22"/>
          <w:szCs w:val="22"/>
        </w:rPr>
        <w:t>Dz. U. z 2020 r. poz. 1320</w:t>
      </w:r>
      <w:r w:rsidR="00941972" w:rsidRPr="00711128">
        <w:rPr>
          <w:rFonts w:ascii="Arial" w:hAnsi="Arial" w:cs="Arial"/>
          <w:sz w:val="22"/>
          <w:szCs w:val="22"/>
        </w:rPr>
        <w:t>)</w:t>
      </w:r>
      <w:r w:rsidR="0064415A" w:rsidRPr="00711128">
        <w:rPr>
          <w:rFonts w:ascii="Arial" w:hAnsi="Arial" w:cs="Arial"/>
          <w:sz w:val="22"/>
          <w:szCs w:val="22"/>
        </w:rPr>
        <w:t xml:space="preserve"> obejmują następujące </w:t>
      </w:r>
      <w:r w:rsidR="006F6862" w:rsidRPr="00711128">
        <w:rPr>
          <w:rFonts w:ascii="Arial" w:hAnsi="Arial" w:cs="Arial"/>
          <w:sz w:val="22"/>
          <w:szCs w:val="22"/>
        </w:rPr>
        <w:t>rodzaje czynności:</w:t>
      </w:r>
    </w:p>
    <w:p w14:paraId="56A23E08" w14:textId="0F5964BC" w:rsidR="00977B4F" w:rsidRPr="0069779C" w:rsidRDefault="00977B4F" w:rsidP="004773D5">
      <w:pPr>
        <w:pStyle w:val="pkt"/>
        <w:numPr>
          <w:ilvl w:val="0"/>
          <w:numId w:val="35"/>
        </w:numPr>
        <w:spacing w:before="0" w:after="0" w:line="276" w:lineRule="auto"/>
        <w:ind w:left="757"/>
        <w:rPr>
          <w:rFonts w:ascii="Arial" w:hAnsi="Arial" w:cs="Arial"/>
          <w:sz w:val="22"/>
          <w:szCs w:val="22"/>
        </w:rPr>
      </w:pPr>
      <w:r w:rsidRPr="0069779C">
        <w:rPr>
          <w:rFonts w:ascii="Arial" w:hAnsi="Arial" w:cs="Arial"/>
          <w:sz w:val="22"/>
          <w:szCs w:val="22"/>
        </w:rPr>
        <w:t>kierowanie autobusem w ramach obsługi przewozów pasażerskich w transporcie zbiorowym do placówek szkolno</w:t>
      </w:r>
      <w:r w:rsidR="00694D46">
        <w:rPr>
          <w:rFonts w:ascii="Arial" w:hAnsi="Arial" w:cs="Arial"/>
          <w:sz w:val="22"/>
          <w:szCs w:val="22"/>
        </w:rPr>
        <w:t xml:space="preserve"> </w:t>
      </w:r>
      <w:r w:rsidRPr="0069779C">
        <w:rPr>
          <w:rFonts w:ascii="Arial" w:hAnsi="Arial" w:cs="Arial"/>
          <w:sz w:val="22"/>
          <w:szCs w:val="22"/>
        </w:rPr>
        <w:t>- oświatowych oraz innych dowozach organizowanych przez Zarząd Transportu Zbiorowego w Rybniku,</w:t>
      </w:r>
    </w:p>
    <w:p w14:paraId="153755B5" w14:textId="177C5224" w:rsidR="00A40145" w:rsidRPr="004762A2" w:rsidRDefault="00A40145" w:rsidP="004773D5">
      <w:pPr>
        <w:pStyle w:val="pkt"/>
        <w:numPr>
          <w:ilvl w:val="0"/>
          <w:numId w:val="29"/>
        </w:numPr>
        <w:spacing w:before="0" w:after="0" w:line="276" w:lineRule="auto"/>
        <w:ind w:left="357" w:hanging="357"/>
        <w:rPr>
          <w:rFonts w:ascii="Arial" w:hAnsi="Arial" w:cs="Arial"/>
          <w:sz w:val="22"/>
          <w:szCs w:val="22"/>
        </w:rPr>
      </w:pPr>
      <w:r w:rsidRPr="004762A2">
        <w:rPr>
          <w:rFonts w:ascii="Arial" w:hAnsi="Arial" w:cs="Arial"/>
          <w:sz w:val="22"/>
          <w:szCs w:val="22"/>
        </w:rPr>
        <w:t xml:space="preserve">Szczegółowe wymagania dotyczące realizacji oraz egzekwowania wymogu zatrudnienia na </w:t>
      </w:r>
      <w:r w:rsidR="00C359F3" w:rsidRPr="004762A2">
        <w:rPr>
          <w:rFonts w:ascii="Arial" w:hAnsi="Arial" w:cs="Arial"/>
          <w:sz w:val="22"/>
          <w:szCs w:val="22"/>
        </w:rPr>
        <w:t xml:space="preserve"> </w:t>
      </w:r>
      <w:r w:rsidR="00985361">
        <w:rPr>
          <w:rFonts w:ascii="Arial" w:hAnsi="Arial" w:cs="Arial"/>
          <w:sz w:val="22"/>
          <w:szCs w:val="22"/>
        </w:rPr>
        <w:t xml:space="preserve"> </w:t>
      </w:r>
      <w:r w:rsidRPr="004762A2">
        <w:rPr>
          <w:rFonts w:ascii="Arial" w:hAnsi="Arial" w:cs="Arial"/>
          <w:sz w:val="22"/>
          <w:szCs w:val="22"/>
        </w:rPr>
        <w:t>podstawie</w:t>
      </w:r>
      <w:r w:rsidR="00C359F3" w:rsidRPr="004762A2">
        <w:rPr>
          <w:rFonts w:ascii="Arial" w:hAnsi="Arial" w:cs="Arial"/>
          <w:sz w:val="22"/>
          <w:szCs w:val="22"/>
        </w:rPr>
        <w:t xml:space="preserve"> </w:t>
      </w:r>
      <w:r w:rsidRPr="004762A2">
        <w:rPr>
          <w:rFonts w:ascii="Arial" w:hAnsi="Arial" w:cs="Arial"/>
          <w:sz w:val="22"/>
          <w:szCs w:val="22"/>
        </w:rPr>
        <w:t xml:space="preserve">stosunku pracy zostały określone we wzorze umowy stanowiącymi </w:t>
      </w:r>
      <w:r w:rsidRPr="004762A2">
        <w:rPr>
          <w:rFonts w:ascii="Arial" w:hAnsi="Arial" w:cs="Arial"/>
          <w:b/>
          <w:sz w:val="22"/>
          <w:szCs w:val="22"/>
        </w:rPr>
        <w:t xml:space="preserve">Załącznik nr </w:t>
      </w:r>
      <w:r w:rsidR="001B1EC5">
        <w:rPr>
          <w:rFonts w:ascii="Arial" w:hAnsi="Arial" w:cs="Arial"/>
          <w:b/>
          <w:sz w:val="22"/>
          <w:szCs w:val="22"/>
        </w:rPr>
        <w:t>2</w:t>
      </w:r>
      <w:r w:rsidRPr="004762A2">
        <w:rPr>
          <w:rFonts w:ascii="Arial" w:hAnsi="Arial" w:cs="Arial"/>
          <w:sz w:val="22"/>
          <w:szCs w:val="22"/>
        </w:rPr>
        <w:t xml:space="preserve"> do</w:t>
      </w:r>
      <w:r w:rsidR="00C359F3" w:rsidRPr="004762A2">
        <w:rPr>
          <w:rFonts w:ascii="Arial" w:hAnsi="Arial" w:cs="Arial"/>
          <w:sz w:val="22"/>
          <w:szCs w:val="22"/>
        </w:rPr>
        <w:t xml:space="preserve"> </w:t>
      </w:r>
      <w:r w:rsidRPr="004762A2">
        <w:rPr>
          <w:rFonts w:ascii="Arial" w:hAnsi="Arial" w:cs="Arial"/>
          <w:sz w:val="22"/>
          <w:szCs w:val="22"/>
        </w:rPr>
        <w:t xml:space="preserve">SWZ. </w:t>
      </w:r>
    </w:p>
    <w:p w14:paraId="06DFC0E5" w14:textId="76E3FE2A" w:rsidR="0022144E" w:rsidRPr="00985361" w:rsidRDefault="006418E5" w:rsidP="004773D5">
      <w:pPr>
        <w:pStyle w:val="pkt"/>
        <w:numPr>
          <w:ilvl w:val="0"/>
          <w:numId w:val="29"/>
        </w:numPr>
        <w:spacing w:before="0" w:after="0" w:line="276" w:lineRule="auto"/>
        <w:ind w:left="357" w:hanging="357"/>
        <w:rPr>
          <w:rFonts w:ascii="Arial" w:hAnsi="Arial" w:cs="Arial"/>
          <w:sz w:val="22"/>
          <w:szCs w:val="22"/>
        </w:rPr>
      </w:pPr>
      <w:r w:rsidRPr="00985361">
        <w:rPr>
          <w:rFonts w:ascii="Arial" w:hAnsi="Arial" w:cs="Arial"/>
          <w:sz w:val="22"/>
          <w:szCs w:val="22"/>
        </w:rPr>
        <w:t>Zamawiający nie określa dodatkowych wymagań związanych z zatrudnianiem osób</w:t>
      </w:r>
      <w:r w:rsidR="004836E1" w:rsidRPr="00985361">
        <w:rPr>
          <w:rFonts w:ascii="Arial" w:hAnsi="Arial" w:cs="Arial"/>
          <w:sz w:val="22"/>
          <w:szCs w:val="22"/>
        </w:rPr>
        <w:t>, o których</w:t>
      </w:r>
      <w:r w:rsidR="00985361">
        <w:rPr>
          <w:rFonts w:ascii="Arial" w:hAnsi="Arial" w:cs="Arial"/>
          <w:sz w:val="22"/>
          <w:szCs w:val="22"/>
        </w:rPr>
        <w:t xml:space="preserve"> </w:t>
      </w:r>
      <w:r w:rsidR="00C359F3" w:rsidRPr="00985361">
        <w:rPr>
          <w:rFonts w:ascii="Arial" w:hAnsi="Arial" w:cs="Arial"/>
          <w:sz w:val="22"/>
          <w:szCs w:val="22"/>
        </w:rPr>
        <w:t xml:space="preserve">    </w:t>
      </w:r>
      <w:r w:rsidR="004836E1" w:rsidRPr="00985361">
        <w:rPr>
          <w:rFonts w:ascii="Arial" w:hAnsi="Arial" w:cs="Arial"/>
          <w:sz w:val="22"/>
          <w:szCs w:val="22"/>
        </w:rPr>
        <w:t xml:space="preserve"> mowa</w:t>
      </w:r>
      <w:r w:rsidR="00F010DF" w:rsidRPr="00985361">
        <w:rPr>
          <w:rFonts w:ascii="Arial" w:hAnsi="Arial" w:cs="Arial"/>
          <w:sz w:val="22"/>
          <w:szCs w:val="22"/>
        </w:rPr>
        <w:t xml:space="preserve"> </w:t>
      </w:r>
      <w:r w:rsidR="00DF4033" w:rsidRPr="00985361">
        <w:rPr>
          <w:rFonts w:ascii="Arial" w:hAnsi="Arial" w:cs="Arial"/>
          <w:sz w:val="22"/>
          <w:szCs w:val="22"/>
        </w:rPr>
        <w:t xml:space="preserve"> </w:t>
      </w:r>
      <w:r w:rsidR="004836E1" w:rsidRPr="00985361">
        <w:rPr>
          <w:rFonts w:ascii="Arial" w:hAnsi="Arial" w:cs="Arial"/>
          <w:sz w:val="22"/>
          <w:szCs w:val="22"/>
        </w:rPr>
        <w:t>w art. 96 ust. 2 pkt 2</w:t>
      </w:r>
      <w:r w:rsidRPr="00985361">
        <w:rPr>
          <w:rFonts w:ascii="Arial" w:hAnsi="Arial" w:cs="Arial"/>
          <w:sz w:val="22"/>
          <w:szCs w:val="22"/>
        </w:rPr>
        <w:t xml:space="preserve"> </w:t>
      </w:r>
      <w:r w:rsidR="007C342C" w:rsidRPr="00985361">
        <w:rPr>
          <w:rFonts w:ascii="Arial" w:hAnsi="Arial" w:cs="Arial"/>
          <w:sz w:val="22"/>
          <w:szCs w:val="22"/>
        </w:rPr>
        <w:t>Pzp.</w:t>
      </w:r>
    </w:p>
    <w:p w14:paraId="50F7D740" w14:textId="2CDF7327" w:rsidR="00F74F25" w:rsidRPr="00711128" w:rsidRDefault="00927FE7" w:rsidP="003D71C5">
      <w:pPr>
        <w:pStyle w:val="pkt"/>
        <w:numPr>
          <w:ilvl w:val="0"/>
          <w:numId w:val="62"/>
        </w:numPr>
        <w:pBdr>
          <w:bottom w:val="double" w:sz="4" w:space="1" w:color="auto"/>
        </w:pBdr>
        <w:shd w:val="clear" w:color="auto" w:fill="DAEEF3"/>
        <w:spacing w:before="240" w:after="40" w:line="360" w:lineRule="auto"/>
        <w:ind w:left="284" w:hanging="284"/>
        <w:rPr>
          <w:rFonts w:ascii="Arial" w:hAnsi="Arial" w:cs="Arial"/>
          <w:b/>
          <w:sz w:val="20"/>
        </w:rPr>
      </w:pPr>
      <w:r w:rsidRPr="00711128">
        <w:rPr>
          <w:rFonts w:ascii="Arial" w:hAnsi="Arial" w:cs="Arial"/>
          <w:b/>
          <w:sz w:val="20"/>
        </w:rPr>
        <w:t>OPIS PRZEDMIOTU ZAM</w:t>
      </w:r>
      <w:r w:rsidR="005B5095" w:rsidRPr="00711128">
        <w:rPr>
          <w:rFonts w:ascii="Arial" w:hAnsi="Arial" w:cs="Arial"/>
          <w:b/>
          <w:sz w:val="20"/>
        </w:rPr>
        <w:t>ÓWIENIA</w:t>
      </w:r>
    </w:p>
    <w:p w14:paraId="4A967F67" w14:textId="2D02BCB4" w:rsidR="007C342C" w:rsidRPr="00711128" w:rsidRDefault="007C342C" w:rsidP="001B1EC5">
      <w:pPr>
        <w:spacing w:before="120"/>
        <w:jc w:val="both"/>
        <w:rPr>
          <w:rFonts w:ascii="Arial" w:hAnsi="Arial" w:cs="Arial"/>
          <w:b/>
          <w:sz w:val="22"/>
          <w:szCs w:val="22"/>
          <w:lang w:eastAsia="en-US"/>
        </w:rPr>
      </w:pPr>
      <w:r w:rsidRPr="00711128">
        <w:rPr>
          <w:rFonts w:ascii="Arial" w:hAnsi="Arial" w:cs="Arial"/>
          <w:b/>
          <w:sz w:val="22"/>
          <w:szCs w:val="22"/>
          <w:lang w:eastAsia="en-US"/>
        </w:rPr>
        <w:t xml:space="preserve">Przedmiotem zamówienia jest </w:t>
      </w:r>
      <w:bookmarkStart w:id="1" w:name="_Hlk66643181"/>
      <w:bookmarkStart w:id="2" w:name="_Hlk36718664"/>
      <w:r w:rsidR="001B1EC5">
        <w:rPr>
          <w:rFonts w:ascii="Arial" w:hAnsi="Arial" w:cs="Arial"/>
          <w:b/>
          <w:sz w:val="22"/>
          <w:szCs w:val="22"/>
          <w:lang w:eastAsia="en-US"/>
        </w:rPr>
        <w:t>o</w:t>
      </w:r>
      <w:r w:rsidRPr="00711128">
        <w:rPr>
          <w:rFonts w:ascii="Arial" w:hAnsi="Arial" w:cs="Arial"/>
          <w:b/>
          <w:sz w:val="22"/>
          <w:szCs w:val="22"/>
          <w:lang w:eastAsia="en-US"/>
        </w:rPr>
        <w:t>bsługa przewozów w transporcie zbiorowym minimum dwoma autobusami.</w:t>
      </w:r>
      <w:bookmarkEnd w:id="1"/>
    </w:p>
    <w:p w14:paraId="0AA27ED8" w14:textId="4C67CB5B" w:rsidR="007C342C" w:rsidRPr="00711128" w:rsidRDefault="007C342C" w:rsidP="004773D5">
      <w:pPr>
        <w:pStyle w:val="Bezodstpw"/>
        <w:numPr>
          <w:ilvl w:val="0"/>
          <w:numId w:val="37"/>
        </w:numPr>
        <w:spacing w:before="120" w:line="276" w:lineRule="auto"/>
        <w:jc w:val="both"/>
        <w:rPr>
          <w:rFonts w:ascii="Arial" w:hAnsi="Arial" w:cs="Arial"/>
          <w:b/>
          <w:bCs/>
          <w:sz w:val="22"/>
          <w:szCs w:val="22"/>
          <w:lang w:eastAsia="en-US"/>
        </w:rPr>
      </w:pPr>
      <w:r w:rsidRPr="00711128">
        <w:rPr>
          <w:rFonts w:ascii="Arial" w:hAnsi="Arial" w:cs="Arial"/>
          <w:b/>
          <w:bCs/>
          <w:sz w:val="22"/>
          <w:szCs w:val="22"/>
          <w:lang w:eastAsia="en-US"/>
        </w:rPr>
        <w:t>Przedmiot zamówienia – opis ogólny.</w:t>
      </w:r>
    </w:p>
    <w:p w14:paraId="119A0FFB" w14:textId="6AB6726E" w:rsidR="00977B4F" w:rsidRPr="00711128" w:rsidRDefault="00977B4F" w:rsidP="00985361">
      <w:pPr>
        <w:pStyle w:val="Bezodstpw"/>
        <w:spacing w:line="276" w:lineRule="auto"/>
        <w:jc w:val="both"/>
        <w:rPr>
          <w:rFonts w:ascii="Arial" w:hAnsi="Arial" w:cs="Arial"/>
          <w:sz w:val="22"/>
          <w:szCs w:val="22"/>
          <w:lang w:eastAsia="en-US"/>
        </w:rPr>
      </w:pPr>
      <w:r w:rsidRPr="00711128">
        <w:rPr>
          <w:rFonts w:ascii="Arial" w:hAnsi="Arial" w:cs="Arial"/>
          <w:sz w:val="22"/>
          <w:szCs w:val="22"/>
          <w:lang w:eastAsia="en-US"/>
        </w:rPr>
        <w:t>Obsługa przewozów pasażerskich w transporcie zbiorowym do placówek szkolno - oświatowych oraz innych dowozach organizowanych przez Zarząd Transportu Zbiorowego w Rybniku minimum dwoma autobusami o następujących minimalnych parametrach technicznych:</w:t>
      </w:r>
    </w:p>
    <w:p w14:paraId="5E63B98B" w14:textId="6015E36D" w:rsidR="00977B4F" w:rsidRPr="0069779C" w:rsidRDefault="00977B4F" w:rsidP="004773D5">
      <w:pPr>
        <w:pStyle w:val="Bezodstpw"/>
        <w:numPr>
          <w:ilvl w:val="0"/>
          <w:numId w:val="36"/>
        </w:numPr>
        <w:spacing w:line="276" w:lineRule="auto"/>
        <w:ind w:left="417"/>
        <w:jc w:val="both"/>
        <w:rPr>
          <w:rFonts w:ascii="Arial" w:hAnsi="Arial" w:cs="Arial"/>
          <w:sz w:val="22"/>
          <w:szCs w:val="22"/>
          <w:lang w:eastAsia="en-US"/>
        </w:rPr>
      </w:pPr>
      <w:bookmarkStart w:id="3" w:name="_Hlk71018382"/>
      <w:r w:rsidRPr="0069779C">
        <w:rPr>
          <w:rFonts w:ascii="Arial" w:hAnsi="Arial" w:cs="Arial"/>
          <w:sz w:val="22"/>
          <w:szCs w:val="22"/>
          <w:lang w:eastAsia="en-US"/>
        </w:rPr>
        <w:t>wyprodukowane po 20</w:t>
      </w:r>
      <w:r w:rsidR="00C93319">
        <w:rPr>
          <w:rFonts w:ascii="Arial" w:hAnsi="Arial" w:cs="Arial"/>
          <w:sz w:val="22"/>
          <w:szCs w:val="22"/>
          <w:lang w:eastAsia="en-US"/>
        </w:rPr>
        <w:t>03</w:t>
      </w:r>
      <w:r w:rsidRPr="0069779C">
        <w:rPr>
          <w:rFonts w:ascii="Arial" w:hAnsi="Arial" w:cs="Arial"/>
          <w:sz w:val="22"/>
          <w:szCs w:val="22"/>
          <w:lang w:eastAsia="en-US"/>
        </w:rPr>
        <w:t xml:space="preserve"> roku,</w:t>
      </w:r>
    </w:p>
    <w:p w14:paraId="32D1ED87" w14:textId="44299DD0" w:rsidR="00977B4F" w:rsidRPr="0069779C" w:rsidRDefault="00977B4F" w:rsidP="004773D5">
      <w:pPr>
        <w:pStyle w:val="Bezodstpw"/>
        <w:numPr>
          <w:ilvl w:val="0"/>
          <w:numId w:val="36"/>
        </w:numPr>
        <w:spacing w:line="276" w:lineRule="auto"/>
        <w:ind w:left="417"/>
        <w:jc w:val="both"/>
        <w:rPr>
          <w:rFonts w:ascii="Arial" w:hAnsi="Arial" w:cs="Arial"/>
          <w:sz w:val="22"/>
          <w:szCs w:val="22"/>
          <w:lang w:eastAsia="en-US"/>
        </w:rPr>
      </w:pPr>
      <w:r w:rsidRPr="0069779C">
        <w:rPr>
          <w:rFonts w:ascii="Arial" w:hAnsi="Arial" w:cs="Arial"/>
          <w:sz w:val="22"/>
          <w:szCs w:val="22"/>
          <w:lang w:eastAsia="en-US"/>
        </w:rPr>
        <w:t xml:space="preserve">wyposażone w jednostki napędowe spełniające minimum normy EURO </w:t>
      </w:r>
      <w:r w:rsidR="00C93319">
        <w:rPr>
          <w:rFonts w:ascii="Arial" w:hAnsi="Arial" w:cs="Arial"/>
          <w:sz w:val="22"/>
          <w:szCs w:val="22"/>
          <w:lang w:eastAsia="en-US"/>
        </w:rPr>
        <w:t>3</w:t>
      </w:r>
      <w:r w:rsidRPr="0069779C">
        <w:rPr>
          <w:rFonts w:ascii="Arial" w:hAnsi="Arial" w:cs="Arial"/>
          <w:sz w:val="22"/>
          <w:szCs w:val="22"/>
          <w:lang w:eastAsia="en-US"/>
        </w:rPr>
        <w:t>,</w:t>
      </w:r>
    </w:p>
    <w:p w14:paraId="3A921A54" w14:textId="40FA2D56" w:rsidR="00977B4F" w:rsidRPr="0069779C" w:rsidRDefault="00977B4F" w:rsidP="004773D5">
      <w:pPr>
        <w:pStyle w:val="Bezodstpw"/>
        <w:numPr>
          <w:ilvl w:val="0"/>
          <w:numId w:val="36"/>
        </w:numPr>
        <w:spacing w:line="276" w:lineRule="auto"/>
        <w:ind w:left="417"/>
        <w:jc w:val="both"/>
        <w:rPr>
          <w:rFonts w:ascii="Arial" w:hAnsi="Arial" w:cs="Arial"/>
          <w:sz w:val="22"/>
          <w:szCs w:val="22"/>
          <w:lang w:eastAsia="en-US"/>
        </w:rPr>
      </w:pPr>
      <w:r w:rsidRPr="0069779C">
        <w:rPr>
          <w:rFonts w:ascii="Arial" w:hAnsi="Arial" w:cs="Arial"/>
          <w:sz w:val="22"/>
          <w:szCs w:val="22"/>
          <w:lang w:eastAsia="en-US"/>
        </w:rPr>
        <w:t xml:space="preserve">pojemność minimum </w:t>
      </w:r>
      <w:r w:rsidR="000051B4" w:rsidRPr="0069779C">
        <w:rPr>
          <w:rFonts w:ascii="Arial" w:hAnsi="Arial" w:cs="Arial"/>
          <w:sz w:val="22"/>
          <w:szCs w:val="22"/>
          <w:lang w:eastAsia="en-US"/>
        </w:rPr>
        <w:t>6</w:t>
      </w:r>
      <w:r w:rsidRPr="0069779C">
        <w:rPr>
          <w:rFonts w:ascii="Arial" w:hAnsi="Arial" w:cs="Arial"/>
          <w:sz w:val="22"/>
          <w:szCs w:val="22"/>
          <w:lang w:eastAsia="en-US"/>
        </w:rPr>
        <w:t xml:space="preserve">0 miejsc </w:t>
      </w:r>
      <w:r w:rsidR="000051B4" w:rsidRPr="0069779C">
        <w:rPr>
          <w:rFonts w:ascii="Arial" w:hAnsi="Arial" w:cs="Arial"/>
          <w:sz w:val="22"/>
          <w:szCs w:val="22"/>
          <w:lang w:eastAsia="en-US"/>
        </w:rPr>
        <w:t xml:space="preserve">w tym minimum 20 </w:t>
      </w:r>
      <w:r w:rsidRPr="0069779C">
        <w:rPr>
          <w:rFonts w:ascii="Arial" w:hAnsi="Arial" w:cs="Arial"/>
          <w:sz w:val="22"/>
          <w:szCs w:val="22"/>
          <w:lang w:eastAsia="en-US"/>
        </w:rPr>
        <w:t>siedzących,</w:t>
      </w:r>
    </w:p>
    <w:p w14:paraId="1208CA88" w14:textId="58AA048C" w:rsidR="00977B4F" w:rsidRPr="0069779C" w:rsidRDefault="00977B4F" w:rsidP="004773D5">
      <w:pPr>
        <w:pStyle w:val="Bezodstpw"/>
        <w:numPr>
          <w:ilvl w:val="0"/>
          <w:numId w:val="36"/>
        </w:numPr>
        <w:spacing w:line="276" w:lineRule="auto"/>
        <w:ind w:left="417"/>
        <w:jc w:val="both"/>
        <w:rPr>
          <w:rFonts w:ascii="Arial" w:hAnsi="Arial" w:cs="Arial"/>
          <w:sz w:val="22"/>
          <w:szCs w:val="22"/>
          <w:lang w:eastAsia="en-US"/>
        </w:rPr>
      </w:pPr>
      <w:r w:rsidRPr="0069779C">
        <w:rPr>
          <w:rFonts w:ascii="Arial" w:hAnsi="Arial" w:cs="Arial"/>
          <w:sz w:val="22"/>
          <w:szCs w:val="22"/>
          <w:lang w:eastAsia="en-US"/>
        </w:rPr>
        <w:t xml:space="preserve">posiadające minimum </w:t>
      </w:r>
      <w:r w:rsidR="000051B4" w:rsidRPr="0069779C">
        <w:rPr>
          <w:rFonts w:ascii="Arial" w:hAnsi="Arial" w:cs="Arial"/>
          <w:sz w:val="22"/>
          <w:szCs w:val="22"/>
          <w:lang w:eastAsia="en-US"/>
        </w:rPr>
        <w:t>dwoje</w:t>
      </w:r>
      <w:r w:rsidRPr="0069779C">
        <w:rPr>
          <w:rFonts w:ascii="Arial" w:hAnsi="Arial" w:cs="Arial"/>
          <w:sz w:val="22"/>
          <w:szCs w:val="22"/>
          <w:lang w:eastAsia="en-US"/>
        </w:rPr>
        <w:t xml:space="preserve"> drzwi </w:t>
      </w:r>
      <w:r w:rsidR="000051B4" w:rsidRPr="0069779C">
        <w:rPr>
          <w:rFonts w:ascii="Arial" w:hAnsi="Arial" w:cs="Arial"/>
          <w:sz w:val="22"/>
          <w:szCs w:val="22"/>
          <w:lang w:eastAsia="en-US"/>
        </w:rPr>
        <w:t>bez stopni wejściowych sterowane przez kierowcę</w:t>
      </w:r>
      <w:r w:rsidRPr="0069779C">
        <w:rPr>
          <w:rFonts w:ascii="Arial" w:hAnsi="Arial" w:cs="Arial"/>
          <w:sz w:val="22"/>
          <w:szCs w:val="22"/>
          <w:lang w:eastAsia="en-US"/>
        </w:rPr>
        <w:t xml:space="preserve"> </w:t>
      </w:r>
    </w:p>
    <w:p w14:paraId="400C40F1" w14:textId="58C2752A" w:rsidR="007C342C" w:rsidRPr="00985361" w:rsidRDefault="007C342C" w:rsidP="00C93319">
      <w:pPr>
        <w:pStyle w:val="Bezodstpw"/>
        <w:spacing w:line="276" w:lineRule="auto"/>
        <w:ind w:left="417"/>
        <w:jc w:val="both"/>
        <w:rPr>
          <w:rFonts w:ascii="Arial" w:hAnsi="Arial" w:cs="Arial"/>
          <w:sz w:val="22"/>
          <w:szCs w:val="22"/>
          <w:lang w:eastAsia="en-US"/>
        </w:rPr>
      </w:pPr>
    </w:p>
    <w:bookmarkEnd w:id="2"/>
    <w:p w14:paraId="2222FAE0" w14:textId="10458DBB" w:rsidR="00F95D79" w:rsidRPr="00711128" w:rsidRDefault="00F95D79" w:rsidP="004773D5">
      <w:pPr>
        <w:pStyle w:val="Bezodstpw"/>
        <w:numPr>
          <w:ilvl w:val="1"/>
          <w:numId w:val="37"/>
        </w:numPr>
        <w:spacing w:before="120" w:line="276" w:lineRule="auto"/>
        <w:jc w:val="both"/>
        <w:rPr>
          <w:rFonts w:ascii="Arial" w:hAnsi="Arial" w:cs="Arial"/>
          <w:sz w:val="22"/>
          <w:szCs w:val="22"/>
          <w:lang w:eastAsia="en-US"/>
        </w:rPr>
      </w:pPr>
      <w:r w:rsidRPr="00711128">
        <w:rPr>
          <w:rFonts w:ascii="Arial" w:hAnsi="Arial" w:cs="Arial"/>
          <w:sz w:val="22"/>
          <w:szCs w:val="22"/>
          <w:lang w:eastAsia="en-US"/>
        </w:rPr>
        <w:t xml:space="preserve">Zadanie obejmuje wykonanie ok. </w:t>
      </w:r>
      <w:r w:rsidR="003232EA" w:rsidRPr="00711128">
        <w:rPr>
          <w:rFonts w:ascii="Arial" w:hAnsi="Arial" w:cs="Arial"/>
          <w:color w:val="000000" w:themeColor="text1"/>
          <w:sz w:val="22"/>
          <w:szCs w:val="22"/>
          <w:lang w:eastAsia="en-US"/>
        </w:rPr>
        <w:t>1</w:t>
      </w:r>
      <w:r w:rsidR="000051B4" w:rsidRPr="00711128">
        <w:rPr>
          <w:rFonts w:ascii="Arial" w:hAnsi="Arial" w:cs="Arial"/>
          <w:color w:val="000000" w:themeColor="text1"/>
          <w:sz w:val="22"/>
          <w:szCs w:val="22"/>
          <w:lang w:eastAsia="en-US"/>
        </w:rPr>
        <w:t>7</w:t>
      </w:r>
      <w:r w:rsidR="00427F48">
        <w:rPr>
          <w:rFonts w:ascii="Arial" w:hAnsi="Arial" w:cs="Arial"/>
          <w:color w:val="000000" w:themeColor="text1"/>
          <w:sz w:val="22"/>
          <w:szCs w:val="22"/>
          <w:lang w:eastAsia="en-US"/>
        </w:rPr>
        <w:t>0</w:t>
      </w:r>
      <w:r w:rsidRPr="00711128">
        <w:rPr>
          <w:rFonts w:ascii="Arial" w:hAnsi="Arial" w:cs="Arial"/>
          <w:sz w:val="22"/>
          <w:szCs w:val="22"/>
          <w:lang w:eastAsia="en-US"/>
        </w:rPr>
        <w:t xml:space="preserve"> wozokilometrów w dzień nauki szkolnej. Dzienna ilość wykonywanych wozokilometrów może ulec zmianie. W okresie trwania umowy maksymalnie </w:t>
      </w:r>
      <w:r w:rsidR="000051B4" w:rsidRPr="00C93319">
        <w:rPr>
          <w:rFonts w:ascii="Arial" w:hAnsi="Arial" w:cs="Arial"/>
          <w:sz w:val="22"/>
          <w:szCs w:val="22"/>
          <w:lang w:eastAsia="en-US"/>
        </w:rPr>
        <w:t>3</w:t>
      </w:r>
      <w:r w:rsidR="00427F48" w:rsidRPr="00C93319">
        <w:rPr>
          <w:rFonts w:ascii="Arial" w:hAnsi="Arial" w:cs="Arial"/>
          <w:sz w:val="22"/>
          <w:szCs w:val="22"/>
          <w:lang w:eastAsia="en-US"/>
        </w:rPr>
        <w:t>2</w:t>
      </w:r>
      <w:r w:rsidRPr="00C93319">
        <w:rPr>
          <w:rFonts w:ascii="Arial" w:hAnsi="Arial" w:cs="Arial"/>
          <w:sz w:val="22"/>
          <w:szCs w:val="22"/>
        </w:rPr>
        <w:t xml:space="preserve"> 000 </w:t>
      </w:r>
      <w:r w:rsidRPr="00C93319">
        <w:rPr>
          <w:rFonts w:ascii="Arial" w:hAnsi="Arial" w:cs="Arial"/>
          <w:sz w:val="22"/>
          <w:szCs w:val="22"/>
          <w:lang w:eastAsia="en-US"/>
        </w:rPr>
        <w:t>kilometrów</w:t>
      </w:r>
      <w:r w:rsidRPr="00711128">
        <w:rPr>
          <w:rFonts w:ascii="Arial" w:hAnsi="Arial" w:cs="Arial"/>
          <w:sz w:val="22"/>
          <w:szCs w:val="22"/>
          <w:lang w:eastAsia="en-US"/>
        </w:rPr>
        <w:t>.</w:t>
      </w:r>
    </w:p>
    <w:bookmarkEnd w:id="3"/>
    <w:p w14:paraId="32FF2FE1" w14:textId="54567E73" w:rsidR="00F95D79" w:rsidRPr="00711128" w:rsidRDefault="00F95D79" w:rsidP="004773D5">
      <w:pPr>
        <w:pStyle w:val="Bezodstpw"/>
        <w:numPr>
          <w:ilvl w:val="1"/>
          <w:numId w:val="37"/>
        </w:numPr>
        <w:spacing w:line="276" w:lineRule="auto"/>
        <w:jc w:val="both"/>
        <w:rPr>
          <w:rFonts w:ascii="Arial" w:hAnsi="Arial" w:cs="Arial"/>
          <w:sz w:val="22"/>
          <w:szCs w:val="22"/>
          <w:lang w:eastAsia="en-US"/>
        </w:rPr>
      </w:pPr>
      <w:r w:rsidRPr="00711128">
        <w:rPr>
          <w:rFonts w:ascii="Arial" w:hAnsi="Arial" w:cs="Arial"/>
          <w:sz w:val="22"/>
          <w:szCs w:val="22"/>
          <w:lang w:eastAsia="en-US"/>
        </w:rPr>
        <w:t>Obsługa linii będzie odbywać się według rozkładu jazdy, przekazywanego na bieżąco. Zamawiający w miarę bieżących potrzeb będzie dokonywał zmian w rozkładzie jazdy powiadamiając o nich Wykonawcę z min. 12 godzinnym wyprzedzeniem.</w:t>
      </w:r>
    </w:p>
    <w:p w14:paraId="02DC8FAD" w14:textId="7675E763" w:rsidR="00F95D79" w:rsidRPr="00711128" w:rsidRDefault="00F95D79" w:rsidP="004773D5">
      <w:pPr>
        <w:pStyle w:val="Bezodstpw"/>
        <w:numPr>
          <w:ilvl w:val="1"/>
          <w:numId w:val="37"/>
        </w:numPr>
        <w:spacing w:line="276" w:lineRule="auto"/>
        <w:jc w:val="both"/>
        <w:rPr>
          <w:rFonts w:ascii="Arial" w:hAnsi="Arial" w:cs="Arial"/>
          <w:color w:val="000000" w:themeColor="text1"/>
          <w:sz w:val="22"/>
          <w:szCs w:val="22"/>
          <w:lang w:eastAsia="en-US"/>
        </w:rPr>
      </w:pPr>
      <w:r w:rsidRPr="00711128">
        <w:rPr>
          <w:rFonts w:ascii="Arial" w:hAnsi="Arial" w:cs="Arial"/>
          <w:color w:val="000000" w:themeColor="text1"/>
          <w:sz w:val="22"/>
          <w:szCs w:val="22"/>
          <w:lang w:eastAsia="en-US"/>
        </w:rPr>
        <w:lastRenderedPageBreak/>
        <w:t xml:space="preserve">Rozkład jazdy będzie dostosowywany na bieżąco do planów lekcji i potrzeb </w:t>
      </w:r>
      <w:bookmarkStart w:id="4" w:name="_Hlk71018477"/>
      <w:r w:rsidR="003232EA" w:rsidRPr="00711128">
        <w:rPr>
          <w:rFonts w:ascii="Arial" w:eastAsia="Times New Roman" w:hAnsi="Arial" w:cs="Arial"/>
          <w:color w:val="000000" w:themeColor="text1"/>
          <w:sz w:val="22"/>
          <w:szCs w:val="22"/>
          <w:lang w:eastAsia="pl-PL"/>
        </w:rPr>
        <w:t>Szkoły Podstawowej im. Ziemi Śląskiej w Piecach</w:t>
      </w:r>
      <w:r w:rsidR="003232EA" w:rsidRPr="00711128">
        <w:rPr>
          <w:rFonts w:ascii="Arial" w:hAnsi="Arial" w:cs="Arial"/>
          <w:color w:val="000000" w:themeColor="text1"/>
          <w:sz w:val="22"/>
          <w:szCs w:val="22"/>
          <w:lang w:eastAsia="en-US"/>
        </w:rPr>
        <w:t xml:space="preserve"> przy ulicy </w:t>
      </w:r>
      <w:r w:rsidR="003232EA" w:rsidRPr="00711128">
        <w:rPr>
          <w:rFonts w:ascii="Arial" w:hAnsi="Arial" w:cs="Arial"/>
          <w:color w:val="000000" w:themeColor="text1"/>
          <w:sz w:val="22"/>
          <w:szCs w:val="22"/>
        </w:rPr>
        <w:t xml:space="preserve">Rydułtowska 9, 44-293 Piece oraz </w:t>
      </w:r>
      <w:r w:rsidR="003232EA" w:rsidRPr="00711128">
        <w:rPr>
          <w:rStyle w:val="skgd"/>
          <w:rFonts w:ascii="Arial" w:hAnsi="Arial" w:cs="Arial"/>
          <w:color w:val="000000" w:themeColor="text1"/>
          <w:sz w:val="22"/>
          <w:szCs w:val="22"/>
        </w:rPr>
        <w:t>Zespołu Szkolno-Przedszkolnego nr 2 im. Janusza Korczaka w Rybniku przy ulicy Gustawa Morcinka 18,</w:t>
      </w:r>
      <w:r w:rsidR="00985361">
        <w:rPr>
          <w:rFonts w:ascii="Arial" w:hAnsi="Arial" w:cs="Arial"/>
          <w:color w:val="000000" w:themeColor="text1"/>
          <w:sz w:val="22"/>
          <w:szCs w:val="22"/>
        </w:rPr>
        <w:t xml:space="preserve"> </w:t>
      </w:r>
      <w:r w:rsidR="003232EA" w:rsidRPr="00711128">
        <w:rPr>
          <w:rStyle w:val="skgd"/>
          <w:rFonts w:ascii="Arial" w:hAnsi="Arial" w:cs="Arial"/>
          <w:color w:val="000000" w:themeColor="text1"/>
          <w:sz w:val="22"/>
          <w:szCs w:val="22"/>
        </w:rPr>
        <w:t>44-273 Rybnik - Niewiadom</w:t>
      </w:r>
      <w:r w:rsidRPr="00711128">
        <w:rPr>
          <w:rFonts w:ascii="Arial" w:hAnsi="Arial" w:cs="Arial"/>
          <w:color w:val="000000" w:themeColor="text1"/>
          <w:sz w:val="22"/>
          <w:szCs w:val="22"/>
          <w:lang w:eastAsia="en-US"/>
        </w:rPr>
        <w:t>.</w:t>
      </w:r>
    </w:p>
    <w:bookmarkEnd w:id="4"/>
    <w:p w14:paraId="62809785" w14:textId="2F0C1F64" w:rsidR="00F95D79" w:rsidRPr="00711128" w:rsidRDefault="00F95D79" w:rsidP="004773D5">
      <w:pPr>
        <w:pStyle w:val="Bezodstpw"/>
        <w:numPr>
          <w:ilvl w:val="1"/>
          <w:numId w:val="37"/>
        </w:numPr>
        <w:spacing w:line="276" w:lineRule="auto"/>
        <w:jc w:val="both"/>
        <w:rPr>
          <w:rFonts w:ascii="Arial" w:hAnsi="Arial" w:cs="Arial"/>
          <w:sz w:val="22"/>
          <w:szCs w:val="22"/>
          <w:lang w:eastAsia="en-US"/>
        </w:rPr>
      </w:pPr>
      <w:r w:rsidRPr="00711128">
        <w:rPr>
          <w:rFonts w:ascii="Arial" w:hAnsi="Arial" w:cs="Arial"/>
          <w:sz w:val="22"/>
          <w:szCs w:val="22"/>
          <w:lang w:eastAsia="en-US"/>
        </w:rPr>
        <w:t>Zamawiający przewiduje możliwość zmiany lub ujęcia w rozkładzie jazdy innych placówek szkolno- oświatowych.</w:t>
      </w:r>
    </w:p>
    <w:p w14:paraId="7A41A195" w14:textId="2CBD4C40" w:rsidR="00F95D79" w:rsidRPr="00711128" w:rsidRDefault="00F95D79" w:rsidP="004773D5">
      <w:pPr>
        <w:pStyle w:val="Bezodstpw"/>
        <w:numPr>
          <w:ilvl w:val="1"/>
          <w:numId w:val="37"/>
        </w:numPr>
        <w:spacing w:line="276" w:lineRule="auto"/>
        <w:jc w:val="both"/>
        <w:rPr>
          <w:rFonts w:ascii="Arial" w:hAnsi="Arial" w:cs="Arial"/>
          <w:sz w:val="22"/>
          <w:szCs w:val="22"/>
          <w:lang w:eastAsia="en-US"/>
        </w:rPr>
      </w:pPr>
      <w:r w:rsidRPr="00711128">
        <w:rPr>
          <w:rFonts w:ascii="Arial" w:hAnsi="Arial" w:cs="Arial"/>
          <w:sz w:val="22"/>
          <w:szCs w:val="22"/>
          <w:lang w:eastAsia="en-US"/>
        </w:rPr>
        <w:t xml:space="preserve">Zamawiający w rozkładzie jazdy będzie uwzględniał </w:t>
      </w:r>
      <w:r w:rsidR="00620D84" w:rsidRPr="00711128">
        <w:rPr>
          <w:rFonts w:ascii="Arial" w:hAnsi="Arial" w:cs="Arial"/>
          <w:sz w:val="22"/>
          <w:szCs w:val="22"/>
          <w:lang w:eastAsia="en-US"/>
        </w:rPr>
        <w:t>między</w:t>
      </w:r>
      <w:r w:rsidRPr="00711128">
        <w:rPr>
          <w:rFonts w:ascii="Arial" w:hAnsi="Arial" w:cs="Arial"/>
          <w:sz w:val="22"/>
          <w:szCs w:val="22"/>
          <w:lang w:eastAsia="en-US"/>
        </w:rPr>
        <w:t xml:space="preserve"> innymi realizację:</w:t>
      </w:r>
    </w:p>
    <w:p w14:paraId="42E0C0EC" w14:textId="5A0A8E62" w:rsidR="00F95D79" w:rsidRPr="00711128" w:rsidRDefault="00A03993" w:rsidP="004773D5">
      <w:pPr>
        <w:pStyle w:val="Bezodstpw"/>
        <w:numPr>
          <w:ilvl w:val="1"/>
          <w:numId w:val="38"/>
        </w:numPr>
        <w:spacing w:line="276" w:lineRule="auto"/>
        <w:ind w:left="1210"/>
        <w:jc w:val="both"/>
        <w:rPr>
          <w:rFonts w:ascii="Arial" w:hAnsi="Arial" w:cs="Arial"/>
          <w:sz w:val="22"/>
          <w:szCs w:val="22"/>
          <w:lang w:eastAsia="en-US"/>
        </w:rPr>
      </w:pPr>
      <w:r>
        <w:rPr>
          <w:rFonts w:ascii="Arial" w:hAnsi="Arial" w:cs="Arial"/>
          <w:sz w:val="22"/>
          <w:szCs w:val="22"/>
          <w:lang w:eastAsia="en-US"/>
        </w:rPr>
        <w:t xml:space="preserve">rozpoczęcie pierwszego </w:t>
      </w:r>
      <w:r w:rsidR="00F95D79" w:rsidRPr="00711128">
        <w:rPr>
          <w:rFonts w:ascii="Arial" w:hAnsi="Arial" w:cs="Arial"/>
          <w:sz w:val="22"/>
          <w:szCs w:val="22"/>
          <w:lang w:eastAsia="en-US"/>
        </w:rPr>
        <w:t>kursu na trasie od placówki szkolno- oświatowej</w:t>
      </w:r>
    </w:p>
    <w:p w14:paraId="4355F7E0" w14:textId="2ABEE6D7" w:rsidR="00F95D79" w:rsidRPr="00711128" w:rsidRDefault="00A03993" w:rsidP="004773D5">
      <w:pPr>
        <w:pStyle w:val="Bezodstpw"/>
        <w:numPr>
          <w:ilvl w:val="0"/>
          <w:numId w:val="38"/>
        </w:numPr>
        <w:spacing w:line="276" w:lineRule="auto"/>
        <w:ind w:left="1210"/>
        <w:jc w:val="both"/>
        <w:rPr>
          <w:rFonts w:ascii="Arial" w:hAnsi="Arial" w:cs="Arial"/>
          <w:sz w:val="22"/>
          <w:szCs w:val="22"/>
          <w:lang w:eastAsia="en-US"/>
        </w:rPr>
      </w:pPr>
      <w:r>
        <w:rPr>
          <w:rFonts w:ascii="Arial" w:hAnsi="Arial" w:cs="Arial"/>
          <w:sz w:val="22"/>
          <w:szCs w:val="22"/>
          <w:lang w:eastAsia="en-US"/>
        </w:rPr>
        <w:t xml:space="preserve">zakończenie </w:t>
      </w:r>
      <w:r w:rsidR="00F95D79" w:rsidRPr="00711128">
        <w:rPr>
          <w:rFonts w:ascii="Arial" w:hAnsi="Arial" w:cs="Arial"/>
          <w:sz w:val="22"/>
          <w:szCs w:val="22"/>
          <w:lang w:eastAsia="en-US"/>
        </w:rPr>
        <w:t xml:space="preserve">ostatniego kursu </w:t>
      </w:r>
      <w:r>
        <w:rPr>
          <w:rFonts w:ascii="Arial" w:hAnsi="Arial" w:cs="Arial"/>
          <w:sz w:val="22"/>
          <w:szCs w:val="22"/>
          <w:lang w:eastAsia="en-US"/>
        </w:rPr>
        <w:t xml:space="preserve">od ostatniego przystanku do </w:t>
      </w:r>
      <w:r w:rsidR="00F95D79" w:rsidRPr="00711128">
        <w:rPr>
          <w:rFonts w:ascii="Arial" w:hAnsi="Arial" w:cs="Arial"/>
          <w:sz w:val="22"/>
          <w:szCs w:val="22"/>
          <w:lang w:eastAsia="en-US"/>
        </w:rPr>
        <w:t>placówki szkolno- oświatowej,</w:t>
      </w:r>
    </w:p>
    <w:p w14:paraId="3617B15B" w14:textId="3F3B945E" w:rsidR="00F95D79" w:rsidRPr="00985361" w:rsidRDefault="00F95D79" w:rsidP="004773D5">
      <w:pPr>
        <w:pStyle w:val="Bezodstpw"/>
        <w:numPr>
          <w:ilvl w:val="1"/>
          <w:numId w:val="37"/>
        </w:numPr>
        <w:spacing w:line="276" w:lineRule="auto"/>
        <w:jc w:val="both"/>
        <w:rPr>
          <w:rFonts w:ascii="Arial" w:hAnsi="Arial" w:cs="Arial"/>
          <w:sz w:val="22"/>
          <w:szCs w:val="22"/>
          <w:lang w:eastAsia="en-US"/>
        </w:rPr>
      </w:pPr>
      <w:r w:rsidRPr="00711128">
        <w:rPr>
          <w:rFonts w:ascii="Arial" w:hAnsi="Arial" w:cs="Arial"/>
          <w:sz w:val="22"/>
          <w:szCs w:val="22"/>
          <w:lang w:eastAsia="en-US"/>
        </w:rPr>
        <w:t>Zamawiający nie zapewnia miejsca postojowego dla autobusów na czas pomiędzy realizacją poszczególnych kursów.</w:t>
      </w:r>
    </w:p>
    <w:p w14:paraId="667A99DD" w14:textId="5C5E3E44" w:rsidR="00F95D79" w:rsidRPr="00711128" w:rsidRDefault="00F95D79" w:rsidP="004773D5">
      <w:pPr>
        <w:pStyle w:val="Bezodstpw"/>
        <w:numPr>
          <w:ilvl w:val="0"/>
          <w:numId w:val="37"/>
        </w:numPr>
        <w:spacing w:before="120" w:line="276" w:lineRule="auto"/>
        <w:jc w:val="both"/>
        <w:rPr>
          <w:rFonts w:ascii="Arial" w:hAnsi="Arial" w:cs="Arial"/>
          <w:sz w:val="22"/>
          <w:szCs w:val="22"/>
          <w:lang w:eastAsia="en-US"/>
        </w:rPr>
      </w:pPr>
      <w:r w:rsidRPr="00711128">
        <w:rPr>
          <w:rFonts w:ascii="Arial" w:hAnsi="Arial" w:cs="Arial"/>
          <w:sz w:val="22"/>
          <w:szCs w:val="22"/>
          <w:lang w:eastAsia="en-US"/>
        </w:rPr>
        <w:t>Zamawiający wymaga, by minimalna liczba autobusów o parametrach określonych w punkcie 1, koniecznych do realizacji zadnia została udostępniona do oględzin Zamawiającemu pod względem spełniania warunków SWZ, minimum na tydzień przed terminem rozpoczęcia realizacji zadania</w:t>
      </w:r>
      <w:r w:rsidR="00184730">
        <w:rPr>
          <w:rFonts w:ascii="Arial" w:hAnsi="Arial" w:cs="Arial"/>
          <w:sz w:val="22"/>
          <w:szCs w:val="22"/>
          <w:lang w:eastAsia="en-US"/>
        </w:rPr>
        <w:t xml:space="preserve">. </w:t>
      </w:r>
      <w:r w:rsidRPr="00711128">
        <w:rPr>
          <w:rFonts w:ascii="Arial" w:hAnsi="Arial" w:cs="Arial"/>
          <w:sz w:val="22"/>
          <w:szCs w:val="22"/>
          <w:lang w:eastAsia="en-US"/>
        </w:rPr>
        <w:t xml:space="preserve">Miejsce oględzin musi się znajdować na terenie Miasta Rybnika lub </w:t>
      </w:r>
      <w:r w:rsidR="00184730">
        <w:rPr>
          <w:rFonts w:ascii="Arial" w:hAnsi="Arial" w:cs="Arial"/>
          <w:sz w:val="22"/>
          <w:szCs w:val="22"/>
          <w:lang w:eastAsia="en-US"/>
        </w:rPr>
        <w:br/>
      </w:r>
      <w:r w:rsidRPr="00711128">
        <w:rPr>
          <w:rFonts w:ascii="Arial" w:hAnsi="Arial" w:cs="Arial"/>
          <w:sz w:val="22"/>
          <w:szCs w:val="22"/>
          <w:lang w:eastAsia="en-US"/>
        </w:rPr>
        <w:t xml:space="preserve">w odległości do 20 km od jego granic. Na podstawie oględzin zostanie wypełniony załącznik „T” do umowy. Każdy autobus przed wprowadzeniem do realizacji zadania musi zostać zaakceptowany przez Zamawiającego pod względem spełniania warunków opisanych </w:t>
      </w:r>
      <w:r w:rsidR="00184730">
        <w:rPr>
          <w:rFonts w:ascii="Arial" w:hAnsi="Arial" w:cs="Arial"/>
          <w:sz w:val="22"/>
          <w:szCs w:val="22"/>
          <w:lang w:eastAsia="en-US"/>
        </w:rPr>
        <w:br/>
      </w:r>
      <w:r w:rsidRPr="00711128">
        <w:rPr>
          <w:rFonts w:ascii="Arial" w:hAnsi="Arial" w:cs="Arial"/>
          <w:sz w:val="22"/>
          <w:szCs w:val="22"/>
          <w:lang w:eastAsia="en-US"/>
        </w:rPr>
        <w:t>w niniejszym rozdziale.</w:t>
      </w:r>
    </w:p>
    <w:p w14:paraId="086DA64E" w14:textId="538F12C6" w:rsidR="00F95D79" w:rsidRPr="00711128" w:rsidRDefault="00F95D79" w:rsidP="004773D5">
      <w:pPr>
        <w:pStyle w:val="Bezodstpw"/>
        <w:numPr>
          <w:ilvl w:val="0"/>
          <w:numId w:val="37"/>
        </w:numPr>
        <w:spacing w:before="120" w:line="276" w:lineRule="auto"/>
        <w:jc w:val="both"/>
        <w:rPr>
          <w:rFonts w:ascii="Arial" w:hAnsi="Arial" w:cs="Arial"/>
          <w:sz w:val="22"/>
          <w:szCs w:val="22"/>
          <w:lang w:eastAsia="en-US"/>
        </w:rPr>
      </w:pPr>
      <w:r w:rsidRPr="00711128">
        <w:rPr>
          <w:rFonts w:ascii="Arial" w:hAnsi="Arial" w:cs="Arial"/>
          <w:sz w:val="22"/>
          <w:szCs w:val="22"/>
          <w:lang w:eastAsia="en-US"/>
        </w:rPr>
        <w:t xml:space="preserve">W przypadku realizacji zadania autobusem nie zaakceptowanym przez Zamawiającego </w:t>
      </w:r>
      <w:r w:rsidR="00620D84">
        <w:rPr>
          <w:rFonts w:ascii="Arial" w:hAnsi="Arial" w:cs="Arial"/>
          <w:sz w:val="22"/>
          <w:szCs w:val="22"/>
          <w:lang w:eastAsia="en-US"/>
        </w:rPr>
        <w:br/>
      </w:r>
      <w:r w:rsidRPr="00711128">
        <w:rPr>
          <w:rFonts w:ascii="Arial" w:hAnsi="Arial" w:cs="Arial"/>
          <w:sz w:val="22"/>
          <w:szCs w:val="22"/>
          <w:lang w:eastAsia="en-US"/>
        </w:rPr>
        <w:t xml:space="preserve">w </w:t>
      </w:r>
      <w:r w:rsidR="00620D84" w:rsidRPr="00711128">
        <w:rPr>
          <w:rFonts w:ascii="Arial" w:hAnsi="Arial" w:cs="Arial"/>
          <w:sz w:val="22"/>
          <w:szCs w:val="22"/>
          <w:lang w:eastAsia="en-US"/>
        </w:rPr>
        <w:t>formie,</w:t>
      </w:r>
      <w:r w:rsidR="00000629">
        <w:rPr>
          <w:rFonts w:ascii="Arial" w:hAnsi="Arial" w:cs="Arial"/>
          <w:sz w:val="22"/>
          <w:szCs w:val="22"/>
          <w:lang w:eastAsia="en-US"/>
        </w:rPr>
        <w:t xml:space="preserve"> </w:t>
      </w:r>
      <w:r w:rsidRPr="00711128">
        <w:rPr>
          <w:rFonts w:ascii="Arial" w:hAnsi="Arial" w:cs="Arial"/>
          <w:sz w:val="22"/>
          <w:szCs w:val="22"/>
          <w:lang w:eastAsia="en-US"/>
        </w:rPr>
        <w:t xml:space="preserve">o której mowa w ustęp </w:t>
      </w:r>
      <w:r w:rsidR="00ED0795" w:rsidRPr="00711128">
        <w:rPr>
          <w:rFonts w:ascii="Arial" w:hAnsi="Arial" w:cs="Arial"/>
          <w:sz w:val="22"/>
          <w:szCs w:val="22"/>
          <w:lang w:eastAsia="en-US"/>
        </w:rPr>
        <w:t xml:space="preserve">2 </w:t>
      </w:r>
      <w:r w:rsidRPr="00711128">
        <w:rPr>
          <w:rFonts w:ascii="Arial" w:hAnsi="Arial" w:cs="Arial"/>
          <w:sz w:val="22"/>
          <w:szCs w:val="22"/>
          <w:lang w:eastAsia="en-US"/>
        </w:rPr>
        <w:t>stawka za wozokilometr wyniesie 75 % stawki zaproponowanej w ofercie.</w:t>
      </w:r>
    </w:p>
    <w:p w14:paraId="7191AAD7" w14:textId="4CFAC5C7" w:rsidR="00F95D79" w:rsidRPr="00711128" w:rsidRDefault="00000629" w:rsidP="004773D5">
      <w:pPr>
        <w:pStyle w:val="Bezodstpw"/>
        <w:numPr>
          <w:ilvl w:val="1"/>
          <w:numId w:val="37"/>
        </w:numPr>
        <w:spacing w:line="276" w:lineRule="auto"/>
        <w:jc w:val="both"/>
        <w:rPr>
          <w:rFonts w:ascii="Arial" w:hAnsi="Arial" w:cs="Arial"/>
          <w:sz w:val="22"/>
          <w:szCs w:val="22"/>
          <w:lang w:eastAsia="en-US"/>
        </w:rPr>
      </w:pPr>
      <w:r w:rsidRPr="00711128">
        <w:rPr>
          <w:rFonts w:ascii="Arial" w:hAnsi="Arial" w:cs="Arial"/>
          <w:sz w:val="22"/>
          <w:szCs w:val="22"/>
          <w:lang w:eastAsia="en-US"/>
        </w:rPr>
        <w:t>Zamawiający</w:t>
      </w:r>
      <w:r w:rsidR="00F95D79" w:rsidRPr="00711128">
        <w:rPr>
          <w:rFonts w:ascii="Arial" w:hAnsi="Arial" w:cs="Arial"/>
          <w:sz w:val="22"/>
          <w:szCs w:val="22"/>
          <w:lang w:eastAsia="en-US"/>
        </w:rPr>
        <w:t xml:space="preserve"> dopuszcza realizację autobusem nie zaakceptowanym przez Zamawiającego w </w:t>
      </w:r>
      <w:r w:rsidR="00620D84" w:rsidRPr="00711128">
        <w:rPr>
          <w:rFonts w:ascii="Arial" w:hAnsi="Arial" w:cs="Arial"/>
          <w:sz w:val="22"/>
          <w:szCs w:val="22"/>
          <w:lang w:eastAsia="en-US"/>
        </w:rPr>
        <w:t>formie,</w:t>
      </w:r>
      <w:r w:rsidR="00F95D79" w:rsidRPr="00711128">
        <w:rPr>
          <w:rFonts w:ascii="Arial" w:hAnsi="Arial" w:cs="Arial"/>
          <w:sz w:val="22"/>
          <w:szCs w:val="22"/>
          <w:lang w:eastAsia="en-US"/>
        </w:rPr>
        <w:t xml:space="preserve"> o której mowa w ustęp </w:t>
      </w:r>
      <w:r w:rsidR="00ED0795" w:rsidRPr="00711128">
        <w:rPr>
          <w:rFonts w:ascii="Arial" w:hAnsi="Arial" w:cs="Arial"/>
          <w:sz w:val="22"/>
          <w:szCs w:val="22"/>
          <w:lang w:eastAsia="en-US"/>
        </w:rPr>
        <w:t>2</w:t>
      </w:r>
      <w:r w:rsidR="00F95D79" w:rsidRPr="00711128">
        <w:rPr>
          <w:rFonts w:ascii="Arial" w:hAnsi="Arial" w:cs="Arial"/>
          <w:sz w:val="22"/>
          <w:szCs w:val="22"/>
          <w:lang w:eastAsia="en-US"/>
        </w:rPr>
        <w:t xml:space="preserve"> w skali nie przekraczającej 15% wykonanych wozokilometrów w danym miesiącu.</w:t>
      </w:r>
    </w:p>
    <w:p w14:paraId="7C53F642" w14:textId="20755AF5" w:rsidR="00F95D79" w:rsidRPr="00711128" w:rsidRDefault="00620D84" w:rsidP="004773D5">
      <w:pPr>
        <w:pStyle w:val="Bezodstpw"/>
        <w:numPr>
          <w:ilvl w:val="1"/>
          <w:numId w:val="37"/>
        </w:numPr>
        <w:spacing w:line="276" w:lineRule="auto"/>
        <w:jc w:val="both"/>
        <w:rPr>
          <w:rFonts w:ascii="Arial" w:hAnsi="Arial" w:cs="Arial"/>
          <w:sz w:val="22"/>
          <w:szCs w:val="22"/>
          <w:lang w:eastAsia="en-US"/>
        </w:rPr>
      </w:pPr>
      <w:r w:rsidRPr="00711128">
        <w:rPr>
          <w:rFonts w:ascii="Arial" w:hAnsi="Arial" w:cs="Arial"/>
          <w:sz w:val="22"/>
          <w:szCs w:val="22"/>
          <w:lang w:eastAsia="en-US"/>
        </w:rPr>
        <w:t>Sytuacja,</w:t>
      </w:r>
      <w:r w:rsidR="00F95D79" w:rsidRPr="00711128">
        <w:rPr>
          <w:rFonts w:ascii="Arial" w:hAnsi="Arial" w:cs="Arial"/>
          <w:sz w:val="22"/>
          <w:szCs w:val="22"/>
          <w:lang w:eastAsia="en-US"/>
        </w:rPr>
        <w:t xml:space="preserve"> o której mowa w ustępie </w:t>
      </w:r>
      <w:r w:rsidR="00ED0795" w:rsidRPr="00711128">
        <w:rPr>
          <w:rFonts w:ascii="Arial" w:hAnsi="Arial" w:cs="Arial"/>
          <w:sz w:val="22"/>
          <w:szCs w:val="22"/>
          <w:lang w:eastAsia="en-US"/>
        </w:rPr>
        <w:t>3</w:t>
      </w:r>
      <w:r w:rsidR="00F95D79" w:rsidRPr="00711128">
        <w:rPr>
          <w:rFonts w:ascii="Arial" w:hAnsi="Arial" w:cs="Arial"/>
          <w:sz w:val="22"/>
          <w:szCs w:val="22"/>
          <w:lang w:eastAsia="en-US"/>
        </w:rPr>
        <w:t>.1 musi być zgłoszona w raporcie dziennym</w:t>
      </w:r>
      <w:r w:rsidR="00ED0795" w:rsidRPr="00711128">
        <w:rPr>
          <w:rFonts w:ascii="Arial" w:hAnsi="Arial" w:cs="Arial"/>
          <w:sz w:val="22"/>
          <w:szCs w:val="22"/>
          <w:lang w:eastAsia="en-US"/>
        </w:rPr>
        <w:t>.</w:t>
      </w:r>
    </w:p>
    <w:p w14:paraId="02C227B9" w14:textId="3C86F63A" w:rsidR="007C342C" w:rsidRPr="00000629" w:rsidRDefault="00F95D79" w:rsidP="004773D5">
      <w:pPr>
        <w:pStyle w:val="Bezodstpw"/>
        <w:numPr>
          <w:ilvl w:val="1"/>
          <w:numId w:val="37"/>
        </w:numPr>
        <w:spacing w:before="120" w:line="276" w:lineRule="auto"/>
        <w:jc w:val="both"/>
        <w:rPr>
          <w:rFonts w:ascii="Arial" w:hAnsi="Arial" w:cs="Arial"/>
          <w:sz w:val="22"/>
          <w:szCs w:val="22"/>
          <w:lang w:eastAsia="en-US"/>
        </w:rPr>
      </w:pPr>
      <w:r w:rsidRPr="00711128">
        <w:rPr>
          <w:rFonts w:ascii="Arial" w:hAnsi="Arial" w:cs="Arial"/>
          <w:sz w:val="22"/>
          <w:szCs w:val="22"/>
          <w:lang w:eastAsia="en-US"/>
        </w:rPr>
        <w:t xml:space="preserve">Autobus nie zaakceptowany przez Zamawiającego w </w:t>
      </w:r>
      <w:r w:rsidR="00620D84" w:rsidRPr="00711128">
        <w:rPr>
          <w:rFonts w:ascii="Arial" w:hAnsi="Arial" w:cs="Arial"/>
          <w:sz w:val="22"/>
          <w:szCs w:val="22"/>
          <w:lang w:eastAsia="en-US"/>
        </w:rPr>
        <w:t>formie,</w:t>
      </w:r>
      <w:r w:rsidRPr="00711128">
        <w:rPr>
          <w:rFonts w:ascii="Arial" w:hAnsi="Arial" w:cs="Arial"/>
          <w:sz w:val="22"/>
          <w:szCs w:val="22"/>
          <w:lang w:eastAsia="en-US"/>
        </w:rPr>
        <w:t xml:space="preserve"> o której mowa w ustęp </w:t>
      </w:r>
      <w:r w:rsidR="00184730">
        <w:rPr>
          <w:rFonts w:ascii="Arial" w:hAnsi="Arial" w:cs="Arial"/>
          <w:sz w:val="22"/>
          <w:szCs w:val="22"/>
          <w:lang w:eastAsia="en-US"/>
        </w:rPr>
        <w:t>2</w:t>
      </w:r>
      <w:r w:rsidRPr="00711128">
        <w:rPr>
          <w:rFonts w:ascii="Arial" w:hAnsi="Arial" w:cs="Arial"/>
          <w:sz w:val="22"/>
          <w:szCs w:val="22"/>
          <w:lang w:eastAsia="en-US"/>
        </w:rPr>
        <w:t xml:space="preserve"> musi spełniać minimalne </w:t>
      </w:r>
      <w:r w:rsidR="00620D84" w:rsidRPr="00711128">
        <w:rPr>
          <w:rFonts w:ascii="Arial" w:hAnsi="Arial" w:cs="Arial"/>
          <w:sz w:val="22"/>
          <w:szCs w:val="22"/>
          <w:lang w:eastAsia="en-US"/>
        </w:rPr>
        <w:t>warunki,</w:t>
      </w:r>
      <w:r w:rsidRPr="00711128">
        <w:rPr>
          <w:rFonts w:ascii="Arial" w:hAnsi="Arial" w:cs="Arial"/>
          <w:sz w:val="22"/>
          <w:szCs w:val="22"/>
          <w:lang w:eastAsia="en-US"/>
        </w:rPr>
        <w:t xml:space="preserve"> o których mowa w ustęp 1.</w:t>
      </w:r>
    </w:p>
    <w:p w14:paraId="48574CC0" w14:textId="2B62821C" w:rsidR="00ED0795" w:rsidRPr="00711128" w:rsidRDefault="00ED0795" w:rsidP="004773D5">
      <w:pPr>
        <w:pStyle w:val="Bezodstpw"/>
        <w:numPr>
          <w:ilvl w:val="0"/>
          <w:numId w:val="37"/>
        </w:numPr>
        <w:spacing w:before="120" w:line="276" w:lineRule="auto"/>
        <w:jc w:val="both"/>
        <w:rPr>
          <w:rFonts w:ascii="Arial" w:hAnsi="Arial" w:cs="Arial"/>
          <w:sz w:val="22"/>
          <w:szCs w:val="22"/>
        </w:rPr>
      </w:pPr>
      <w:bookmarkStart w:id="5" w:name="_Hlk71018573"/>
      <w:r w:rsidRPr="00711128">
        <w:rPr>
          <w:rFonts w:ascii="Arial" w:hAnsi="Arial" w:cs="Arial"/>
          <w:sz w:val="22"/>
          <w:szCs w:val="22"/>
        </w:rPr>
        <w:t>Wszystkie autobusy przeznaczone do realizacji zadania muszą być wyposażone</w:t>
      </w:r>
      <w:r w:rsidR="00000629">
        <w:rPr>
          <w:rFonts w:ascii="Arial" w:hAnsi="Arial" w:cs="Arial"/>
          <w:sz w:val="22"/>
          <w:szCs w:val="22"/>
        </w:rPr>
        <w:t xml:space="preserve"> </w:t>
      </w:r>
      <w:r w:rsidRPr="00711128">
        <w:rPr>
          <w:rFonts w:ascii="Arial" w:hAnsi="Arial" w:cs="Arial"/>
          <w:sz w:val="22"/>
          <w:szCs w:val="22"/>
        </w:rPr>
        <w:t xml:space="preserve">w urządzenia elektronicznego systemu poboru opłat działającego w Mieście Rybnik Sytemu Elektronicznej Karty Miejskiej w tym: </w:t>
      </w:r>
    </w:p>
    <w:p w14:paraId="58284C86" w14:textId="06C0AF6D" w:rsidR="00ED0795" w:rsidRPr="00711128" w:rsidRDefault="00ED0795" w:rsidP="004773D5">
      <w:pPr>
        <w:pStyle w:val="Bezodstpw"/>
        <w:numPr>
          <w:ilvl w:val="0"/>
          <w:numId w:val="39"/>
        </w:numPr>
        <w:spacing w:line="276" w:lineRule="auto"/>
        <w:jc w:val="both"/>
        <w:rPr>
          <w:rFonts w:ascii="Arial" w:hAnsi="Arial" w:cs="Arial"/>
          <w:sz w:val="22"/>
          <w:szCs w:val="22"/>
        </w:rPr>
      </w:pPr>
      <w:r w:rsidRPr="00711128">
        <w:rPr>
          <w:rFonts w:ascii="Arial" w:hAnsi="Arial" w:cs="Arial"/>
          <w:sz w:val="22"/>
          <w:szCs w:val="22"/>
        </w:rPr>
        <w:t xml:space="preserve">czytniki bezstykowych kart elektronicznych zgodnych z elektronicznym systemem pobierania opłat tj. działającym w Mieście Rybnik Systemem Elektronicznej Karty Miejskiej, zgodnych </w:t>
      </w:r>
      <w:r w:rsidR="00000629">
        <w:rPr>
          <w:rFonts w:ascii="Arial" w:hAnsi="Arial" w:cs="Arial"/>
          <w:sz w:val="22"/>
          <w:szCs w:val="22"/>
        </w:rPr>
        <w:br/>
      </w:r>
      <w:r w:rsidRPr="00711128">
        <w:rPr>
          <w:rFonts w:ascii="Arial" w:hAnsi="Arial" w:cs="Arial"/>
          <w:sz w:val="22"/>
          <w:szCs w:val="22"/>
        </w:rPr>
        <w:t>z ISO 14443 typ A:</w:t>
      </w:r>
    </w:p>
    <w:p w14:paraId="1D0C844D" w14:textId="3FC99837" w:rsidR="00ED0795" w:rsidRPr="00711128" w:rsidRDefault="00ED0795" w:rsidP="004773D5">
      <w:pPr>
        <w:pStyle w:val="Bezodstpw"/>
        <w:numPr>
          <w:ilvl w:val="0"/>
          <w:numId w:val="40"/>
        </w:numPr>
        <w:spacing w:line="276" w:lineRule="auto"/>
        <w:ind w:left="1154"/>
        <w:jc w:val="both"/>
        <w:rPr>
          <w:rFonts w:ascii="Arial" w:hAnsi="Arial" w:cs="Arial"/>
          <w:sz w:val="22"/>
          <w:szCs w:val="22"/>
        </w:rPr>
      </w:pPr>
      <w:r w:rsidRPr="00711128">
        <w:rPr>
          <w:rFonts w:ascii="Arial" w:hAnsi="Arial" w:cs="Arial"/>
          <w:sz w:val="22"/>
          <w:szCs w:val="22"/>
        </w:rPr>
        <w:t>czytnik musi akceptować karty bezkontaktowe – Mifare Standard, MifarePLUS, Desfire</w:t>
      </w:r>
      <w:r w:rsidR="00000629">
        <w:rPr>
          <w:rFonts w:ascii="Arial" w:hAnsi="Arial" w:cs="Arial"/>
          <w:sz w:val="22"/>
          <w:szCs w:val="22"/>
        </w:rPr>
        <w:t xml:space="preserve"> </w:t>
      </w:r>
      <w:r w:rsidRPr="00711128">
        <w:rPr>
          <w:rFonts w:ascii="Arial" w:hAnsi="Arial" w:cs="Arial"/>
          <w:sz w:val="22"/>
          <w:szCs w:val="22"/>
        </w:rPr>
        <w:t xml:space="preserve">i Smart MX, </w:t>
      </w:r>
    </w:p>
    <w:p w14:paraId="043C4CBA" w14:textId="33E159F0" w:rsidR="00ED0795" w:rsidRPr="00711128" w:rsidRDefault="00ED0795" w:rsidP="004773D5">
      <w:pPr>
        <w:pStyle w:val="Bezodstpw"/>
        <w:numPr>
          <w:ilvl w:val="0"/>
          <w:numId w:val="40"/>
        </w:numPr>
        <w:spacing w:line="276" w:lineRule="auto"/>
        <w:ind w:left="1154"/>
        <w:jc w:val="both"/>
        <w:rPr>
          <w:rFonts w:ascii="Arial" w:hAnsi="Arial" w:cs="Arial"/>
          <w:sz w:val="22"/>
          <w:szCs w:val="22"/>
        </w:rPr>
      </w:pPr>
      <w:r w:rsidRPr="00711128">
        <w:rPr>
          <w:rFonts w:ascii="Arial" w:hAnsi="Arial" w:cs="Arial"/>
          <w:sz w:val="22"/>
          <w:szCs w:val="22"/>
        </w:rPr>
        <w:t xml:space="preserve">czytnik musi akceptować karty z numerem unikatowym zapisanym zarówno na ID </w:t>
      </w:r>
      <w:r w:rsidR="00000629">
        <w:rPr>
          <w:rFonts w:ascii="Arial" w:hAnsi="Arial" w:cs="Arial"/>
          <w:sz w:val="22"/>
          <w:szCs w:val="22"/>
        </w:rPr>
        <w:br/>
      </w:r>
      <w:r w:rsidRPr="00711128">
        <w:rPr>
          <w:rFonts w:ascii="Arial" w:hAnsi="Arial" w:cs="Arial"/>
          <w:sz w:val="22"/>
          <w:szCs w:val="22"/>
        </w:rPr>
        <w:t>4 bajtowym, jak również na ID 7 bajtowym,</w:t>
      </w:r>
    </w:p>
    <w:p w14:paraId="18582B61" w14:textId="47D67489" w:rsidR="00ED0795" w:rsidRPr="00711128" w:rsidRDefault="00ED0795" w:rsidP="004773D5">
      <w:pPr>
        <w:pStyle w:val="Bezodstpw"/>
        <w:numPr>
          <w:ilvl w:val="0"/>
          <w:numId w:val="40"/>
        </w:numPr>
        <w:spacing w:line="276" w:lineRule="auto"/>
        <w:ind w:left="1154"/>
        <w:jc w:val="both"/>
        <w:rPr>
          <w:rFonts w:ascii="Arial" w:hAnsi="Arial" w:cs="Arial"/>
          <w:sz w:val="22"/>
          <w:szCs w:val="22"/>
        </w:rPr>
      </w:pPr>
      <w:r w:rsidRPr="00711128">
        <w:rPr>
          <w:rFonts w:ascii="Arial" w:hAnsi="Arial" w:cs="Arial"/>
          <w:sz w:val="22"/>
          <w:szCs w:val="22"/>
        </w:rPr>
        <w:t>posiadać kolorowy wyświetlacz dotykowy TFT o przekątnej min. 7” podświetlany LED,</w:t>
      </w:r>
      <w:r w:rsidR="00000629">
        <w:rPr>
          <w:rFonts w:ascii="Arial" w:hAnsi="Arial" w:cs="Arial"/>
          <w:sz w:val="22"/>
          <w:szCs w:val="22"/>
        </w:rPr>
        <w:t xml:space="preserve"> </w:t>
      </w:r>
      <w:r w:rsidR="00000629">
        <w:rPr>
          <w:rFonts w:ascii="Arial" w:hAnsi="Arial" w:cs="Arial"/>
          <w:sz w:val="22"/>
          <w:szCs w:val="22"/>
        </w:rPr>
        <w:br/>
      </w:r>
      <w:r w:rsidRPr="00711128">
        <w:rPr>
          <w:rFonts w:ascii="Arial" w:hAnsi="Arial" w:cs="Arial"/>
          <w:sz w:val="22"/>
          <w:szCs w:val="22"/>
        </w:rPr>
        <w:t>o rozdzielczości min. 800 na 480 pikseli,</w:t>
      </w:r>
    </w:p>
    <w:p w14:paraId="0984D75F" w14:textId="13E3F2A0" w:rsidR="00ED0795" w:rsidRPr="00711128" w:rsidRDefault="00ED0795" w:rsidP="004773D5">
      <w:pPr>
        <w:pStyle w:val="Bezodstpw"/>
        <w:numPr>
          <w:ilvl w:val="0"/>
          <w:numId w:val="40"/>
        </w:numPr>
        <w:spacing w:line="276" w:lineRule="auto"/>
        <w:ind w:left="1154"/>
        <w:jc w:val="both"/>
        <w:rPr>
          <w:rFonts w:ascii="Arial" w:hAnsi="Arial" w:cs="Arial"/>
          <w:sz w:val="22"/>
          <w:szCs w:val="22"/>
        </w:rPr>
      </w:pPr>
      <w:r w:rsidRPr="00711128">
        <w:rPr>
          <w:rFonts w:ascii="Arial" w:hAnsi="Arial" w:cs="Arial"/>
          <w:sz w:val="22"/>
          <w:szCs w:val="22"/>
        </w:rPr>
        <w:t>klawisze muszą być zdefiniowane na pojemnościowym lub wykonanym w technologii podczerwieni ekranie dotykowym i pozwalać na wybór funkcji INFO oraz funkcji opłacenia przejazdu za pomocą bezstykowej karty elektronicznej,</w:t>
      </w:r>
    </w:p>
    <w:p w14:paraId="484714A7" w14:textId="6006D243" w:rsidR="00ED0795" w:rsidRPr="00711128" w:rsidRDefault="00ED0795" w:rsidP="004773D5">
      <w:pPr>
        <w:pStyle w:val="Bezodstpw"/>
        <w:numPr>
          <w:ilvl w:val="0"/>
          <w:numId w:val="40"/>
        </w:numPr>
        <w:spacing w:line="276" w:lineRule="auto"/>
        <w:ind w:left="1154"/>
        <w:jc w:val="both"/>
        <w:rPr>
          <w:rFonts w:ascii="Arial" w:hAnsi="Arial" w:cs="Arial"/>
          <w:sz w:val="22"/>
          <w:szCs w:val="22"/>
        </w:rPr>
      </w:pPr>
      <w:r w:rsidRPr="00711128">
        <w:rPr>
          <w:rFonts w:ascii="Arial" w:hAnsi="Arial" w:cs="Arial"/>
          <w:sz w:val="22"/>
          <w:szCs w:val="22"/>
        </w:rPr>
        <w:t>wszystkie programowane przyciski muszą być zdefiniowane na ekranie dotykowym,</w:t>
      </w:r>
    </w:p>
    <w:p w14:paraId="69F02CE6" w14:textId="2D8217B7" w:rsidR="00ED0795" w:rsidRPr="00711128" w:rsidRDefault="00ED0795" w:rsidP="004773D5">
      <w:pPr>
        <w:pStyle w:val="Bezodstpw"/>
        <w:numPr>
          <w:ilvl w:val="0"/>
          <w:numId w:val="40"/>
        </w:numPr>
        <w:spacing w:line="276" w:lineRule="auto"/>
        <w:ind w:left="1154"/>
        <w:jc w:val="both"/>
        <w:rPr>
          <w:rFonts w:ascii="Arial" w:hAnsi="Arial" w:cs="Arial"/>
          <w:sz w:val="22"/>
          <w:szCs w:val="22"/>
        </w:rPr>
      </w:pPr>
      <w:r w:rsidRPr="00711128">
        <w:rPr>
          <w:rFonts w:ascii="Arial" w:hAnsi="Arial" w:cs="Arial"/>
          <w:sz w:val="22"/>
          <w:szCs w:val="22"/>
        </w:rPr>
        <w:t>ekran musi być zabezpieczony min. 3 milimetrową szybą hartowaną, odporną</w:t>
      </w:r>
      <w:r w:rsidR="00000629">
        <w:rPr>
          <w:rFonts w:ascii="Arial" w:hAnsi="Arial" w:cs="Arial"/>
          <w:sz w:val="22"/>
          <w:szCs w:val="22"/>
        </w:rPr>
        <w:t xml:space="preserve"> </w:t>
      </w:r>
      <w:r w:rsidRPr="00711128">
        <w:rPr>
          <w:rFonts w:ascii="Arial" w:hAnsi="Arial" w:cs="Arial"/>
          <w:sz w:val="22"/>
          <w:szCs w:val="22"/>
        </w:rPr>
        <w:t>na uszkodzenie i zarysowanie</w:t>
      </w:r>
    </w:p>
    <w:p w14:paraId="3DF7526A" w14:textId="736E65EE" w:rsidR="00ED0795" w:rsidRPr="00711128" w:rsidRDefault="00ED0795" w:rsidP="004773D5">
      <w:pPr>
        <w:pStyle w:val="Bezodstpw"/>
        <w:numPr>
          <w:ilvl w:val="0"/>
          <w:numId w:val="40"/>
        </w:numPr>
        <w:spacing w:line="276" w:lineRule="auto"/>
        <w:ind w:left="1154"/>
        <w:jc w:val="both"/>
        <w:rPr>
          <w:rFonts w:ascii="Arial" w:hAnsi="Arial" w:cs="Arial"/>
          <w:sz w:val="22"/>
          <w:szCs w:val="22"/>
        </w:rPr>
      </w:pPr>
      <w:r w:rsidRPr="00711128">
        <w:rPr>
          <w:rFonts w:ascii="Arial" w:hAnsi="Arial" w:cs="Arial"/>
          <w:sz w:val="22"/>
          <w:szCs w:val="22"/>
        </w:rPr>
        <w:t>podczas operacji musi generować sygnały dźwiękowe i świetlne (potwierdzające, negujące, alarmy),</w:t>
      </w:r>
    </w:p>
    <w:p w14:paraId="542184B3" w14:textId="0E3A4E79" w:rsidR="00ED0795" w:rsidRPr="00711128" w:rsidRDefault="00ED0795" w:rsidP="004773D5">
      <w:pPr>
        <w:pStyle w:val="Bezodstpw"/>
        <w:numPr>
          <w:ilvl w:val="0"/>
          <w:numId w:val="40"/>
        </w:numPr>
        <w:spacing w:line="276" w:lineRule="auto"/>
        <w:ind w:left="1154"/>
        <w:jc w:val="both"/>
        <w:rPr>
          <w:rFonts w:ascii="Arial" w:hAnsi="Arial" w:cs="Arial"/>
          <w:sz w:val="22"/>
          <w:szCs w:val="22"/>
        </w:rPr>
      </w:pPr>
      <w:r w:rsidRPr="00711128">
        <w:rPr>
          <w:rFonts w:ascii="Arial" w:hAnsi="Arial" w:cs="Arial"/>
          <w:sz w:val="22"/>
          <w:szCs w:val="22"/>
        </w:rPr>
        <w:lastRenderedPageBreak/>
        <w:t>czytnik musi posiadać otwarty system operacyjny,</w:t>
      </w:r>
    </w:p>
    <w:p w14:paraId="24EC98DA" w14:textId="3F83E44A" w:rsidR="00ED0795" w:rsidRPr="00711128" w:rsidRDefault="00ED0795" w:rsidP="004773D5">
      <w:pPr>
        <w:pStyle w:val="Bezodstpw"/>
        <w:numPr>
          <w:ilvl w:val="0"/>
          <w:numId w:val="40"/>
        </w:numPr>
        <w:spacing w:line="276" w:lineRule="auto"/>
        <w:ind w:left="1154"/>
        <w:jc w:val="both"/>
        <w:rPr>
          <w:rFonts w:ascii="Arial" w:hAnsi="Arial" w:cs="Arial"/>
          <w:sz w:val="22"/>
          <w:szCs w:val="22"/>
        </w:rPr>
      </w:pPr>
      <w:r w:rsidRPr="00711128">
        <w:rPr>
          <w:rFonts w:ascii="Arial" w:hAnsi="Arial" w:cs="Arial"/>
          <w:sz w:val="22"/>
          <w:szCs w:val="22"/>
        </w:rPr>
        <w:t>oprogramowanie czytnika musi być przystosowane do wprowadzenia taryf będących</w:t>
      </w:r>
      <w:r w:rsidR="00000629">
        <w:rPr>
          <w:rFonts w:ascii="Arial" w:hAnsi="Arial" w:cs="Arial"/>
          <w:sz w:val="22"/>
          <w:szCs w:val="22"/>
        </w:rPr>
        <w:t xml:space="preserve"> </w:t>
      </w:r>
      <w:r w:rsidR="00000629">
        <w:rPr>
          <w:rFonts w:ascii="Arial" w:hAnsi="Arial" w:cs="Arial"/>
          <w:sz w:val="22"/>
          <w:szCs w:val="22"/>
        </w:rPr>
        <w:br/>
      </w:r>
      <w:r w:rsidRPr="00711128">
        <w:rPr>
          <w:rFonts w:ascii="Arial" w:hAnsi="Arial" w:cs="Arial"/>
          <w:sz w:val="22"/>
          <w:szCs w:val="22"/>
        </w:rPr>
        <w:t>w obecnej i przyszłej ofercie Zamawiającego,</w:t>
      </w:r>
    </w:p>
    <w:p w14:paraId="23B0A429" w14:textId="4AD3240F" w:rsidR="00ED0795" w:rsidRPr="00711128" w:rsidRDefault="00ED0795" w:rsidP="004773D5">
      <w:pPr>
        <w:pStyle w:val="Bezodstpw"/>
        <w:numPr>
          <w:ilvl w:val="0"/>
          <w:numId w:val="40"/>
        </w:numPr>
        <w:spacing w:line="276" w:lineRule="auto"/>
        <w:ind w:left="1154"/>
        <w:jc w:val="both"/>
        <w:rPr>
          <w:rFonts w:ascii="Arial" w:hAnsi="Arial" w:cs="Arial"/>
          <w:sz w:val="22"/>
          <w:szCs w:val="22"/>
        </w:rPr>
      </w:pPr>
      <w:r w:rsidRPr="00711128">
        <w:rPr>
          <w:rFonts w:ascii="Arial" w:hAnsi="Arial" w:cs="Arial"/>
          <w:sz w:val="22"/>
          <w:szCs w:val="22"/>
        </w:rPr>
        <w:t>oprogramowanie czytnika musi posiadać graficzny interfejs użytkownika - min. język polski,</w:t>
      </w:r>
    </w:p>
    <w:p w14:paraId="4A967EE1" w14:textId="5F413236" w:rsidR="00ED0795" w:rsidRPr="00711128" w:rsidRDefault="00ED0795" w:rsidP="004773D5">
      <w:pPr>
        <w:pStyle w:val="Bezodstpw"/>
        <w:numPr>
          <w:ilvl w:val="0"/>
          <w:numId w:val="40"/>
        </w:numPr>
        <w:spacing w:line="276" w:lineRule="auto"/>
        <w:ind w:left="1154"/>
        <w:jc w:val="both"/>
        <w:rPr>
          <w:rFonts w:ascii="Arial" w:hAnsi="Arial" w:cs="Arial"/>
          <w:sz w:val="22"/>
          <w:szCs w:val="22"/>
        </w:rPr>
      </w:pPr>
      <w:r w:rsidRPr="00711128">
        <w:rPr>
          <w:rFonts w:ascii="Arial" w:hAnsi="Arial" w:cs="Arial"/>
          <w:sz w:val="22"/>
          <w:szCs w:val="22"/>
        </w:rPr>
        <w:t>czytnik musi mieć możliwość bycia zablokowanym w dowolnym momencie przez sterownik w kabinie kierowcy,</w:t>
      </w:r>
    </w:p>
    <w:p w14:paraId="0A8E4A3E" w14:textId="5D63ABCA" w:rsidR="00ED0795" w:rsidRPr="00711128" w:rsidRDefault="00ED0795" w:rsidP="004773D5">
      <w:pPr>
        <w:pStyle w:val="Bezodstpw"/>
        <w:numPr>
          <w:ilvl w:val="0"/>
          <w:numId w:val="40"/>
        </w:numPr>
        <w:spacing w:line="276" w:lineRule="auto"/>
        <w:ind w:left="1154"/>
        <w:jc w:val="both"/>
        <w:rPr>
          <w:rFonts w:ascii="Arial" w:hAnsi="Arial" w:cs="Arial"/>
          <w:sz w:val="22"/>
          <w:szCs w:val="22"/>
        </w:rPr>
      </w:pPr>
      <w:r w:rsidRPr="00711128">
        <w:rPr>
          <w:rFonts w:ascii="Arial" w:hAnsi="Arial" w:cs="Arial"/>
          <w:sz w:val="22"/>
          <w:szCs w:val="22"/>
        </w:rPr>
        <w:t>brak komunikacji czytnika ze sterownikiem lub jego awaria powoduje, że czytnik nie realizuje żadnych operacji na kartach,</w:t>
      </w:r>
    </w:p>
    <w:p w14:paraId="0FC2F176" w14:textId="39CC0DEC" w:rsidR="00ED0795" w:rsidRPr="00711128" w:rsidRDefault="00ED0795" w:rsidP="004773D5">
      <w:pPr>
        <w:pStyle w:val="Bezodstpw"/>
        <w:numPr>
          <w:ilvl w:val="0"/>
          <w:numId w:val="40"/>
        </w:numPr>
        <w:spacing w:line="276" w:lineRule="auto"/>
        <w:ind w:left="1154"/>
        <w:jc w:val="both"/>
        <w:rPr>
          <w:rFonts w:ascii="Arial" w:hAnsi="Arial" w:cs="Arial"/>
          <w:sz w:val="22"/>
          <w:szCs w:val="22"/>
        </w:rPr>
      </w:pPr>
      <w:r w:rsidRPr="00711128">
        <w:rPr>
          <w:rFonts w:ascii="Arial" w:hAnsi="Arial" w:cs="Arial"/>
          <w:sz w:val="22"/>
          <w:szCs w:val="22"/>
        </w:rPr>
        <w:t>w pierwszym czytniku obudowa musi dodatkowo umożliwiać utrzymanie karty w polu czytnika (kieszeń),</w:t>
      </w:r>
    </w:p>
    <w:p w14:paraId="134CCD67" w14:textId="7B1D29A0" w:rsidR="00ED0795" w:rsidRPr="00711128" w:rsidRDefault="00ED0795" w:rsidP="004773D5">
      <w:pPr>
        <w:pStyle w:val="Bezodstpw"/>
        <w:numPr>
          <w:ilvl w:val="0"/>
          <w:numId w:val="40"/>
        </w:numPr>
        <w:spacing w:line="276" w:lineRule="auto"/>
        <w:ind w:left="1154"/>
        <w:jc w:val="both"/>
        <w:rPr>
          <w:rFonts w:ascii="Arial" w:hAnsi="Arial" w:cs="Arial"/>
          <w:sz w:val="22"/>
          <w:szCs w:val="22"/>
        </w:rPr>
      </w:pPr>
      <w:r w:rsidRPr="00711128">
        <w:rPr>
          <w:rFonts w:ascii="Arial" w:hAnsi="Arial" w:cs="Arial"/>
          <w:sz w:val="22"/>
          <w:szCs w:val="22"/>
        </w:rPr>
        <w:t>szata graficzna wyglądu ekranu zostanie uzgodniona z Zamawiającym,</w:t>
      </w:r>
    </w:p>
    <w:p w14:paraId="04709AD9" w14:textId="7FDF87C6" w:rsidR="00ED0795" w:rsidRPr="00711128" w:rsidRDefault="00D222CC" w:rsidP="004773D5">
      <w:pPr>
        <w:pStyle w:val="Bezodstpw"/>
        <w:numPr>
          <w:ilvl w:val="0"/>
          <w:numId w:val="40"/>
        </w:numPr>
        <w:spacing w:line="276" w:lineRule="auto"/>
        <w:ind w:left="1154"/>
        <w:jc w:val="both"/>
        <w:rPr>
          <w:rFonts w:ascii="Arial" w:hAnsi="Arial" w:cs="Arial"/>
          <w:sz w:val="22"/>
          <w:szCs w:val="22"/>
        </w:rPr>
      </w:pPr>
      <w:r>
        <w:rPr>
          <w:rFonts w:ascii="Arial" w:hAnsi="Arial" w:cs="Arial"/>
          <w:sz w:val="22"/>
          <w:szCs w:val="22"/>
        </w:rPr>
        <w:t>w pojeździe</w:t>
      </w:r>
      <w:r w:rsidR="00ED0795" w:rsidRPr="00711128">
        <w:rPr>
          <w:rFonts w:ascii="Arial" w:hAnsi="Arial" w:cs="Arial"/>
          <w:sz w:val="22"/>
          <w:szCs w:val="22"/>
        </w:rPr>
        <w:t xml:space="preserve"> mus</w:t>
      </w:r>
      <w:r>
        <w:rPr>
          <w:rFonts w:ascii="Arial" w:hAnsi="Arial" w:cs="Arial"/>
          <w:sz w:val="22"/>
          <w:szCs w:val="22"/>
        </w:rPr>
        <w:t>zą</w:t>
      </w:r>
      <w:r w:rsidR="00ED0795" w:rsidRPr="00711128">
        <w:rPr>
          <w:rFonts w:ascii="Arial" w:hAnsi="Arial" w:cs="Arial"/>
          <w:sz w:val="22"/>
          <w:szCs w:val="22"/>
        </w:rPr>
        <w:t xml:space="preserve"> zostać zamontowany </w:t>
      </w:r>
      <w:r>
        <w:rPr>
          <w:rFonts w:ascii="Arial" w:hAnsi="Arial" w:cs="Arial"/>
          <w:sz w:val="22"/>
          <w:szCs w:val="22"/>
        </w:rPr>
        <w:t>minimum dwa</w:t>
      </w:r>
      <w:r w:rsidR="00ED0795" w:rsidRPr="00711128">
        <w:rPr>
          <w:rFonts w:ascii="Arial" w:hAnsi="Arial" w:cs="Arial"/>
          <w:sz w:val="22"/>
          <w:szCs w:val="22"/>
        </w:rPr>
        <w:t xml:space="preserve"> czytnik</w:t>
      </w:r>
      <w:r>
        <w:rPr>
          <w:rFonts w:ascii="Arial" w:hAnsi="Arial" w:cs="Arial"/>
          <w:sz w:val="22"/>
          <w:szCs w:val="22"/>
        </w:rPr>
        <w:t>i</w:t>
      </w:r>
      <w:r w:rsidR="00ED0795" w:rsidRPr="00711128">
        <w:rPr>
          <w:rFonts w:ascii="Arial" w:hAnsi="Arial" w:cs="Arial"/>
          <w:sz w:val="22"/>
          <w:szCs w:val="22"/>
        </w:rPr>
        <w:t xml:space="preserve"> bezstykowych kart elektronicznych,</w:t>
      </w:r>
    </w:p>
    <w:p w14:paraId="36583A35" w14:textId="3D5A10FB" w:rsidR="00ED0795" w:rsidRPr="00711128" w:rsidRDefault="00ED0795" w:rsidP="004773D5">
      <w:pPr>
        <w:pStyle w:val="Bezodstpw"/>
        <w:numPr>
          <w:ilvl w:val="0"/>
          <w:numId w:val="39"/>
        </w:numPr>
        <w:spacing w:line="276" w:lineRule="auto"/>
        <w:jc w:val="both"/>
        <w:rPr>
          <w:rFonts w:ascii="Arial" w:hAnsi="Arial" w:cs="Arial"/>
          <w:sz w:val="22"/>
          <w:szCs w:val="22"/>
        </w:rPr>
      </w:pPr>
      <w:r w:rsidRPr="00711128">
        <w:rPr>
          <w:rFonts w:ascii="Arial" w:hAnsi="Arial" w:cs="Arial"/>
          <w:sz w:val="22"/>
          <w:szCs w:val="22"/>
        </w:rPr>
        <w:t>autokomputer musi:</w:t>
      </w:r>
    </w:p>
    <w:p w14:paraId="71BDCC4E" w14:textId="7C0DA7CA" w:rsidR="00ED0795" w:rsidRPr="00711128" w:rsidRDefault="00ED0795" w:rsidP="004773D5">
      <w:pPr>
        <w:pStyle w:val="Bezodstpw"/>
        <w:numPr>
          <w:ilvl w:val="0"/>
          <w:numId w:val="41"/>
        </w:numPr>
        <w:spacing w:line="276" w:lineRule="auto"/>
        <w:ind w:left="1154"/>
        <w:jc w:val="both"/>
        <w:rPr>
          <w:rFonts w:ascii="Arial" w:hAnsi="Arial" w:cs="Arial"/>
          <w:sz w:val="22"/>
          <w:szCs w:val="22"/>
        </w:rPr>
      </w:pPr>
      <w:r w:rsidRPr="00711128">
        <w:rPr>
          <w:rFonts w:ascii="Arial" w:hAnsi="Arial" w:cs="Arial"/>
          <w:sz w:val="22"/>
          <w:szCs w:val="22"/>
        </w:rPr>
        <w:t xml:space="preserve">posiadać klawisze zdefiniowane na ekranie dotykowym pozwalające na wybór funkcji </w:t>
      </w:r>
      <w:r w:rsidRPr="00711128">
        <w:rPr>
          <w:rFonts w:ascii="Arial" w:hAnsi="Arial" w:cs="Arial"/>
          <w:sz w:val="22"/>
          <w:szCs w:val="22"/>
        </w:rPr>
        <w:br/>
        <w:t xml:space="preserve">i nawigowanie w menu sterownika, </w:t>
      </w:r>
    </w:p>
    <w:p w14:paraId="1953D05D" w14:textId="5D4EE095" w:rsidR="00ED0795" w:rsidRPr="00711128" w:rsidRDefault="00ED0795" w:rsidP="004773D5">
      <w:pPr>
        <w:pStyle w:val="Bezodstpw"/>
        <w:numPr>
          <w:ilvl w:val="0"/>
          <w:numId w:val="41"/>
        </w:numPr>
        <w:spacing w:line="276" w:lineRule="auto"/>
        <w:ind w:left="1154"/>
        <w:jc w:val="both"/>
        <w:rPr>
          <w:rFonts w:ascii="Arial" w:hAnsi="Arial" w:cs="Arial"/>
          <w:sz w:val="22"/>
          <w:szCs w:val="22"/>
        </w:rPr>
      </w:pPr>
      <w:r w:rsidRPr="00711128">
        <w:rPr>
          <w:rFonts w:ascii="Arial" w:hAnsi="Arial" w:cs="Arial"/>
          <w:sz w:val="22"/>
          <w:szCs w:val="22"/>
        </w:rPr>
        <w:t>posiadać otwarty system operacyjny,</w:t>
      </w:r>
    </w:p>
    <w:p w14:paraId="3F6D355C" w14:textId="37B3C18F" w:rsidR="00ED0795" w:rsidRPr="00711128" w:rsidRDefault="00ED0795" w:rsidP="004773D5">
      <w:pPr>
        <w:pStyle w:val="Bezodstpw"/>
        <w:numPr>
          <w:ilvl w:val="0"/>
          <w:numId w:val="41"/>
        </w:numPr>
        <w:spacing w:line="276" w:lineRule="auto"/>
        <w:ind w:left="1154"/>
        <w:jc w:val="both"/>
        <w:rPr>
          <w:rFonts w:ascii="Arial" w:hAnsi="Arial" w:cs="Arial"/>
          <w:sz w:val="22"/>
          <w:szCs w:val="22"/>
        </w:rPr>
      </w:pPr>
      <w:r w:rsidRPr="00711128">
        <w:rPr>
          <w:rFonts w:ascii="Arial" w:hAnsi="Arial" w:cs="Arial"/>
          <w:sz w:val="22"/>
          <w:szCs w:val="22"/>
        </w:rPr>
        <w:t xml:space="preserve">sterować pracą urządzeń pokładowych podrzędnych tj. kasowników i modułów łączności GPRS i WiFi, prowadzić diagnostykę urządzeń pokładowych z nim współpracujących </w:t>
      </w:r>
      <w:r w:rsidR="00000629">
        <w:rPr>
          <w:rFonts w:ascii="Arial" w:hAnsi="Arial" w:cs="Arial"/>
          <w:sz w:val="22"/>
          <w:szCs w:val="22"/>
        </w:rPr>
        <w:br/>
      </w:r>
      <w:r w:rsidRPr="00711128">
        <w:rPr>
          <w:rFonts w:ascii="Arial" w:hAnsi="Arial" w:cs="Arial"/>
          <w:sz w:val="22"/>
          <w:szCs w:val="22"/>
        </w:rPr>
        <w:t>w tym weryfikować komunikację z czytnikiem, sprawność czytnika kart,</w:t>
      </w:r>
    </w:p>
    <w:p w14:paraId="5BA4DF64" w14:textId="1057DD0F" w:rsidR="00ED0795" w:rsidRPr="00711128" w:rsidRDefault="00ED0795" w:rsidP="004773D5">
      <w:pPr>
        <w:pStyle w:val="Bezodstpw"/>
        <w:numPr>
          <w:ilvl w:val="0"/>
          <w:numId w:val="41"/>
        </w:numPr>
        <w:spacing w:line="276" w:lineRule="auto"/>
        <w:ind w:left="1154"/>
        <w:jc w:val="both"/>
        <w:rPr>
          <w:rFonts w:ascii="Arial" w:hAnsi="Arial" w:cs="Arial"/>
          <w:sz w:val="22"/>
          <w:szCs w:val="22"/>
        </w:rPr>
      </w:pPr>
      <w:r w:rsidRPr="00711128">
        <w:rPr>
          <w:rFonts w:ascii="Arial" w:hAnsi="Arial" w:cs="Arial"/>
          <w:sz w:val="22"/>
          <w:szCs w:val="22"/>
        </w:rPr>
        <w:t>przekazywać dane o awariach czytników,</w:t>
      </w:r>
    </w:p>
    <w:p w14:paraId="5F1AD86B" w14:textId="416A19D5" w:rsidR="00ED0795" w:rsidRPr="00711128" w:rsidRDefault="00ED0795" w:rsidP="004773D5">
      <w:pPr>
        <w:pStyle w:val="Bezodstpw"/>
        <w:numPr>
          <w:ilvl w:val="0"/>
          <w:numId w:val="41"/>
        </w:numPr>
        <w:spacing w:line="276" w:lineRule="auto"/>
        <w:ind w:left="1154"/>
        <w:jc w:val="both"/>
        <w:rPr>
          <w:rFonts w:ascii="Arial" w:hAnsi="Arial" w:cs="Arial"/>
          <w:sz w:val="22"/>
          <w:szCs w:val="22"/>
        </w:rPr>
      </w:pPr>
      <w:r w:rsidRPr="00711128">
        <w:rPr>
          <w:rFonts w:ascii="Arial" w:hAnsi="Arial" w:cs="Arial"/>
          <w:sz w:val="22"/>
          <w:szCs w:val="22"/>
        </w:rPr>
        <w:t>rejestrować historię wszystkich transakcji dokonanych w czytnikach, w tym numer karty, rodzaj skasowanego biletu, datę i godzinę transakcji, identyfikowalny numer pojazdu,</w:t>
      </w:r>
    </w:p>
    <w:p w14:paraId="23ED5997" w14:textId="01567919" w:rsidR="00ED0795" w:rsidRPr="00711128" w:rsidRDefault="00ED0795" w:rsidP="004773D5">
      <w:pPr>
        <w:pStyle w:val="Bezodstpw"/>
        <w:numPr>
          <w:ilvl w:val="0"/>
          <w:numId w:val="41"/>
        </w:numPr>
        <w:spacing w:line="276" w:lineRule="auto"/>
        <w:ind w:left="1154"/>
        <w:jc w:val="both"/>
        <w:rPr>
          <w:rFonts w:ascii="Arial" w:hAnsi="Arial" w:cs="Arial"/>
          <w:sz w:val="22"/>
          <w:szCs w:val="22"/>
        </w:rPr>
      </w:pPr>
      <w:r w:rsidRPr="00711128">
        <w:rPr>
          <w:rFonts w:ascii="Arial" w:hAnsi="Arial" w:cs="Arial"/>
          <w:sz w:val="22"/>
          <w:szCs w:val="22"/>
        </w:rPr>
        <w:t>przekazywać co najmniej jeden raz dziennie lub w określonych przez Zamawiającego odstępach czasu, dane o transakcjach z czytników, do serwera systemu centralnego</w:t>
      </w:r>
      <w:r w:rsidR="00000629">
        <w:rPr>
          <w:rFonts w:ascii="Arial" w:hAnsi="Arial" w:cs="Arial"/>
          <w:sz w:val="22"/>
          <w:szCs w:val="22"/>
        </w:rPr>
        <w:t xml:space="preserve"> </w:t>
      </w:r>
      <w:r w:rsidRPr="00711128">
        <w:rPr>
          <w:rFonts w:ascii="Arial" w:hAnsi="Arial" w:cs="Arial"/>
          <w:sz w:val="22"/>
          <w:szCs w:val="22"/>
        </w:rPr>
        <w:t>za pośrednictwem modemu GSM/GPRS/EDGE lub w przypadku obecności w zajezdni sieci Wi-Fi (częstotliwość przesyłania danych do serwera systemu centralnego jest konfigurowalna w systemie),</w:t>
      </w:r>
    </w:p>
    <w:p w14:paraId="6392ABBA" w14:textId="6072406D" w:rsidR="00ED0795" w:rsidRPr="00711128" w:rsidRDefault="00ED0795" w:rsidP="004773D5">
      <w:pPr>
        <w:pStyle w:val="Bezodstpw"/>
        <w:numPr>
          <w:ilvl w:val="0"/>
          <w:numId w:val="41"/>
        </w:numPr>
        <w:spacing w:line="276" w:lineRule="auto"/>
        <w:ind w:left="1154"/>
        <w:jc w:val="both"/>
        <w:rPr>
          <w:rFonts w:ascii="Arial" w:hAnsi="Arial" w:cs="Arial"/>
          <w:sz w:val="22"/>
          <w:szCs w:val="22"/>
        </w:rPr>
      </w:pPr>
      <w:r w:rsidRPr="00711128">
        <w:rPr>
          <w:rFonts w:ascii="Arial" w:hAnsi="Arial" w:cs="Arial"/>
          <w:sz w:val="22"/>
          <w:szCs w:val="22"/>
        </w:rPr>
        <w:t xml:space="preserve">pobierać z serwera centralnego dwa razy dziennie lub w określonych przez Zamawiającego odstępach czasu, dane wejściowe (w szczególności: listę numerów kart zastrzeżonych, listę numerów kart z rodzajem zakupionych przez Internet przez pasażera biletów umożliwiających doładowanie karty (tzw. biała lista kart), nowe oprogramowanie czytników oraz ustawienia konfiguracyjne systemu), za pośrednictwem modemu, </w:t>
      </w:r>
    </w:p>
    <w:p w14:paraId="0CD2EF6A" w14:textId="1FF5E736" w:rsidR="00ED0795" w:rsidRPr="00711128" w:rsidRDefault="00ED0795" w:rsidP="004773D5">
      <w:pPr>
        <w:pStyle w:val="Bezodstpw"/>
        <w:numPr>
          <w:ilvl w:val="0"/>
          <w:numId w:val="41"/>
        </w:numPr>
        <w:spacing w:line="276" w:lineRule="auto"/>
        <w:ind w:left="1154"/>
        <w:jc w:val="both"/>
        <w:rPr>
          <w:rFonts w:ascii="Arial" w:hAnsi="Arial" w:cs="Arial"/>
          <w:sz w:val="22"/>
          <w:szCs w:val="22"/>
        </w:rPr>
      </w:pPr>
      <w:r w:rsidRPr="00711128">
        <w:rPr>
          <w:rFonts w:ascii="Arial" w:hAnsi="Arial" w:cs="Arial"/>
          <w:sz w:val="22"/>
          <w:szCs w:val="22"/>
        </w:rPr>
        <w:t xml:space="preserve">pracować w systemach GSM/GPRS/EDGE lub w przypadku obecności w zajezdni sieci </w:t>
      </w:r>
      <w:r w:rsidRPr="00711128">
        <w:rPr>
          <w:rFonts w:ascii="Arial" w:hAnsi="Arial" w:cs="Arial"/>
          <w:sz w:val="22"/>
          <w:szCs w:val="22"/>
        </w:rPr>
        <w:br/>
        <w:t>Wi-Fi ,</w:t>
      </w:r>
    </w:p>
    <w:p w14:paraId="13377E1E" w14:textId="09E605C9" w:rsidR="00ED0795" w:rsidRPr="00711128" w:rsidRDefault="00ED0795" w:rsidP="004773D5">
      <w:pPr>
        <w:pStyle w:val="Bezodstpw"/>
        <w:numPr>
          <w:ilvl w:val="0"/>
          <w:numId w:val="41"/>
        </w:numPr>
        <w:spacing w:line="276" w:lineRule="auto"/>
        <w:ind w:left="1154"/>
        <w:jc w:val="both"/>
        <w:rPr>
          <w:rFonts w:ascii="Arial" w:hAnsi="Arial" w:cs="Arial"/>
          <w:sz w:val="22"/>
          <w:szCs w:val="22"/>
        </w:rPr>
      </w:pPr>
      <w:r w:rsidRPr="00711128">
        <w:rPr>
          <w:rFonts w:ascii="Arial" w:hAnsi="Arial" w:cs="Arial"/>
          <w:sz w:val="22"/>
          <w:szCs w:val="22"/>
        </w:rPr>
        <w:t>dystrybuować nowe dane wejściowe (np. cenniki opłat za przejazdy, lista zablokowanych kart) do kasowników,</w:t>
      </w:r>
    </w:p>
    <w:p w14:paraId="52EDF8BF" w14:textId="27FAF35C" w:rsidR="00ED0795" w:rsidRPr="00711128" w:rsidRDefault="00ED0795" w:rsidP="004773D5">
      <w:pPr>
        <w:pStyle w:val="Bezodstpw"/>
        <w:numPr>
          <w:ilvl w:val="0"/>
          <w:numId w:val="41"/>
        </w:numPr>
        <w:spacing w:line="276" w:lineRule="auto"/>
        <w:ind w:left="1154"/>
        <w:jc w:val="both"/>
        <w:rPr>
          <w:rFonts w:ascii="Arial" w:hAnsi="Arial" w:cs="Arial"/>
          <w:sz w:val="22"/>
          <w:szCs w:val="22"/>
        </w:rPr>
      </w:pPr>
      <w:r w:rsidRPr="00711128">
        <w:rPr>
          <w:rFonts w:ascii="Arial" w:hAnsi="Arial" w:cs="Arial"/>
          <w:sz w:val="22"/>
          <w:szCs w:val="22"/>
        </w:rPr>
        <w:t>umożliwiać blokowanie/odblokowywanie czytników w pojeździe za pomocą przycisku</w:t>
      </w:r>
      <w:r w:rsidR="00000629">
        <w:rPr>
          <w:rFonts w:ascii="Arial" w:hAnsi="Arial" w:cs="Arial"/>
          <w:sz w:val="22"/>
          <w:szCs w:val="22"/>
        </w:rPr>
        <w:t xml:space="preserve"> </w:t>
      </w:r>
      <w:r w:rsidR="00000629">
        <w:rPr>
          <w:rFonts w:ascii="Arial" w:hAnsi="Arial" w:cs="Arial"/>
          <w:sz w:val="22"/>
          <w:szCs w:val="22"/>
        </w:rPr>
        <w:br/>
      </w:r>
      <w:r w:rsidRPr="00711128">
        <w:rPr>
          <w:rFonts w:ascii="Arial" w:hAnsi="Arial" w:cs="Arial"/>
          <w:sz w:val="22"/>
          <w:szCs w:val="22"/>
        </w:rPr>
        <w:t>u kierowcy. Przycisk u kierowcy musi sygnalizować kierującemu pojazdem stan kasowników za pomocą odpowiedniej sygnalizacji świetlnej. Sygnalizacja świetlna powinna wskazywać co najmniej 3 stany czytników: włączone, zablokowane, awaria kasownika,</w:t>
      </w:r>
    </w:p>
    <w:p w14:paraId="0E6CABE7" w14:textId="3A8E6B1E" w:rsidR="00ED0795" w:rsidRPr="00711128" w:rsidRDefault="00ED0795" w:rsidP="004773D5">
      <w:pPr>
        <w:pStyle w:val="Bezodstpw"/>
        <w:numPr>
          <w:ilvl w:val="0"/>
          <w:numId w:val="41"/>
        </w:numPr>
        <w:spacing w:line="276" w:lineRule="auto"/>
        <w:ind w:left="1154"/>
        <w:jc w:val="both"/>
        <w:rPr>
          <w:rFonts w:ascii="Arial" w:hAnsi="Arial" w:cs="Arial"/>
          <w:sz w:val="22"/>
          <w:szCs w:val="22"/>
        </w:rPr>
      </w:pPr>
      <w:r w:rsidRPr="00711128">
        <w:rPr>
          <w:rFonts w:ascii="Arial" w:hAnsi="Arial" w:cs="Arial"/>
          <w:sz w:val="22"/>
          <w:szCs w:val="22"/>
        </w:rPr>
        <w:t xml:space="preserve">musi umożliwiać odbiór i przesył danych za pośrednictwem kanałów Wi-Fi i GPRS </w:t>
      </w:r>
    </w:p>
    <w:p w14:paraId="7A0B81B3" w14:textId="07A77D75" w:rsidR="00ED0795" w:rsidRPr="00711128" w:rsidRDefault="00ED0795" w:rsidP="004773D5">
      <w:pPr>
        <w:pStyle w:val="Bezodstpw"/>
        <w:numPr>
          <w:ilvl w:val="0"/>
          <w:numId w:val="39"/>
        </w:numPr>
        <w:spacing w:line="276" w:lineRule="auto"/>
        <w:jc w:val="both"/>
        <w:rPr>
          <w:rFonts w:ascii="Arial" w:hAnsi="Arial" w:cs="Arial"/>
          <w:sz w:val="22"/>
          <w:szCs w:val="22"/>
        </w:rPr>
      </w:pPr>
      <w:r w:rsidRPr="00711128">
        <w:rPr>
          <w:rFonts w:ascii="Arial" w:hAnsi="Arial" w:cs="Arial"/>
          <w:sz w:val="22"/>
          <w:szCs w:val="22"/>
        </w:rPr>
        <w:t>urządzenia transmisji danych z kartą SIM,</w:t>
      </w:r>
    </w:p>
    <w:p w14:paraId="267BA67E" w14:textId="2595ECF3" w:rsidR="00ED0795" w:rsidRPr="00711128" w:rsidRDefault="00ED0795" w:rsidP="004773D5">
      <w:pPr>
        <w:pStyle w:val="Bezodstpw"/>
        <w:numPr>
          <w:ilvl w:val="0"/>
          <w:numId w:val="39"/>
        </w:numPr>
        <w:spacing w:line="276" w:lineRule="auto"/>
        <w:jc w:val="both"/>
        <w:rPr>
          <w:rFonts w:ascii="Arial" w:hAnsi="Arial" w:cs="Arial"/>
          <w:sz w:val="22"/>
          <w:szCs w:val="22"/>
        </w:rPr>
      </w:pPr>
      <w:r w:rsidRPr="00711128">
        <w:rPr>
          <w:rFonts w:ascii="Arial" w:hAnsi="Arial" w:cs="Arial"/>
          <w:sz w:val="22"/>
          <w:szCs w:val="22"/>
        </w:rPr>
        <w:t xml:space="preserve">drukarkę biletów, </w:t>
      </w:r>
    </w:p>
    <w:p w14:paraId="01539449" w14:textId="2D65953C" w:rsidR="00ED0795" w:rsidRPr="00711128" w:rsidRDefault="00ED0795" w:rsidP="00000629">
      <w:pPr>
        <w:pStyle w:val="Bezodstpw"/>
        <w:spacing w:before="120" w:line="276" w:lineRule="auto"/>
        <w:jc w:val="both"/>
        <w:rPr>
          <w:rFonts w:ascii="Arial" w:hAnsi="Arial" w:cs="Arial"/>
          <w:sz w:val="22"/>
          <w:szCs w:val="22"/>
        </w:rPr>
      </w:pPr>
      <w:r w:rsidRPr="00711128">
        <w:rPr>
          <w:rFonts w:ascii="Arial" w:hAnsi="Arial" w:cs="Arial"/>
          <w:sz w:val="22"/>
          <w:szCs w:val="22"/>
        </w:rPr>
        <w:t xml:space="preserve">Wykonawca wyposaży autobusy w urządzenia elektronicznego systemu poboru opłat </w:t>
      </w:r>
      <w:r w:rsidRPr="00711128">
        <w:rPr>
          <w:rFonts w:ascii="Arial" w:hAnsi="Arial" w:cs="Arial"/>
          <w:sz w:val="22"/>
          <w:szCs w:val="22"/>
        </w:rPr>
        <w:br/>
        <w:t>we własnym zakresie.</w:t>
      </w:r>
    </w:p>
    <w:p w14:paraId="7E6C7448" w14:textId="2F440FE7" w:rsidR="00ED0795" w:rsidRPr="00711128" w:rsidRDefault="00ED0795" w:rsidP="004773D5">
      <w:pPr>
        <w:pStyle w:val="Bezodstpw"/>
        <w:numPr>
          <w:ilvl w:val="1"/>
          <w:numId w:val="37"/>
        </w:numPr>
        <w:spacing w:before="120" w:line="276" w:lineRule="auto"/>
        <w:jc w:val="both"/>
        <w:rPr>
          <w:rFonts w:ascii="Arial" w:hAnsi="Arial" w:cs="Arial"/>
          <w:sz w:val="22"/>
          <w:szCs w:val="22"/>
        </w:rPr>
      </w:pPr>
      <w:r w:rsidRPr="00711128">
        <w:rPr>
          <w:rFonts w:ascii="Arial" w:hAnsi="Arial" w:cs="Arial"/>
          <w:sz w:val="22"/>
          <w:szCs w:val="22"/>
        </w:rPr>
        <w:lastRenderedPageBreak/>
        <w:t xml:space="preserve">Zamontowane urządzenia muszą posiadać identyczną funkcjonalność oraz być w pełni równoważne z obecnie funkcjonującymi urządzeniami i oprogramowaniem sytemu Elektronicznej Karty Miejskiej. Zamawiający dopuszcza możliwość zamontowania urządzeń </w:t>
      </w:r>
      <w:r w:rsidRPr="00711128">
        <w:rPr>
          <w:rFonts w:ascii="Arial" w:hAnsi="Arial" w:cs="Arial"/>
          <w:sz w:val="22"/>
          <w:szCs w:val="22"/>
        </w:rPr>
        <w:br/>
        <w:t xml:space="preserve">o innych parametrach niż opisane w pkt </w:t>
      </w:r>
      <w:r w:rsidR="00711128" w:rsidRPr="00711128">
        <w:rPr>
          <w:rFonts w:ascii="Arial" w:hAnsi="Arial" w:cs="Arial"/>
          <w:sz w:val="22"/>
          <w:szCs w:val="22"/>
        </w:rPr>
        <w:t>4</w:t>
      </w:r>
      <w:r w:rsidRPr="00711128">
        <w:rPr>
          <w:rFonts w:ascii="Arial" w:hAnsi="Arial" w:cs="Arial"/>
          <w:sz w:val="22"/>
          <w:szCs w:val="22"/>
        </w:rPr>
        <w:t xml:space="preserve"> tylko po pisemnej akceptacji.</w:t>
      </w:r>
    </w:p>
    <w:p w14:paraId="21B5DE1A" w14:textId="6122DC12" w:rsidR="00ED0795" w:rsidRPr="00711128" w:rsidRDefault="00ED0795" w:rsidP="004773D5">
      <w:pPr>
        <w:pStyle w:val="Bezodstpw"/>
        <w:numPr>
          <w:ilvl w:val="1"/>
          <w:numId w:val="37"/>
        </w:numPr>
        <w:spacing w:line="276" w:lineRule="auto"/>
        <w:jc w:val="both"/>
        <w:rPr>
          <w:rFonts w:ascii="Arial" w:hAnsi="Arial" w:cs="Arial"/>
          <w:sz w:val="22"/>
          <w:szCs w:val="22"/>
        </w:rPr>
      </w:pPr>
      <w:r w:rsidRPr="00711128">
        <w:rPr>
          <w:rFonts w:ascii="Arial" w:hAnsi="Arial" w:cs="Arial"/>
          <w:sz w:val="22"/>
          <w:szCs w:val="22"/>
        </w:rPr>
        <w:t>Obecnie w wymienionym systemie działają poprawnie urządzenia firmy R&amp;G Plus Mielec</w:t>
      </w:r>
    </w:p>
    <w:p w14:paraId="591658B2" w14:textId="6FB6FCE6" w:rsidR="00ED0795" w:rsidRPr="00711128" w:rsidRDefault="00ED0795" w:rsidP="004773D5">
      <w:pPr>
        <w:pStyle w:val="Bezodstpw"/>
        <w:numPr>
          <w:ilvl w:val="1"/>
          <w:numId w:val="37"/>
        </w:numPr>
        <w:spacing w:line="276" w:lineRule="auto"/>
        <w:jc w:val="both"/>
        <w:rPr>
          <w:rFonts w:ascii="Arial" w:hAnsi="Arial" w:cs="Arial"/>
          <w:sz w:val="22"/>
          <w:szCs w:val="22"/>
        </w:rPr>
      </w:pPr>
      <w:r w:rsidRPr="00711128">
        <w:rPr>
          <w:rFonts w:ascii="Arial" w:hAnsi="Arial" w:cs="Arial"/>
          <w:sz w:val="22"/>
          <w:szCs w:val="22"/>
        </w:rPr>
        <w:t>Koszty transmisji danych pokrywa Wykonawca.</w:t>
      </w:r>
    </w:p>
    <w:p w14:paraId="495588EB" w14:textId="07702221" w:rsidR="00ED0795" w:rsidRPr="00711128" w:rsidRDefault="00ED0795" w:rsidP="004773D5">
      <w:pPr>
        <w:pStyle w:val="Bezodstpw"/>
        <w:numPr>
          <w:ilvl w:val="1"/>
          <w:numId w:val="37"/>
        </w:numPr>
        <w:spacing w:line="276" w:lineRule="auto"/>
        <w:jc w:val="both"/>
        <w:rPr>
          <w:rFonts w:ascii="Arial" w:hAnsi="Arial" w:cs="Arial"/>
          <w:sz w:val="22"/>
          <w:szCs w:val="22"/>
        </w:rPr>
      </w:pPr>
      <w:r w:rsidRPr="00711128">
        <w:rPr>
          <w:rFonts w:ascii="Arial" w:hAnsi="Arial" w:cs="Arial"/>
          <w:sz w:val="22"/>
          <w:szCs w:val="22"/>
        </w:rPr>
        <w:t xml:space="preserve">Przed realizacją zadania a po </w:t>
      </w:r>
      <w:r w:rsidR="00620D84" w:rsidRPr="00711128">
        <w:rPr>
          <w:rFonts w:ascii="Arial" w:hAnsi="Arial" w:cs="Arial"/>
          <w:sz w:val="22"/>
          <w:szCs w:val="22"/>
        </w:rPr>
        <w:t>oględzinach,</w:t>
      </w:r>
      <w:r w:rsidRPr="00711128">
        <w:rPr>
          <w:rFonts w:ascii="Arial" w:hAnsi="Arial" w:cs="Arial"/>
          <w:sz w:val="22"/>
          <w:szCs w:val="22"/>
        </w:rPr>
        <w:t xml:space="preserve"> o których mowa w punkcie 2. Wykonawca:</w:t>
      </w:r>
    </w:p>
    <w:p w14:paraId="71727A8E" w14:textId="12921601" w:rsidR="00ED0795" w:rsidRPr="00711128" w:rsidRDefault="00ED0795" w:rsidP="004773D5">
      <w:pPr>
        <w:pStyle w:val="Bezodstpw"/>
        <w:numPr>
          <w:ilvl w:val="0"/>
          <w:numId w:val="42"/>
        </w:numPr>
        <w:spacing w:line="276" w:lineRule="auto"/>
        <w:ind w:left="1154"/>
        <w:jc w:val="both"/>
        <w:rPr>
          <w:rFonts w:ascii="Arial" w:hAnsi="Arial" w:cs="Arial"/>
          <w:sz w:val="22"/>
          <w:szCs w:val="22"/>
        </w:rPr>
      </w:pPr>
      <w:r w:rsidRPr="00711128">
        <w:rPr>
          <w:rFonts w:ascii="Arial" w:hAnsi="Arial" w:cs="Arial"/>
          <w:sz w:val="22"/>
          <w:szCs w:val="22"/>
        </w:rPr>
        <w:t>przekaże Zamawiającemu wykaz autobusów,</w:t>
      </w:r>
    </w:p>
    <w:p w14:paraId="4FD49BF6" w14:textId="5B26889B" w:rsidR="00ED0795" w:rsidRPr="00711128" w:rsidRDefault="00ED0795" w:rsidP="004773D5">
      <w:pPr>
        <w:pStyle w:val="Bezodstpw"/>
        <w:numPr>
          <w:ilvl w:val="0"/>
          <w:numId w:val="42"/>
        </w:numPr>
        <w:spacing w:line="276" w:lineRule="auto"/>
        <w:ind w:left="1154"/>
        <w:jc w:val="both"/>
        <w:rPr>
          <w:rFonts w:ascii="Arial" w:hAnsi="Arial" w:cs="Arial"/>
          <w:sz w:val="22"/>
          <w:szCs w:val="22"/>
        </w:rPr>
      </w:pPr>
      <w:r w:rsidRPr="00711128">
        <w:rPr>
          <w:rFonts w:ascii="Arial" w:hAnsi="Arial" w:cs="Arial"/>
          <w:sz w:val="22"/>
          <w:szCs w:val="22"/>
        </w:rPr>
        <w:t xml:space="preserve">udostępni Zamawiającemu wszystkie autobusy przewidziane do realizacji zadania </w:t>
      </w:r>
      <w:r w:rsidR="00000629">
        <w:rPr>
          <w:rFonts w:ascii="Arial" w:hAnsi="Arial" w:cs="Arial"/>
          <w:sz w:val="22"/>
          <w:szCs w:val="22"/>
        </w:rPr>
        <w:br/>
      </w:r>
      <w:r w:rsidRPr="00711128">
        <w:rPr>
          <w:rFonts w:ascii="Arial" w:hAnsi="Arial" w:cs="Arial"/>
          <w:sz w:val="22"/>
          <w:szCs w:val="22"/>
        </w:rPr>
        <w:t>w celu dokonania próbnej transmisji danych oraz wgrania kluczy transmisyjnych do urządzeń elektronicznego sytemu poboru opłat,</w:t>
      </w:r>
    </w:p>
    <w:p w14:paraId="2A70084E" w14:textId="5C846FCB" w:rsidR="00ED0795" w:rsidRPr="00711128" w:rsidRDefault="00ED0795" w:rsidP="004773D5">
      <w:pPr>
        <w:pStyle w:val="Bezodstpw"/>
        <w:numPr>
          <w:ilvl w:val="1"/>
          <w:numId w:val="37"/>
        </w:numPr>
        <w:spacing w:line="276" w:lineRule="auto"/>
        <w:jc w:val="both"/>
        <w:rPr>
          <w:rFonts w:ascii="Arial" w:hAnsi="Arial" w:cs="Arial"/>
          <w:sz w:val="22"/>
          <w:szCs w:val="22"/>
        </w:rPr>
      </w:pPr>
      <w:r w:rsidRPr="00711128">
        <w:rPr>
          <w:rFonts w:ascii="Arial" w:hAnsi="Arial" w:cs="Arial"/>
          <w:sz w:val="22"/>
          <w:szCs w:val="22"/>
        </w:rPr>
        <w:t>Wykonawca ponosi pełną odpowiedzialność za działanie urządzeń sytemu elektronicznego poboru opłat.</w:t>
      </w:r>
    </w:p>
    <w:p w14:paraId="169D226E" w14:textId="4866475B" w:rsidR="00ED0795" w:rsidRPr="0060172C" w:rsidRDefault="00ED0795" w:rsidP="004773D5">
      <w:pPr>
        <w:pStyle w:val="Bezodstpw"/>
        <w:numPr>
          <w:ilvl w:val="1"/>
          <w:numId w:val="37"/>
        </w:numPr>
        <w:spacing w:line="276" w:lineRule="auto"/>
        <w:jc w:val="both"/>
        <w:rPr>
          <w:rFonts w:ascii="Arial" w:hAnsi="Arial" w:cs="Arial"/>
          <w:sz w:val="22"/>
          <w:szCs w:val="22"/>
        </w:rPr>
      </w:pPr>
      <w:r w:rsidRPr="00711128">
        <w:rPr>
          <w:rFonts w:ascii="Arial" w:hAnsi="Arial" w:cs="Arial"/>
          <w:sz w:val="22"/>
          <w:szCs w:val="22"/>
        </w:rPr>
        <w:t>Urządzenia muszą umożliwić kierowcy autobusu sprzedaż biletów według obowiązującej Taryfy.</w:t>
      </w:r>
    </w:p>
    <w:p w14:paraId="253E8851" w14:textId="19D1FC9B" w:rsidR="00ED0795" w:rsidRPr="00711128" w:rsidRDefault="00ED0795" w:rsidP="004773D5">
      <w:pPr>
        <w:pStyle w:val="Bezodstpw"/>
        <w:numPr>
          <w:ilvl w:val="0"/>
          <w:numId w:val="37"/>
        </w:numPr>
        <w:spacing w:before="120" w:line="276" w:lineRule="auto"/>
        <w:jc w:val="both"/>
        <w:rPr>
          <w:rFonts w:ascii="Arial" w:hAnsi="Arial" w:cs="Arial"/>
          <w:sz w:val="22"/>
          <w:szCs w:val="22"/>
        </w:rPr>
      </w:pPr>
      <w:r w:rsidRPr="00711128">
        <w:rPr>
          <w:rFonts w:ascii="Arial" w:hAnsi="Arial" w:cs="Arial"/>
          <w:sz w:val="22"/>
          <w:szCs w:val="22"/>
        </w:rPr>
        <w:t>Wszystkie autobusy muszą być wyposażone w system informacji pasażerskiej tj. elektroniczne tablice kierunkowe wykonane w technologii LED:</w:t>
      </w:r>
    </w:p>
    <w:p w14:paraId="6B00414C" w14:textId="48F5D3FA" w:rsidR="00ED0795" w:rsidRPr="00711128" w:rsidRDefault="00ED0795" w:rsidP="004773D5">
      <w:pPr>
        <w:pStyle w:val="Bezodstpw"/>
        <w:numPr>
          <w:ilvl w:val="0"/>
          <w:numId w:val="43"/>
        </w:numPr>
        <w:spacing w:line="276" w:lineRule="auto"/>
        <w:jc w:val="both"/>
        <w:rPr>
          <w:rFonts w:ascii="Arial" w:hAnsi="Arial" w:cs="Arial"/>
          <w:sz w:val="22"/>
          <w:szCs w:val="22"/>
        </w:rPr>
      </w:pPr>
      <w:r w:rsidRPr="00711128">
        <w:rPr>
          <w:rFonts w:ascii="Arial" w:hAnsi="Arial" w:cs="Arial"/>
          <w:sz w:val="22"/>
          <w:szCs w:val="22"/>
        </w:rPr>
        <w:t>czołowa, wyświetlająca numer linii i kierunek jazdy,</w:t>
      </w:r>
    </w:p>
    <w:p w14:paraId="03D5F175" w14:textId="5E9E7E32" w:rsidR="00ED0795" w:rsidRPr="00711128" w:rsidRDefault="00ED0795" w:rsidP="004773D5">
      <w:pPr>
        <w:pStyle w:val="Bezodstpw"/>
        <w:numPr>
          <w:ilvl w:val="0"/>
          <w:numId w:val="43"/>
        </w:numPr>
        <w:spacing w:line="276" w:lineRule="auto"/>
        <w:jc w:val="both"/>
        <w:rPr>
          <w:rFonts w:ascii="Arial" w:hAnsi="Arial" w:cs="Arial"/>
          <w:sz w:val="22"/>
          <w:szCs w:val="22"/>
        </w:rPr>
      </w:pPr>
      <w:r w:rsidRPr="00711128">
        <w:rPr>
          <w:rFonts w:ascii="Arial" w:hAnsi="Arial" w:cs="Arial"/>
          <w:sz w:val="22"/>
          <w:szCs w:val="22"/>
        </w:rPr>
        <w:t>boczna, wyświetlająca nr linii i kierunek jazdy,</w:t>
      </w:r>
    </w:p>
    <w:p w14:paraId="419CB7E5" w14:textId="015C26B3" w:rsidR="00ED0795" w:rsidRPr="00711128" w:rsidRDefault="00ED0795" w:rsidP="004773D5">
      <w:pPr>
        <w:pStyle w:val="Bezodstpw"/>
        <w:numPr>
          <w:ilvl w:val="0"/>
          <w:numId w:val="43"/>
        </w:numPr>
        <w:spacing w:line="276" w:lineRule="auto"/>
        <w:jc w:val="both"/>
        <w:rPr>
          <w:rFonts w:ascii="Arial" w:hAnsi="Arial" w:cs="Arial"/>
          <w:sz w:val="22"/>
          <w:szCs w:val="22"/>
        </w:rPr>
      </w:pPr>
      <w:r w:rsidRPr="00711128">
        <w:rPr>
          <w:rFonts w:ascii="Arial" w:hAnsi="Arial" w:cs="Arial"/>
          <w:sz w:val="22"/>
          <w:szCs w:val="22"/>
        </w:rPr>
        <w:t>tylna, wyświetlająca nr linii.</w:t>
      </w:r>
    </w:p>
    <w:p w14:paraId="3DDE59E1" w14:textId="4550B008" w:rsidR="00ED0795" w:rsidRPr="0060172C" w:rsidRDefault="00ED0795" w:rsidP="004773D5">
      <w:pPr>
        <w:pStyle w:val="Bezodstpw"/>
        <w:numPr>
          <w:ilvl w:val="1"/>
          <w:numId w:val="37"/>
        </w:numPr>
        <w:spacing w:line="276" w:lineRule="auto"/>
        <w:jc w:val="both"/>
        <w:rPr>
          <w:rFonts w:ascii="Arial" w:hAnsi="Arial" w:cs="Arial"/>
          <w:sz w:val="22"/>
          <w:szCs w:val="22"/>
        </w:rPr>
      </w:pPr>
      <w:r w:rsidRPr="00711128">
        <w:rPr>
          <w:rFonts w:ascii="Arial" w:hAnsi="Arial" w:cs="Arial"/>
          <w:sz w:val="22"/>
          <w:szCs w:val="22"/>
        </w:rPr>
        <w:t>W przypadku awarii którejś z tablic Zamawiający dopuszcza inny sposób oznakowania jednak na czas nie dłuższy niż 24 godziny.</w:t>
      </w:r>
    </w:p>
    <w:p w14:paraId="162AD246" w14:textId="437E0510" w:rsidR="00ED0795" w:rsidRPr="00711128" w:rsidRDefault="00ED0795" w:rsidP="004773D5">
      <w:pPr>
        <w:pStyle w:val="Bezodstpw"/>
        <w:numPr>
          <w:ilvl w:val="0"/>
          <w:numId w:val="37"/>
        </w:numPr>
        <w:spacing w:before="120" w:line="276" w:lineRule="auto"/>
        <w:jc w:val="both"/>
        <w:rPr>
          <w:rFonts w:ascii="Arial" w:hAnsi="Arial" w:cs="Arial"/>
          <w:sz w:val="22"/>
          <w:szCs w:val="22"/>
          <w:lang w:eastAsia="en-US"/>
        </w:rPr>
      </w:pPr>
      <w:r w:rsidRPr="00711128">
        <w:rPr>
          <w:rFonts w:ascii="Arial" w:hAnsi="Arial" w:cs="Arial"/>
          <w:sz w:val="22"/>
          <w:szCs w:val="22"/>
          <w:lang w:eastAsia="en-US"/>
        </w:rPr>
        <w:t>Wszystkie autobusy muszą być wyposażone w system monitoringu wizyjnego o następujących parametrach:</w:t>
      </w:r>
    </w:p>
    <w:p w14:paraId="03D1907D" w14:textId="47EE8C5A" w:rsidR="00ED0795" w:rsidRPr="00711128" w:rsidRDefault="00ED0795" w:rsidP="004773D5">
      <w:pPr>
        <w:pStyle w:val="Bezodstpw"/>
        <w:numPr>
          <w:ilvl w:val="0"/>
          <w:numId w:val="44"/>
        </w:numPr>
        <w:spacing w:line="276" w:lineRule="auto"/>
        <w:jc w:val="both"/>
        <w:rPr>
          <w:rFonts w:ascii="Arial" w:hAnsi="Arial" w:cs="Arial"/>
          <w:sz w:val="22"/>
          <w:szCs w:val="22"/>
          <w:lang w:eastAsia="en-US"/>
        </w:rPr>
      </w:pPr>
      <w:r w:rsidRPr="00711128">
        <w:rPr>
          <w:rFonts w:ascii="Arial" w:hAnsi="Arial" w:cs="Arial"/>
          <w:sz w:val="22"/>
          <w:szCs w:val="22"/>
          <w:lang w:eastAsia="en-US"/>
        </w:rPr>
        <w:t xml:space="preserve">zapewniający nagrywanie w sposób ciągły i odtwarzanie wszystkiego co dzieje się wewnątrz pojazdu poprzez system minimum </w:t>
      </w:r>
      <w:r w:rsidR="00694D46">
        <w:rPr>
          <w:rFonts w:ascii="Arial" w:hAnsi="Arial" w:cs="Arial"/>
          <w:sz w:val="22"/>
          <w:szCs w:val="22"/>
          <w:lang w:eastAsia="en-US"/>
        </w:rPr>
        <w:t>pięciu</w:t>
      </w:r>
      <w:r w:rsidRPr="00711128">
        <w:rPr>
          <w:rFonts w:ascii="Arial" w:hAnsi="Arial" w:cs="Arial"/>
          <w:sz w:val="22"/>
          <w:szCs w:val="22"/>
          <w:lang w:eastAsia="en-US"/>
        </w:rPr>
        <w:t xml:space="preserve"> kamer kolorowych ethernetowych w obudowach wandaloodpornych o rozdzielczości minimum 2Mpx, czułości min. 0,1 lx, z czego: jedna rejestrująca pracę kierowcy, trzy rejestrujące całe wnętrze autobusu, jedna rejestrująca widok przestrzeni przed autobusem, jedna rejestrująca widok przestrzeni za autobusem,</w:t>
      </w:r>
    </w:p>
    <w:p w14:paraId="19A0C2B6" w14:textId="545EAADB" w:rsidR="00ED0795" w:rsidRPr="00711128" w:rsidRDefault="00ED0795" w:rsidP="004773D5">
      <w:pPr>
        <w:pStyle w:val="Bezodstpw"/>
        <w:numPr>
          <w:ilvl w:val="0"/>
          <w:numId w:val="44"/>
        </w:numPr>
        <w:spacing w:line="276" w:lineRule="auto"/>
        <w:jc w:val="both"/>
        <w:rPr>
          <w:rFonts w:ascii="Arial" w:hAnsi="Arial" w:cs="Arial"/>
          <w:sz w:val="22"/>
          <w:szCs w:val="22"/>
          <w:lang w:eastAsia="en-US"/>
        </w:rPr>
      </w:pPr>
      <w:r w:rsidRPr="00711128">
        <w:rPr>
          <w:rFonts w:ascii="Arial" w:hAnsi="Arial" w:cs="Arial"/>
          <w:sz w:val="22"/>
          <w:szCs w:val="22"/>
          <w:lang w:eastAsia="en-US"/>
        </w:rPr>
        <w:t>posiadać cyfrowy rejestrator ze znakiem wodnym zdolny zapisywać obraz o rozdzielczości min. 1280 x 720 z prędkością do 25 klatek/sekundę/kanał (kamerę),</w:t>
      </w:r>
    </w:p>
    <w:p w14:paraId="475A758A" w14:textId="36B9AA65" w:rsidR="00ED0795" w:rsidRPr="00711128" w:rsidRDefault="00ED0795" w:rsidP="004773D5">
      <w:pPr>
        <w:pStyle w:val="Bezodstpw"/>
        <w:numPr>
          <w:ilvl w:val="0"/>
          <w:numId w:val="44"/>
        </w:numPr>
        <w:spacing w:line="276" w:lineRule="auto"/>
        <w:jc w:val="both"/>
        <w:rPr>
          <w:rFonts w:ascii="Arial" w:hAnsi="Arial" w:cs="Arial"/>
          <w:sz w:val="22"/>
          <w:szCs w:val="22"/>
          <w:lang w:eastAsia="en-US"/>
        </w:rPr>
      </w:pPr>
      <w:r w:rsidRPr="00711128">
        <w:rPr>
          <w:rFonts w:ascii="Arial" w:hAnsi="Arial" w:cs="Arial"/>
          <w:sz w:val="22"/>
          <w:szCs w:val="22"/>
          <w:lang w:eastAsia="en-US"/>
        </w:rPr>
        <w:t xml:space="preserve">zapewniać podgląd sytuacji w autobusie u kierowcy na monitorze kolorowym LCD </w:t>
      </w:r>
      <w:r w:rsidR="0060172C">
        <w:rPr>
          <w:rFonts w:ascii="Arial" w:hAnsi="Arial" w:cs="Arial"/>
          <w:sz w:val="22"/>
          <w:szCs w:val="22"/>
          <w:lang w:eastAsia="en-US"/>
        </w:rPr>
        <w:br/>
      </w:r>
      <w:r w:rsidRPr="00711128">
        <w:rPr>
          <w:rFonts w:ascii="Arial" w:hAnsi="Arial" w:cs="Arial"/>
          <w:sz w:val="22"/>
          <w:szCs w:val="22"/>
          <w:lang w:eastAsia="en-US"/>
        </w:rPr>
        <w:t>o przekątnej min 7”, z pojedynczej kamery oraz z wszystkich kamer jednocześnie,</w:t>
      </w:r>
    </w:p>
    <w:p w14:paraId="745C1C86" w14:textId="0BCAC162" w:rsidR="00ED0795" w:rsidRPr="00711128" w:rsidRDefault="00ED0795" w:rsidP="004773D5">
      <w:pPr>
        <w:pStyle w:val="Bezodstpw"/>
        <w:numPr>
          <w:ilvl w:val="0"/>
          <w:numId w:val="44"/>
        </w:numPr>
        <w:spacing w:line="276" w:lineRule="auto"/>
        <w:jc w:val="both"/>
        <w:rPr>
          <w:rFonts w:ascii="Arial" w:hAnsi="Arial" w:cs="Arial"/>
          <w:sz w:val="22"/>
          <w:szCs w:val="22"/>
          <w:lang w:eastAsia="en-US"/>
        </w:rPr>
      </w:pPr>
      <w:r w:rsidRPr="00711128">
        <w:rPr>
          <w:rFonts w:ascii="Arial" w:hAnsi="Arial" w:cs="Arial"/>
          <w:sz w:val="22"/>
          <w:szCs w:val="22"/>
          <w:lang w:eastAsia="en-US"/>
        </w:rPr>
        <w:t xml:space="preserve">ze względu na bezpieczeństwo pasażerów i ergonomię pracy kierowcy wymagany jest podgląd obrazu z kamer na ekranie autokomputera lub dodatkowego monitora, który będzie zamontowany w bezpośrednim sąsiedztwie monitora autokomputera (nie więcej niż </w:t>
      </w:r>
      <w:r w:rsidR="0060172C">
        <w:rPr>
          <w:rFonts w:ascii="Arial" w:hAnsi="Arial" w:cs="Arial"/>
          <w:sz w:val="22"/>
          <w:szCs w:val="22"/>
          <w:lang w:eastAsia="en-US"/>
        </w:rPr>
        <w:br/>
      </w:r>
      <w:r w:rsidRPr="00711128">
        <w:rPr>
          <w:rFonts w:ascii="Arial" w:hAnsi="Arial" w:cs="Arial"/>
          <w:sz w:val="22"/>
          <w:szCs w:val="22"/>
          <w:lang w:eastAsia="en-US"/>
        </w:rPr>
        <w:t>15 centymetrów pomiędzy krawędziami urządzeń),</w:t>
      </w:r>
    </w:p>
    <w:p w14:paraId="0CBF4861" w14:textId="4BBE0312" w:rsidR="00ED0795" w:rsidRPr="00711128" w:rsidRDefault="00ED0795" w:rsidP="004773D5">
      <w:pPr>
        <w:pStyle w:val="Bezodstpw"/>
        <w:numPr>
          <w:ilvl w:val="0"/>
          <w:numId w:val="44"/>
        </w:numPr>
        <w:spacing w:line="276" w:lineRule="auto"/>
        <w:jc w:val="both"/>
        <w:rPr>
          <w:rFonts w:ascii="Arial" w:hAnsi="Arial" w:cs="Arial"/>
          <w:sz w:val="22"/>
          <w:szCs w:val="22"/>
          <w:lang w:eastAsia="en-US"/>
        </w:rPr>
      </w:pPr>
      <w:r w:rsidRPr="00711128">
        <w:rPr>
          <w:rFonts w:ascii="Arial" w:hAnsi="Arial" w:cs="Arial"/>
          <w:sz w:val="22"/>
          <w:szCs w:val="22"/>
          <w:lang w:eastAsia="en-US"/>
        </w:rPr>
        <w:t>w przypadku włączenia biegu wstecznego obraz z tylnej kamery na ekranie monitora pojawi się w sposób automatyczny,</w:t>
      </w:r>
    </w:p>
    <w:p w14:paraId="214862EB" w14:textId="73D873A6" w:rsidR="00ED0795" w:rsidRPr="00711128" w:rsidRDefault="00ED0795" w:rsidP="004773D5">
      <w:pPr>
        <w:pStyle w:val="Bezodstpw"/>
        <w:numPr>
          <w:ilvl w:val="0"/>
          <w:numId w:val="44"/>
        </w:numPr>
        <w:spacing w:line="276" w:lineRule="auto"/>
        <w:jc w:val="both"/>
        <w:rPr>
          <w:rFonts w:ascii="Arial" w:hAnsi="Arial" w:cs="Arial"/>
          <w:sz w:val="22"/>
          <w:szCs w:val="22"/>
          <w:lang w:eastAsia="en-US"/>
        </w:rPr>
      </w:pPr>
      <w:r w:rsidRPr="00711128">
        <w:rPr>
          <w:rFonts w:ascii="Arial" w:hAnsi="Arial" w:cs="Arial"/>
          <w:sz w:val="22"/>
          <w:szCs w:val="22"/>
          <w:lang w:eastAsia="en-US"/>
        </w:rPr>
        <w:t>zapewnić przeglądanie zapisanego materiału po wyznaczeniu daty, czasu i kamery.</w:t>
      </w:r>
    </w:p>
    <w:p w14:paraId="71079541" w14:textId="255950A5" w:rsidR="00ED0795" w:rsidRPr="00711128" w:rsidRDefault="00ED0795" w:rsidP="004773D5">
      <w:pPr>
        <w:pStyle w:val="Bezodstpw"/>
        <w:numPr>
          <w:ilvl w:val="1"/>
          <w:numId w:val="37"/>
        </w:numPr>
        <w:spacing w:line="276" w:lineRule="auto"/>
        <w:jc w:val="both"/>
        <w:rPr>
          <w:rFonts w:ascii="Arial" w:hAnsi="Arial" w:cs="Arial"/>
          <w:sz w:val="22"/>
          <w:szCs w:val="22"/>
          <w:lang w:eastAsia="en-US"/>
        </w:rPr>
      </w:pPr>
      <w:r w:rsidRPr="00711128">
        <w:rPr>
          <w:rFonts w:ascii="Arial" w:hAnsi="Arial" w:cs="Arial"/>
          <w:sz w:val="22"/>
          <w:szCs w:val="22"/>
          <w:lang w:eastAsia="en-US"/>
        </w:rPr>
        <w:t xml:space="preserve">Wykonawca dostarczy do 48 godzin na każdorazowe żądanie Zamawiającego zapis obrazu z dowolnego przedziału czasowego i autobusu z ostatniego tygodnia (siedmiu dni) lub urządzenie zapewniające odczyt danych z autobusu wraz z niezbędnym oprogramowaniem. </w:t>
      </w:r>
    </w:p>
    <w:p w14:paraId="6842D81D" w14:textId="69851E77" w:rsidR="00ED0795" w:rsidRPr="0060172C" w:rsidRDefault="00ED0795" w:rsidP="004773D5">
      <w:pPr>
        <w:pStyle w:val="Bezodstpw"/>
        <w:numPr>
          <w:ilvl w:val="0"/>
          <w:numId w:val="37"/>
        </w:numPr>
        <w:spacing w:before="120" w:line="276" w:lineRule="auto"/>
        <w:jc w:val="both"/>
        <w:rPr>
          <w:rFonts w:ascii="Arial" w:hAnsi="Arial" w:cs="Arial"/>
          <w:sz w:val="22"/>
          <w:szCs w:val="22"/>
          <w:lang w:eastAsia="en-US"/>
        </w:rPr>
      </w:pPr>
      <w:r w:rsidRPr="00711128">
        <w:rPr>
          <w:rFonts w:ascii="Arial" w:hAnsi="Arial" w:cs="Arial"/>
          <w:sz w:val="22"/>
          <w:szCs w:val="22"/>
          <w:lang w:eastAsia="en-US"/>
        </w:rPr>
        <w:t xml:space="preserve">Wykonawca będzie odpowiedzialny za prawidłową obsługę urządzeń będących </w:t>
      </w:r>
      <w:r w:rsidRPr="00711128">
        <w:rPr>
          <w:rFonts w:ascii="Arial" w:hAnsi="Arial" w:cs="Arial"/>
          <w:sz w:val="22"/>
          <w:szCs w:val="22"/>
          <w:lang w:eastAsia="en-US"/>
        </w:rPr>
        <w:br/>
        <w:t>na wyposażeniu autobusu, przestrzeganie instrukcji oraz przepisów porządkowych związanych z realizacją zadania.</w:t>
      </w:r>
    </w:p>
    <w:p w14:paraId="24DABEC7" w14:textId="4FCF8BCD" w:rsidR="00ED0795" w:rsidRPr="00711128" w:rsidRDefault="00ED0795" w:rsidP="004773D5">
      <w:pPr>
        <w:pStyle w:val="Bezodstpw"/>
        <w:numPr>
          <w:ilvl w:val="0"/>
          <w:numId w:val="37"/>
        </w:numPr>
        <w:spacing w:before="120" w:line="276" w:lineRule="auto"/>
        <w:jc w:val="both"/>
        <w:rPr>
          <w:rFonts w:ascii="Arial" w:hAnsi="Arial" w:cs="Arial"/>
          <w:sz w:val="22"/>
          <w:szCs w:val="22"/>
          <w:lang w:eastAsia="en-US"/>
        </w:rPr>
      </w:pPr>
      <w:r w:rsidRPr="0069779C">
        <w:rPr>
          <w:rFonts w:ascii="Arial" w:hAnsi="Arial" w:cs="Arial"/>
          <w:sz w:val="22"/>
          <w:szCs w:val="22"/>
          <w:lang w:eastAsia="en-US"/>
        </w:rPr>
        <w:t xml:space="preserve">Wszystkie autobusy muszą posiadać kolorystykę Komunikacji Miejskiej Miasta Rybnika. Szczegóły kolorystki i symboliki są określone przez SIW dostępny na stronie internetowej </w:t>
      </w:r>
      <w:hyperlink r:id="rId13" w:history="1">
        <w:r w:rsidRPr="0069779C">
          <w:rPr>
            <w:rStyle w:val="Hipercze"/>
            <w:rFonts w:ascii="Arial" w:hAnsi="Arial" w:cs="Arial"/>
            <w:color w:val="auto"/>
            <w:sz w:val="22"/>
            <w:szCs w:val="22"/>
            <w:lang w:eastAsia="en-US"/>
          </w:rPr>
          <w:t>https://siw.rybnik.eu/</w:t>
        </w:r>
      </w:hyperlink>
      <w:r w:rsidRPr="0069779C">
        <w:rPr>
          <w:rFonts w:ascii="Arial" w:hAnsi="Arial" w:cs="Arial"/>
          <w:sz w:val="22"/>
          <w:szCs w:val="22"/>
          <w:lang w:eastAsia="en-US"/>
        </w:rPr>
        <w:t xml:space="preserve"> i będą uzgodnione z Zamawiającym po podpisaniu umowy.</w:t>
      </w:r>
    </w:p>
    <w:p w14:paraId="76D5A3AB" w14:textId="004EBD09" w:rsidR="00ED0795" w:rsidRPr="00711128" w:rsidRDefault="00ED0795" w:rsidP="004773D5">
      <w:pPr>
        <w:pStyle w:val="Bezodstpw"/>
        <w:numPr>
          <w:ilvl w:val="0"/>
          <w:numId w:val="37"/>
        </w:numPr>
        <w:spacing w:before="120" w:line="276" w:lineRule="auto"/>
        <w:jc w:val="both"/>
        <w:rPr>
          <w:rFonts w:ascii="Arial" w:hAnsi="Arial" w:cs="Arial"/>
          <w:sz w:val="22"/>
          <w:szCs w:val="22"/>
          <w:lang w:eastAsia="en-US"/>
        </w:rPr>
      </w:pPr>
      <w:r w:rsidRPr="00711128">
        <w:rPr>
          <w:rFonts w:ascii="Arial" w:hAnsi="Arial" w:cs="Arial"/>
          <w:sz w:val="22"/>
          <w:szCs w:val="22"/>
          <w:lang w:eastAsia="en-US"/>
        </w:rPr>
        <w:lastRenderedPageBreak/>
        <w:t>Przed rozpoczęciem realizacji zadania Wykonawca dostarczy Zamawiającemu listę zawierającą imiona i nazwiska kierowców przewidzianych do realizacji zadania. Każdemu kierowcy zostanie nadany numer identyfikacyjny w systemie Zamawiającego.</w:t>
      </w:r>
    </w:p>
    <w:p w14:paraId="5668AEBF" w14:textId="3F6618DE" w:rsidR="00ED0795" w:rsidRPr="0060172C" w:rsidRDefault="00ED0795" w:rsidP="004773D5">
      <w:pPr>
        <w:pStyle w:val="Bezodstpw"/>
        <w:numPr>
          <w:ilvl w:val="1"/>
          <w:numId w:val="37"/>
        </w:numPr>
        <w:spacing w:line="276" w:lineRule="auto"/>
        <w:jc w:val="both"/>
        <w:rPr>
          <w:rFonts w:ascii="Arial" w:hAnsi="Arial" w:cs="Arial"/>
          <w:sz w:val="22"/>
          <w:szCs w:val="22"/>
          <w:lang w:eastAsia="en-US"/>
        </w:rPr>
      </w:pPr>
      <w:r w:rsidRPr="0069779C">
        <w:rPr>
          <w:rFonts w:ascii="Arial" w:hAnsi="Arial" w:cs="Arial"/>
          <w:sz w:val="22"/>
          <w:szCs w:val="22"/>
          <w:lang w:eastAsia="en-US"/>
        </w:rPr>
        <w:t xml:space="preserve">Wykonawca zapewni dla wszystkich kierowców przeznaczonych do realizacji zadania jednolite ubiory. Wzory ubiorów w formie graficznej zostaną przekazane Zamawiającemu </w:t>
      </w:r>
      <w:r w:rsidRPr="0069779C">
        <w:rPr>
          <w:rFonts w:ascii="Arial" w:hAnsi="Arial" w:cs="Arial"/>
          <w:sz w:val="22"/>
          <w:szCs w:val="22"/>
          <w:lang w:eastAsia="en-US"/>
        </w:rPr>
        <w:br/>
        <w:t>w dniu podpisania umowy.</w:t>
      </w:r>
    </w:p>
    <w:p w14:paraId="13BD5601" w14:textId="12E0D29F" w:rsidR="00ED0795" w:rsidRPr="0060172C" w:rsidRDefault="00ED0795" w:rsidP="004773D5">
      <w:pPr>
        <w:pStyle w:val="Bezodstpw"/>
        <w:numPr>
          <w:ilvl w:val="0"/>
          <w:numId w:val="37"/>
        </w:numPr>
        <w:spacing w:before="120" w:line="276" w:lineRule="auto"/>
        <w:jc w:val="both"/>
        <w:rPr>
          <w:rFonts w:ascii="Arial" w:hAnsi="Arial" w:cs="Arial"/>
          <w:sz w:val="22"/>
          <w:szCs w:val="22"/>
          <w:lang w:eastAsia="en-US"/>
        </w:rPr>
      </w:pPr>
      <w:r w:rsidRPr="00711128">
        <w:rPr>
          <w:rFonts w:ascii="Arial" w:hAnsi="Arial" w:cs="Arial"/>
          <w:sz w:val="22"/>
          <w:szCs w:val="22"/>
          <w:lang w:eastAsia="en-US"/>
        </w:rPr>
        <w:t xml:space="preserve">Wykonawca codziennie w dni robocze do godziny 9:00 będzie wysyłać na skrzynkę e-mail wskazaną w umowie raport za dzień poprzedni lub dni wolne od pracy z realizacji zadania. Szczegóły raportu zostaną podane Wykonawcy w dniu podpisania umowy. Na skrzynkę      </w:t>
      </w:r>
      <w:r w:rsidRPr="00711128">
        <w:rPr>
          <w:rFonts w:ascii="Arial" w:hAnsi="Arial" w:cs="Arial"/>
          <w:sz w:val="22"/>
          <w:szCs w:val="22"/>
          <w:lang w:eastAsia="en-US"/>
        </w:rPr>
        <w:br/>
        <w:t xml:space="preserve">e-mail Wykonawcy będą kierowane ewentualne skargi i uwagi podróżnych dotyczące realizacji zadnia. Termin na udzielnie odpowiedzi/ustosunkowanie się do problemu, trzy dni robocze </w:t>
      </w:r>
      <w:r w:rsidRPr="00711128">
        <w:rPr>
          <w:rFonts w:ascii="Arial" w:hAnsi="Arial" w:cs="Arial"/>
          <w:sz w:val="22"/>
          <w:szCs w:val="22"/>
          <w:lang w:eastAsia="en-US"/>
        </w:rPr>
        <w:br/>
        <w:t>od daty wysłania ze skrzynki Zamawiającego.</w:t>
      </w:r>
    </w:p>
    <w:p w14:paraId="61991FA1" w14:textId="716FFBF4" w:rsidR="00ED0795" w:rsidRPr="00711128" w:rsidRDefault="00ED0795" w:rsidP="004773D5">
      <w:pPr>
        <w:pStyle w:val="Bezodstpw"/>
        <w:numPr>
          <w:ilvl w:val="0"/>
          <w:numId w:val="37"/>
        </w:numPr>
        <w:spacing w:before="120" w:line="276" w:lineRule="auto"/>
        <w:jc w:val="both"/>
        <w:rPr>
          <w:rFonts w:ascii="Arial" w:hAnsi="Arial" w:cs="Arial"/>
          <w:sz w:val="22"/>
          <w:szCs w:val="22"/>
          <w:lang w:eastAsia="en-US"/>
        </w:rPr>
      </w:pPr>
      <w:r w:rsidRPr="00711128">
        <w:rPr>
          <w:rFonts w:ascii="Arial" w:hAnsi="Arial" w:cs="Arial"/>
          <w:sz w:val="22"/>
          <w:szCs w:val="22"/>
          <w:lang w:eastAsia="en-US"/>
        </w:rPr>
        <w:t xml:space="preserve">Stosownie do treści art. 29 ust. 3a ustawy Pzp, Zamawiający poniżej określa czynności </w:t>
      </w:r>
      <w:r w:rsidRPr="00711128">
        <w:rPr>
          <w:rFonts w:ascii="Arial" w:hAnsi="Arial" w:cs="Arial"/>
          <w:sz w:val="22"/>
          <w:szCs w:val="22"/>
          <w:lang w:eastAsia="en-US"/>
        </w:rPr>
        <w:br/>
        <w:t>w zakresie realizacji zamówienia przez osoby zatrudnione przez Wykonawcę</w:t>
      </w:r>
      <w:r w:rsidR="00620D84">
        <w:rPr>
          <w:rFonts w:ascii="Arial" w:hAnsi="Arial" w:cs="Arial"/>
          <w:sz w:val="22"/>
          <w:szCs w:val="22"/>
          <w:lang w:eastAsia="en-US"/>
        </w:rPr>
        <w:t xml:space="preserve"> </w:t>
      </w:r>
      <w:r w:rsidRPr="00711128">
        <w:rPr>
          <w:rFonts w:ascii="Arial" w:hAnsi="Arial" w:cs="Arial"/>
          <w:sz w:val="22"/>
          <w:szCs w:val="22"/>
          <w:lang w:eastAsia="en-US"/>
        </w:rPr>
        <w:t>lub podwykonawcę na podstawie umowy o pracę:</w:t>
      </w:r>
    </w:p>
    <w:p w14:paraId="76196A13" w14:textId="2770025F" w:rsidR="00F95D79" w:rsidRPr="0060172C" w:rsidRDefault="00ED0795" w:rsidP="004773D5">
      <w:pPr>
        <w:pStyle w:val="Bezodstpw"/>
        <w:numPr>
          <w:ilvl w:val="0"/>
          <w:numId w:val="45"/>
        </w:numPr>
        <w:spacing w:line="276" w:lineRule="auto"/>
        <w:jc w:val="both"/>
        <w:rPr>
          <w:rFonts w:ascii="Arial" w:hAnsi="Arial" w:cs="Arial"/>
          <w:sz w:val="22"/>
          <w:szCs w:val="22"/>
          <w:lang w:eastAsia="en-US"/>
        </w:rPr>
      </w:pPr>
      <w:r w:rsidRPr="00711128">
        <w:rPr>
          <w:rFonts w:ascii="Arial" w:hAnsi="Arial" w:cs="Arial"/>
          <w:sz w:val="22"/>
          <w:szCs w:val="22"/>
          <w:lang w:eastAsia="en-US"/>
        </w:rPr>
        <w:t>kierowanie autobusem w ramach obsługi przewozów w transporcie zbiorowym na liniach komunikacji miejskiej, organizowanych przez Zarząd Transportu Zbiorowego w Rybniku minimum dwoma autobusami.</w:t>
      </w:r>
      <w:bookmarkStart w:id="6" w:name="_Hlk66643130"/>
      <w:bookmarkEnd w:id="5"/>
    </w:p>
    <w:bookmarkEnd w:id="6"/>
    <w:p w14:paraId="591DED65" w14:textId="77777777" w:rsidR="007C342C" w:rsidRPr="00711128" w:rsidRDefault="007C342C" w:rsidP="004773D5">
      <w:pPr>
        <w:pStyle w:val="Bezodstpw"/>
        <w:spacing w:before="240" w:line="276" w:lineRule="auto"/>
        <w:jc w:val="both"/>
        <w:rPr>
          <w:rFonts w:ascii="Arial" w:hAnsi="Arial" w:cs="Arial"/>
          <w:b/>
          <w:bCs/>
          <w:sz w:val="22"/>
          <w:szCs w:val="22"/>
          <w:u w:val="single"/>
          <w:lang w:eastAsia="en-US"/>
        </w:rPr>
      </w:pPr>
      <w:r w:rsidRPr="00711128">
        <w:rPr>
          <w:rFonts w:ascii="Arial" w:hAnsi="Arial" w:cs="Arial"/>
          <w:b/>
          <w:bCs/>
          <w:sz w:val="22"/>
          <w:szCs w:val="22"/>
          <w:u w:val="single"/>
          <w:lang w:eastAsia="en-US"/>
        </w:rPr>
        <w:t>Klasyfikacja Wspólnego Słownika Zamówień (CPV):</w:t>
      </w:r>
    </w:p>
    <w:p w14:paraId="0222B1F1" w14:textId="149285B1" w:rsidR="007C342C" w:rsidRPr="00711128" w:rsidRDefault="007C342C" w:rsidP="0060172C">
      <w:pPr>
        <w:pStyle w:val="Bezodstpw"/>
        <w:spacing w:line="276" w:lineRule="auto"/>
        <w:jc w:val="both"/>
        <w:rPr>
          <w:rFonts w:ascii="Arial" w:hAnsi="Arial" w:cs="Arial"/>
          <w:sz w:val="22"/>
          <w:szCs w:val="22"/>
          <w:lang w:eastAsia="en-US"/>
        </w:rPr>
      </w:pPr>
      <w:r w:rsidRPr="00711128">
        <w:rPr>
          <w:rFonts w:ascii="Arial" w:hAnsi="Arial" w:cs="Arial"/>
          <w:sz w:val="22"/>
          <w:szCs w:val="22"/>
          <w:lang w:eastAsia="en-US"/>
        </w:rPr>
        <w:t>Usługi w zakresie publicznego transportu drogowego. 60.11.20.00</w:t>
      </w:r>
    </w:p>
    <w:p w14:paraId="51573510" w14:textId="12CE85A0" w:rsidR="006204E8" w:rsidRPr="00711128" w:rsidRDefault="006204E8" w:rsidP="001E0AA4">
      <w:pPr>
        <w:pStyle w:val="arimr"/>
        <w:widowControl/>
        <w:numPr>
          <w:ilvl w:val="0"/>
          <w:numId w:val="62"/>
        </w:numPr>
        <w:pBdr>
          <w:bottom w:val="double" w:sz="4" w:space="1" w:color="auto"/>
        </w:pBdr>
        <w:shd w:val="clear" w:color="auto" w:fill="DAEEF3"/>
        <w:suppressAutoHyphens/>
        <w:snapToGrid/>
        <w:spacing w:before="360" w:after="40"/>
        <w:ind w:left="284" w:hanging="284"/>
        <w:jc w:val="both"/>
        <w:rPr>
          <w:rFonts w:ascii="Arial" w:hAnsi="Arial" w:cs="Arial"/>
          <w:b/>
          <w:bCs/>
          <w:sz w:val="20"/>
          <w:lang w:val="pl-PL"/>
        </w:rPr>
      </w:pPr>
      <w:r w:rsidRPr="00711128">
        <w:rPr>
          <w:rFonts w:ascii="Arial" w:hAnsi="Arial" w:cs="Arial"/>
          <w:b/>
          <w:bCs/>
          <w:sz w:val="20"/>
          <w:lang w:val="pl-PL"/>
        </w:rPr>
        <w:t>WIZJA LOKALNA</w:t>
      </w:r>
    </w:p>
    <w:p w14:paraId="199B926A" w14:textId="504318E5" w:rsidR="006204E8" w:rsidRPr="00711128" w:rsidRDefault="008E2ECF" w:rsidP="004773D5">
      <w:pPr>
        <w:pStyle w:val="arimr"/>
        <w:widowControl/>
        <w:suppressAutoHyphens/>
        <w:snapToGrid/>
        <w:spacing w:before="120" w:line="276" w:lineRule="auto"/>
        <w:jc w:val="both"/>
        <w:rPr>
          <w:rFonts w:ascii="Arial" w:hAnsi="Arial" w:cs="Arial"/>
          <w:sz w:val="22"/>
          <w:szCs w:val="22"/>
          <w:lang w:val="pl-PL"/>
        </w:rPr>
      </w:pPr>
      <w:r w:rsidRPr="00711128">
        <w:rPr>
          <w:rFonts w:ascii="Arial" w:hAnsi="Arial" w:cs="Arial"/>
          <w:sz w:val="22"/>
          <w:szCs w:val="22"/>
          <w:lang w:val="pl-PL"/>
        </w:rPr>
        <w:t>Zamawiający</w:t>
      </w:r>
      <w:r w:rsidR="00704E2F" w:rsidRPr="00711128">
        <w:rPr>
          <w:rFonts w:ascii="Arial" w:hAnsi="Arial" w:cs="Arial"/>
          <w:sz w:val="22"/>
          <w:szCs w:val="22"/>
          <w:lang w:val="pl-PL"/>
        </w:rPr>
        <w:t xml:space="preserve">  </w:t>
      </w:r>
      <w:r w:rsidRPr="00711128">
        <w:rPr>
          <w:rFonts w:ascii="Arial" w:hAnsi="Arial" w:cs="Arial"/>
          <w:sz w:val="22"/>
          <w:szCs w:val="22"/>
          <w:lang w:val="pl-PL"/>
        </w:rPr>
        <w:t xml:space="preserve"> nie </w:t>
      </w:r>
      <w:r w:rsidR="00704E2F" w:rsidRPr="00711128">
        <w:rPr>
          <w:rFonts w:ascii="Arial" w:hAnsi="Arial" w:cs="Arial"/>
          <w:sz w:val="22"/>
          <w:szCs w:val="22"/>
          <w:lang w:val="pl-PL"/>
        </w:rPr>
        <w:t xml:space="preserve">  </w:t>
      </w:r>
      <w:r w:rsidRPr="00711128">
        <w:rPr>
          <w:rFonts w:ascii="Arial" w:hAnsi="Arial" w:cs="Arial"/>
          <w:sz w:val="22"/>
          <w:szCs w:val="22"/>
          <w:lang w:val="pl-PL"/>
        </w:rPr>
        <w:t>przewiduje</w:t>
      </w:r>
      <w:r w:rsidR="00704E2F" w:rsidRPr="00711128">
        <w:rPr>
          <w:rFonts w:ascii="Arial" w:hAnsi="Arial" w:cs="Arial"/>
          <w:sz w:val="22"/>
          <w:szCs w:val="22"/>
          <w:lang w:val="pl-PL"/>
        </w:rPr>
        <w:t xml:space="preserve"> </w:t>
      </w:r>
      <w:r w:rsidRPr="00711128">
        <w:rPr>
          <w:rFonts w:ascii="Arial" w:hAnsi="Arial" w:cs="Arial"/>
          <w:sz w:val="22"/>
          <w:szCs w:val="22"/>
          <w:lang w:val="pl-PL"/>
        </w:rPr>
        <w:t xml:space="preserve"> </w:t>
      </w:r>
      <w:r w:rsidR="00704E2F" w:rsidRPr="00711128">
        <w:rPr>
          <w:rFonts w:ascii="Arial" w:hAnsi="Arial" w:cs="Arial"/>
          <w:sz w:val="22"/>
          <w:szCs w:val="22"/>
          <w:lang w:val="pl-PL"/>
        </w:rPr>
        <w:t xml:space="preserve"> </w:t>
      </w:r>
      <w:r w:rsidRPr="00711128">
        <w:rPr>
          <w:rFonts w:ascii="Arial" w:hAnsi="Arial" w:cs="Arial"/>
          <w:sz w:val="22"/>
          <w:szCs w:val="22"/>
          <w:lang w:val="pl-PL"/>
        </w:rPr>
        <w:t xml:space="preserve">odbycia </w:t>
      </w:r>
      <w:r w:rsidR="00704E2F" w:rsidRPr="00711128">
        <w:rPr>
          <w:rFonts w:ascii="Arial" w:hAnsi="Arial" w:cs="Arial"/>
          <w:sz w:val="22"/>
          <w:szCs w:val="22"/>
          <w:lang w:val="pl-PL"/>
        </w:rPr>
        <w:t xml:space="preserve">   </w:t>
      </w:r>
      <w:r w:rsidRPr="00711128">
        <w:rPr>
          <w:rFonts w:ascii="Arial" w:hAnsi="Arial" w:cs="Arial"/>
          <w:sz w:val="22"/>
          <w:szCs w:val="22"/>
          <w:lang w:val="pl-PL"/>
        </w:rPr>
        <w:t xml:space="preserve">przez </w:t>
      </w:r>
      <w:r w:rsidR="00704E2F" w:rsidRPr="00711128">
        <w:rPr>
          <w:rFonts w:ascii="Arial" w:hAnsi="Arial" w:cs="Arial"/>
          <w:sz w:val="22"/>
          <w:szCs w:val="22"/>
          <w:lang w:val="pl-PL"/>
        </w:rPr>
        <w:t xml:space="preserve">  </w:t>
      </w:r>
      <w:r w:rsidRPr="00711128">
        <w:rPr>
          <w:rFonts w:ascii="Arial" w:hAnsi="Arial" w:cs="Arial"/>
          <w:sz w:val="22"/>
          <w:szCs w:val="22"/>
          <w:lang w:val="pl-PL"/>
        </w:rPr>
        <w:t>W</w:t>
      </w:r>
      <w:r w:rsidR="005A32C3" w:rsidRPr="00711128">
        <w:rPr>
          <w:rFonts w:ascii="Arial" w:hAnsi="Arial" w:cs="Arial"/>
          <w:sz w:val="22"/>
          <w:szCs w:val="22"/>
          <w:lang w:val="pl-PL"/>
        </w:rPr>
        <w:t>ykonawcę</w:t>
      </w:r>
      <w:r w:rsidR="00704E2F" w:rsidRPr="00711128">
        <w:rPr>
          <w:rFonts w:ascii="Arial" w:hAnsi="Arial" w:cs="Arial"/>
          <w:sz w:val="22"/>
          <w:szCs w:val="22"/>
          <w:lang w:val="pl-PL"/>
        </w:rPr>
        <w:t xml:space="preserve"> </w:t>
      </w:r>
      <w:r w:rsidRPr="00711128">
        <w:rPr>
          <w:rFonts w:ascii="Arial" w:hAnsi="Arial" w:cs="Arial"/>
          <w:sz w:val="22"/>
          <w:szCs w:val="22"/>
          <w:lang w:val="pl-PL"/>
        </w:rPr>
        <w:t xml:space="preserve">wizji </w:t>
      </w:r>
      <w:r w:rsidR="00704E2F" w:rsidRPr="00711128">
        <w:rPr>
          <w:rFonts w:ascii="Arial" w:hAnsi="Arial" w:cs="Arial"/>
          <w:sz w:val="22"/>
          <w:szCs w:val="22"/>
          <w:lang w:val="pl-PL"/>
        </w:rPr>
        <w:t xml:space="preserve">  </w:t>
      </w:r>
      <w:r w:rsidRPr="00711128">
        <w:rPr>
          <w:rFonts w:ascii="Arial" w:hAnsi="Arial" w:cs="Arial"/>
          <w:sz w:val="22"/>
          <w:szCs w:val="22"/>
          <w:lang w:val="pl-PL"/>
        </w:rPr>
        <w:t xml:space="preserve">lokalnej </w:t>
      </w:r>
      <w:r w:rsidR="00704E2F" w:rsidRPr="00711128">
        <w:rPr>
          <w:rFonts w:ascii="Arial" w:hAnsi="Arial" w:cs="Arial"/>
          <w:sz w:val="22"/>
          <w:szCs w:val="22"/>
          <w:lang w:val="pl-PL"/>
        </w:rPr>
        <w:t xml:space="preserve"> </w:t>
      </w:r>
      <w:r w:rsidRPr="00711128">
        <w:rPr>
          <w:rFonts w:ascii="Arial" w:hAnsi="Arial" w:cs="Arial"/>
          <w:sz w:val="22"/>
          <w:szCs w:val="22"/>
          <w:lang w:val="pl-PL"/>
        </w:rPr>
        <w:t>oraz</w:t>
      </w:r>
      <w:r w:rsidR="00704E2F" w:rsidRPr="00711128">
        <w:rPr>
          <w:rFonts w:ascii="Arial" w:hAnsi="Arial" w:cs="Arial"/>
          <w:sz w:val="22"/>
          <w:szCs w:val="22"/>
          <w:lang w:val="pl-PL"/>
        </w:rPr>
        <w:t xml:space="preserve">  </w:t>
      </w:r>
      <w:r w:rsidRPr="00711128">
        <w:rPr>
          <w:rFonts w:ascii="Arial" w:hAnsi="Arial" w:cs="Arial"/>
          <w:sz w:val="22"/>
          <w:szCs w:val="22"/>
          <w:lang w:val="pl-PL"/>
        </w:rPr>
        <w:t xml:space="preserve"> sprawdzenia </w:t>
      </w:r>
      <w:r w:rsidR="007E6247" w:rsidRPr="00711128">
        <w:rPr>
          <w:rFonts w:ascii="Arial" w:hAnsi="Arial" w:cs="Arial"/>
          <w:sz w:val="22"/>
          <w:szCs w:val="22"/>
          <w:lang w:val="pl-PL"/>
        </w:rPr>
        <w:tab/>
      </w:r>
      <w:r w:rsidR="00DF4033" w:rsidRPr="00711128">
        <w:rPr>
          <w:rFonts w:ascii="Arial" w:hAnsi="Arial" w:cs="Arial"/>
          <w:sz w:val="22"/>
          <w:szCs w:val="22"/>
          <w:lang w:val="pl-PL"/>
        </w:rPr>
        <w:t xml:space="preserve"> </w:t>
      </w:r>
      <w:r w:rsidR="006204E8" w:rsidRPr="00711128">
        <w:rPr>
          <w:rFonts w:ascii="Arial" w:hAnsi="Arial" w:cs="Arial"/>
          <w:sz w:val="22"/>
          <w:szCs w:val="22"/>
          <w:lang w:val="pl-PL"/>
        </w:rPr>
        <w:t xml:space="preserve"> </w:t>
      </w:r>
      <w:r w:rsidRPr="00711128">
        <w:rPr>
          <w:rFonts w:ascii="Arial" w:hAnsi="Arial" w:cs="Arial"/>
          <w:sz w:val="22"/>
          <w:szCs w:val="22"/>
          <w:lang w:val="pl-PL"/>
        </w:rPr>
        <w:t>przez W</w:t>
      </w:r>
      <w:r w:rsidR="004773D5">
        <w:rPr>
          <w:rFonts w:ascii="Arial" w:hAnsi="Arial" w:cs="Arial"/>
          <w:sz w:val="22"/>
          <w:szCs w:val="22"/>
          <w:lang w:val="pl-PL"/>
        </w:rPr>
        <w:t>ykonawcę</w:t>
      </w:r>
      <w:r w:rsidRPr="00711128">
        <w:rPr>
          <w:rFonts w:ascii="Arial" w:hAnsi="Arial" w:cs="Arial"/>
          <w:sz w:val="22"/>
          <w:szCs w:val="22"/>
          <w:lang w:val="pl-PL"/>
        </w:rPr>
        <w:t xml:space="preserve"> dokumentów niezbędnych do realizacji zamówienia dostępnych na miejscu </w:t>
      </w:r>
      <w:r w:rsidRPr="00711128">
        <w:rPr>
          <w:rFonts w:ascii="Arial" w:hAnsi="Arial" w:cs="Arial"/>
          <w:sz w:val="22"/>
          <w:szCs w:val="22"/>
          <w:lang w:val="pl-PL"/>
        </w:rPr>
        <w:br/>
        <w:t xml:space="preserve">u zamawiającego. </w:t>
      </w:r>
    </w:p>
    <w:p w14:paraId="004C99B2" w14:textId="5DB20250" w:rsidR="00497A91" w:rsidRPr="00711128" w:rsidRDefault="00E8086A" w:rsidP="003D71C5">
      <w:pPr>
        <w:pStyle w:val="arimr"/>
        <w:widowControl/>
        <w:numPr>
          <w:ilvl w:val="0"/>
          <w:numId w:val="62"/>
        </w:numPr>
        <w:pBdr>
          <w:bottom w:val="double" w:sz="4" w:space="1" w:color="auto"/>
        </w:pBdr>
        <w:shd w:val="clear" w:color="auto" w:fill="DAEEF3"/>
        <w:suppressAutoHyphens/>
        <w:snapToGrid/>
        <w:spacing w:before="240" w:after="40"/>
        <w:ind w:left="284" w:hanging="284"/>
        <w:jc w:val="both"/>
        <w:rPr>
          <w:rFonts w:ascii="Arial" w:hAnsi="Arial" w:cs="Arial"/>
          <w:sz w:val="20"/>
          <w:lang w:val="pl-PL"/>
        </w:rPr>
      </w:pPr>
      <w:r w:rsidRPr="00711128">
        <w:rPr>
          <w:rFonts w:ascii="Arial" w:hAnsi="Arial" w:cs="Arial"/>
          <w:b/>
          <w:sz w:val="20"/>
          <w:lang w:val="pl-PL"/>
        </w:rPr>
        <w:t>PODWYKO</w:t>
      </w:r>
      <w:r w:rsidR="00CF6AE5" w:rsidRPr="00711128">
        <w:rPr>
          <w:rFonts w:ascii="Arial" w:hAnsi="Arial" w:cs="Arial"/>
          <w:b/>
          <w:sz w:val="20"/>
          <w:lang w:val="pl-PL"/>
        </w:rPr>
        <w:t>NAWSTWO</w:t>
      </w:r>
    </w:p>
    <w:p w14:paraId="15B0E316" w14:textId="0AC3FB06" w:rsidR="00E8086A" w:rsidRPr="009C50C9" w:rsidRDefault="00582C38" w:rsidP="00997D0E">
      <w:pPr>
        <w:pStyle w:val="arimr"/>
        <w:widowControl/>
        <w:numPr>
          <w:ilvl w:val="0"/>
          <w:numId w:val="28"/>
        </w:numPr>
        <w:suppressAutoHyphens/>
        <w:snapToGrid/>
        <w:spacing w:before="120" w:line="276" w:lineRule="auto"/>
        <w:jc w:val="both"/>
        <w:rPr>
          <w:rFonts w:ascii="Arial" w:hAnsi="Arial" w:cs="Arial"/>
          <w:sz w:val="22"/>
          <w:szCs w:val="22"/>
          <w:lang w:val="pl-PL"/>
        </w:rPr>
      </w:pPr>
      <w:r w:rsidRPr="009C50C9">
        <w:rPr>
          <w:rFonts w:ascii="Arial" w:hAnsi="Arial" w:cs="Arial"/>
          <w:sz w:val="22"/>
          <w:szCs w:val="22"/>
          <w:lang w:val="pl-PL"/>
        </w:rPr>
        <w:t>Wykonawca może powierzyć wykonanie części zamówienia podwykonawcy</w:t>
      </w:r>
      <w:r w:rsidR="00997D0E" w:rsidRPr="009C50C9">
        <w:rPr>
          <w:rFonts w:ascii="Arial" w:hAnsi="Arial" w:cs="Arial"/>
          <w:sz w:val="22"/>
          <w:szCs w:val="22"/>
          <w:lang w:val="pl-PL"/>
        </w:rPr>
        <w:t xml:space="preserve"> </w:t>
      </w:r>
      <w:r w:rsidRPr="009C50C9">
        <w:rPr>
          <w:rFonts w:ascii="Arial" w:hAnsi="Arial" w:cs="Arial"/>
          <w:sz w:val="22"/>
          <w:szCs w:val="22"/>
          <w:lang w:val="pl-PL"/>
        </w:rPr>
        <w:t>(podwykonawcom)</w:t>
      </w:r>
      <w:r w:rsidR="00D8006F" w:rsidRPr="009C50C9">
        <w:rPr>
          <w:rFonts w:ascii="Arial" w:hAnsi="Arial" w:cs="Arial"/>
          <w:sz w:val="22"/>
          <w:szCs w:val="22"/>
          <w:lang w:val="pl-PL"/>
        </w:rPr>
        <w:t>.</w:t>
      </w:r>
      <w:r w:rsidRPr="009C50C9">
        <w:rPr>
          <w:rFonts w:ascii="Arial" w:hAnsi="Arial" w:cs="Arial"/>
          <w:sz w:val="22"/>
          <w:szCs w:val="22"/>
          <w:lang w:val="pl-PL"/>
        </w:rPr>
        <w:t xml:space="preserve"> </w:t>
      </w:r>
    </w:p>
    <w:p w14:paraId="3E0476EB" w14:textId="1B81DACA" w:rsidR="00E8086A" w:rsidRPr="009C50C9" w:rsidRDefault="00582C38" w:rsidP="00997D0E">
      <w:pPr>
        <w:pStyle w:val="arimr"/>
        <w:widowControl/>
        <w:numPr>
          <w:ilvl w:val="0"/>
          <w:numId w:val="28"/>
        </w:numPr>
        <w:suppressAutoHyphens/>
        <w:snapToGrid/>
        <w:spacing w:line="276" w:lineRule="auto"/>
        <w:jc w:val="both"/>
        <w:rPr>
          <w:rFonts w:ascii="Arial" w:hAnsi="Arial" w:cs="Arial"/>
          <w:sz w:val="22"/>
          <w:szCs w:val="22"/>
          <w:lang w:val="pl-PL"/>
        </w:rPr>
      </w:pPr>
      <w:r w:rsidRPr="009C50C9">
        <w:rPr>
          <w:rFonts w:ascii="Arial" w:hAnsi="Arial" w:cs="Arial"/>
          <w:sz w:val="22"/>
          <w:szCs w:val="22"/>
          <w:lang w:val="pl-PL"/>
        </w:rPr>
        <w:t xml:space="preserve">Zamawiający </w:t>
      </w:r>
      <w:r w:rsidRPr="009C50C9">
        <w:rPr>
          <w:rFonts w:ascii="Arial" w:hAnsi="Arial" w:cs="Arial"/>
          <w:b/>
          <w:sz w:val="22"/>
          <w:szCs w:val="22"/>
          <w:lang w:val="pl-PL"/>
        </w:rPr>
        <w:t>nie zastrzega</w:t>
      </w:r>
      <w:r w:rsidRPr="009C50C9">
        <w:rPr>
          <w:rFonts w:ascii="Arial" w:hAnsi="Arial" w:cs="Arial"/>
          <w:sz w:val="22"/>
          <w:szCs w:val="22"/>
          <w:lang w:val="pl-PL"/>
        </w:rPr>
        <w:t xml:space="preserve"> obowiązku osobistego wykonania przez Wykonawcę kluczowych części zamówienia.</w:t>
      </w:r>
    </w:p>
    <w:p w14:paraId="62002480" w14:textId="5D0F7D84" w:rsidR="00625A03" w:rsidRPr="009C50C9" w:rsidRDefault="00625A03" w:rsidP="00997D0E">
      <w:pPr>
        <w:pStyle w:val="arimr"/>
        <w:numPr>
          <w:ilvl w:val="0"/>
          <w:numId w:val="28"/>
        </w:numPr>
        <w:suppressAutoHyphens/>
        <w:spacing w:line="276" w:lineRule="auto"/>
        <w:jc w:val="both"/>
        <w:rPr>
          <w:rFonts w:ascii="Arial" w:hAnsi="Arial" w:cs="Arial"/>
          <w:sz w:val="22"/>
          <w:szCs w:val="22"/>
          <w:lang w:val="pl-PL"/>
        </w:rPr>
      </w:pPr>
      <w:r w:rsidRPr="009C50C9">
        <w:rPr>
          <w:rFonts w:ascii="Arial" w:hAnsi="Arial" w:cs="Arial"/>
          <w:sz w:val="22"/>
          <w:szCs w:val="22"/>
          <w:lang w:val="pl-PL"/>
        </w:rPr>
        <w:t>Podwykonawstwo</w:t>
      </w:r>
      <w:r w:rsidR="00C359F3" w:rsidRPr="009C50C9">
        <w:rPr>
          <w:rFonts w:ascii="Arial" w:hAnsi="Arial" w:cs="Arial"/>
          <w:sz w:val="22"/>
          <w:szCs w:val="22"/>
          <w:lang w:val="pl-PL"/>
        </w:rPr>
        <w:t>:</w:t>
      </w:r>
    </w:p>
    <w:p w14:paraId="212C954E" w14:textId="0C814953" w:rsidR="00625A03" w:rsidRPr="001B1EC5" w:rsidRDefault="00625A03" w:rsidP="00043556">
      <w:pPr>
        <w:pStyle w:val="arimr"/>
        <w:numPr>
          <w:ilvl w:val="1"/>
          <w:numId w:val="28"/>
        </w:numPr>
        <w:suppressAutoHyphens/>
        <w:spacing w:line="276" w:lineRule="auto"/>
        <w:jc w:val="both"/>
        <w:rPr>
          <w:rFonts w:ascii="Arial" w:hAnsi="Arial" w:cs="Arial"/>
          <w:sz w:val="22"/>
          <w:szCs w:val="22"/>
          <w:lang w:val="pl-PL"/>
        </w:rPr>
      </w:pPr>
      <w:r w:rsidRPr="001B1EC5">
        <w:rPr>
          <w:rFonts w:ascii="Arial" w:hAnsi="Arial" w:cs="Arial"/>
          <w:sz w:val="22"/>
          <w:szCs w:val="22"/>
          <w:lang w:val="pl-PL"/>
        </w:rPr>
        <w:t xml:space="preserve">Wykonawca, który zamierza wykonywać zamówienie przy udziale podwykonawcy, musi wskazać w ofercie, jaką część (zakres zamówienia) wykonywać będzie w jego imieniu Podwykonawca oraz podać firmę podwykonawcy. Należy w tym celu wypełnić odpowiednio załącznik nr 1 do </w:t>
      </w:r>
      <w:r w:rsidR="004509D2" w:rsidRPr="001B1EC5">
        <w:rPr>
          <w:rFonts w:ascii="Arial" w:hAnsi="Arial" w:cs="Arial"/>
          <w:sz w:val="22"/>
          <w:szCs w:val="22"/>
          <w:lang w:val="pl-PL"/>
        </w:rPr>
        <w:t>SWZ</w:t>
      </w:r>
      <w:r w:rsidRPr="001B1EC5">
        <w:rPr>
          <w:rFonts w:ascii="Arial" w:hAnsi="Arial" w:cs="Arial"/>
          <w:sz w:val="22"/>
          <w:szCs w:val="22"/>
          <w:lang w:val="pl-PL"/>
        </w:rPr>
        <w:t xml:space="preserve"> – formularz oferty. W przypadku, gdy Wykonawca nie zamierza wykonywać zamówienia przy udziale podwykonawców, należy wpisać w formularzach „nie dotyczy” lub inne podobne sformułowanie.</w:t>
      </w:r>
    </w:p>
    <w:p w14:paraId="466886FC" w14:textId="2F05E783" w:rsidR="00625A03" w:rsidRPr="009C50C9" w:rsidRDefault="00625A03" w:rsidP="007B5D55">
      <w:pPr>
        <w:pStyle w:val="arimr"/>
        <w:numPr>
          <w:ilvl w:val="1"/>
          <w:numId w:val="28"/>
        </w:numPr>
        <w:suppressAutoHyphens/>
        <w:spacing w:line="276" w:lineRule="auto"/>
        <w:jc w:val="both"/>
        <w:rPr>
          <w:rFonts w:ascii="Arial" w:hAnsi="Arial" w:cs="Arial"/>
          <w:sz w:val="22"/>
          <w:szCs w:val="22"/>
          <w:lang w:val="pl-PL"/>
        </w:rPr>
      </w:pPr>
      <w:r w:rsidRPr="009C50C9">
        <w:rPr>
          <w:rFonts w:ascii="Arial" w:hAnsi="Arial" w:cs="Arial"/>
          <w:sz w:val="22"/>
          <w:szCs w:val="22"/>
          <w:lang w:val="pl-PL"/>
        </w:rPr>
        <w:t xml:space="preserve">Zamawiający żąda, aby przed przystąpieniem do wykonania zamówienia Wykonawca, o ile są już znane, podał nazwy albo imiona i nazwiska oraz dane kontaktowe podwykonawców i osób do kontaktu z nimi, zaangażowanych w wykonanie zamówienia. Wykonawca zobowiązany jest do zawiadomienia Zamawiającego o wszelkich zmianach danych, </w:t>
      </w:r>
      <w:r w:rsidR="007B5D55" w:rsidRPr="009C50C9">
        <w:rPr>
          <w:rFonts w:ascii="Arial" w:hAnsi="Arial" w:cs="Arial"/>
          <w:sz w:val="22"/>
          <w:szCs w:val="22"/>
          <w:lang w:val="pl-PL"/>
        </w:rPr>
        <w:br/>
      </w:r>
      <w:r w:rsidRPr="009C50C9">
        <w:rPr>
          <w:rFonts w:ascii="Arial" w:hAnsi="Arial" w:cs="Arial"/>
          <w:sz w:val="22"/>
          <w:szCs w:val="22"/>
          <w:lang w:val="pl-PL"/>
        </w:rPr>
        <w:t>o których mowa w zdaniu pierwszym, w trakcie realizacji zamówienia, a także przekazuje informacje na temat nowych podwykonawców, którym w późniejszym okresie zamierza powierzyć realizację zamówienia.</w:t>
      </w:r>
    </w:p>
    <w:p w14:paraId="330F4D7C" w14:textId="6D40A211" w:rsidR="00625A03" w:rsidRPr="009C50C9" w:rsidRDefault="00625A03" w:rsidP="007B5D55">
      <w:pPr>
        <w:pStyle w:val="arimr"/>
        <w:numPr>
          <w:ilvl w:val="1"/>
          <w:numId w:val="28"/>
        </w:numPr>
        <w:suppressAutoHyphens/>
        <w:spacing w:line="276" w:lineRule="auto"/>
        <w:jc w:val="both"/>
        <w:rPr>
          <w:rFonts w:ascii="Arial" w:hAnsi="Arial" w:cs="Arial"/>
          <w:sz w:val="22"/>
          <w:szCs w:val="22"/>
          <w:lang w:val="pl-PL"/>
        </w:rPr>
      </w:pPr>
      <w:r w:rsidRPr="009C50C9">
        <w:rPr>
          <w:rFonts w:ascii="Arial" w:hAnsi="Arial" w:cs="Arial"/>
          <w:sz w:val="22"/>
          <w:szCs w:val="22"/>
          <w:lang w:val="pl-PL"/>
        </w:rPr>
        <w:t xml:space="preserve">Jeżeli zmiana albo rezygnacja z podwykonawcy dotyczy podmiotu, na którego zasoby Wykonawca powoływał się, na zasadach określonych w art. </w:t>
      </w:r>
      <w:r w:rsidR="001B1EC5">
        <w:rPr>
          <w:rFonts w:ascii="Arial" w:hAnsi="Arial" w:cs="Arial"/>
          <w:sz w:val="22"/>
          <w:szCs w:val="22"/>
          <w:lang w:val="pl-PL"/>
        </w:rPr>
        <w:t>118</w:t>
      </w:r>
      <w:r w:rsidRPr="009C50C9">
        <w:rPr>
          <w:rFonts w:ascii="Arial" w:hAnsi="Arial" w:cs="Arial"/>
          <w:sz w:val="22"/>
          <w:szCs w:val="22"/>
          <w:lang w:val="pl-PL"/>
        </w:rPr>
        <w:t xml:space="preserve"> ust. 1 ustawy, w celu wykazania spełniania warunków udziału w postępowaniu, Wykonawca jest obowiązany wykazać Zamawiającemu, że proponowany inny podwykonawca lub Wykonawca </w:t>
      </w:r>
      <w:r w:rsidRPr="009C50C9">
        <w:rPr>
          <w:rFonts w:ascii="Arial" w:hAnsi="Arial" w:cs="Arial"/>
          <w:sz w:val="22"/>
          <w:szCs w:val="22"/>
          <w:lang w:val="pl-PL"/>
        </w:rPr>
        <w:lastRenderedPageBreak/>
        <w:t>samodzielnie spełnia je w stopniu nie mniejszym niż podwykonawca, na którego zasoby Wykonawca powoływał się w trakcie postępowania o udzielenie zamówienia.</w:t>
      </w:r>
    </w:p>
    <w:p w14:paraId="778BD0C3" w14:textId="60C23CFB" w:rsidR="00625A03" w:rsidRPr="009C50C9" w:rsidRDefault="00625A03" w:rsidP="007B5D55">
      <w:pPr>
        <w:pStyle w:val="arimr"/>
        <w:widowControl/>
        <w:numPr>
          <w:ilvl w:val="1"/>
          <w:numId w:val="28"/>
        </w:numPr>
        <w:suppressAutoHyphens/>
        <w:snapToGrid/>
        <w:spacing w:line="276" w:lineRule="auto"/>
        <w:jc w:val="both"/>
        <w:rPr>
          <w:rFonts w:ascii="Arial" w:hAnsi="Arial" w:cs="Arial"/>
          <w:sz w:val="22"/>
          <w:szCs w:val="22"/>
          <w:lang w:val="pl-PL"/>
        </w:rPr>
      </w:pPr>
      <w:r w:rsidRPr="009C50C9">
        <w:rPr>
          <w:rFonts w:ascii="Arial" w:hAnsi="Arial" w:cs="Arial"/>
          <w:sz w:val="22"/>
          <w:szCs w:val="22"/>
          <w:lang w:val="pl-PL"/>
        </w:rPr>
        <w:t>Umowa o podwykonawstwo – umowa w formie pisemnej o charakterze odpłatnym, której przedmiotem są usługi</w:t>
      </w:r>
      <w:r w:rsidR="00C359F3" w:rsidRPr="009C50C9">
        <w:rPr>
          <w:rFonts w:ascii="Arial" w:hAnsi="Arial" w:cs="Arial"/>
          <w:sz w:val="22"/>
          <w:szCs w:val="22"/>
          <w:lang w:val="pl-PL"/>
        </w:rPr>
        <w:t xml:space="preserve"> </w:t>
      </w:r>
      <w:r w:rsidRPr="009C50C9">
        <w:rPr>
          <w:rFonts w:ascii="Arial" w:hAnsi="Arial" w:cs="Arial"/>
          <w:sz w:val="22"/>
          <w:szCs w:val="22"/>
          <w:lang w:val="pl-PL"/>
        </w:rPr>
        <w:t>stanowiące część zamówienia publicznego, zawarta między wybranym przez Zamawiającego Wykonawcą a innym podmiotem (Podwykonawcą)</w:t>
      </w:r>
      <w:r w:rsidR="00C359F3" w:rsidRPr="009C50C9">
        <w:rPr>
          <w:rFonts w:ascii="Arial" w:hAnsi="Arial" w:cs="Arial"/>
          <w:sz w:val="22"/>
          <w:szCs w:val="22"/>
          <w:lang w:val="pl-PL"/>
        </w:rPr>
        <w:t>.</w:t>
      </w:r>
    </w:p>
    <w:p w14:paraId="2621D3A9" w14:textId="6767AA3E" w:rsidR="00E8086A" w:rsidRPr="00711128" w:rsidRDefault="007E6247" w:rsidP="003D71C5">
      <w:pPr>
        <w:pStyle w:val="arimr"/>
        <w:widowControl/>
        <w:numPr>
          <w:ilvl w:val="0"/>
          <w:numId w:val="62"/>
        </w:numPr>
        <w:pBdr>
          <w:bottom w:val="double" w:sz="4" w:space="1" w:color="auto"/>
        </w:pBdr>
        <w:shd w:val="clear" w:color="auto" w:fill="DAEEF3"/>
        <w:suppressAutoHyphens/>
        <w:snapToGrid/>
        <w:spacing w:before="240" w:after="40"/>
        <w:ind w:left="284" w:hanging="284"/>
        <w:jc w:val="both"/>
        <w:rPr>
          <w:rFonts w:ascii="Arial" w:hAnsi="Arial" w:cs="Arial"/>
          <w:sz w:val="20"/>
          <w:lang w:val="pl-PL"/>
        </w:rPr>
      </w:pPr>
      <w:r w:rsidRPr="00711128">
        <w:rPr>
          <w:rFonts w:ascii="Arial" w:hAnsi="Arial" w:cs="Arial"/>
          <w:sz w:val="20"/>
          <w:lang w:val="pl-PL"/>
        </w:rPr>
        <w:tab/>
      </w:r>
      <w:r w:rsidR="00E8086A" w:rsidRPr="00711128">
        <w:rPr>
          <w:rFonts w:ascii="Arial" w:hAnsi="Arial" w:cs="Arial"/>
          <w:b/>
          <w:sz w:val="20"/>
          <w:lang w:val="pl-PL"/>
        </w:rPr>
        <w:t>TERMIN WYKONANIA ZAMÓWIENIA</w:t>
      </w:r>
    </w:p>
    <w:p w14:paraId="3D434757" w14:textId="3D863C19" w:rsidR="00BF5A8E" w:rsidRPr="00711128" w:rsidRDefault="00BF5A8E" w:rsidP="001B1EC5">
      <w:pPr>
        <w:pStyle w:val="pkt"/>
        <w:spacing w:before="120" w:after="0" w:line="276" w:lineRule="auto"/>
        <w:ind w:left="0" w:firstLine="0"/>
        <w:jc w:val="left"/>
        <w:rPr>
          <w:rFonts w:ascii="Arial" w:hAnsi="Arial" w:cs="Arial"/>
          <w:bCs/>
          <w:sz w:val="22"/>
          <w:szCs w:val="22"/>
        </w:rPr>
      </w:pPr>
      <w:r w:rsidRPr="00711128">
        <w:rPr>
          <w:rFonts w:ascii="Arial" w:hAnsi="Arial" w:cs="Arial"/>
          <w:bCs/>
          <w:sz w:val="22"/>
          <w:szCs w:val="22"/>
        </w:rPr>
        <w:t xml:space="preserve">Termin realizacji zamówienia: </w:t>
      </w:r>
      <w:r w:rsidR="00B60D55" w:rsidRPr="00711128">
        <w:rPr>
          <w:rFonts w:ascii="Arial" w:hAnsi="Arial" w:cs="Arial"/>
          <w:bCs/>
          <w:sz w:val="22"/>
          <w:szCs w:val="22"/>
        </w:rPr>
        <w:t xml:space="preserve">od </w:t>
      </w:r>
      <w:r w:rsidR="00B60D55" w:rsidRPr="00711128">
        <w:rPr>
          <w:rFonts w:ascii="Arial" w:hAnsi="Arial" w:cs="Arial"/>
          <w:sz w:val="22"/>
          <w:szCs w:val="22"/>
        </w:rPr>
        <w:t>01.0</w:t>
      </w:r>
      <w:r w:rsidR="0069779C">
        <w:rPr>
          <w:rFonts w:ascii="Arial" w:hAnsi="Arial" w:cs="Arial"/>
          <w:sz w:val="22"/>
          <w:szCs w:val="22"/>
        </w:rPr>
        <w:t>9</w:t>
      </w:r>
      <w:r w:rsidR="00B60D55" w:rsidRPr="00711128">
        <w:rPr>
          <w:rFonts w:ascii="Arial" w:hAnsi="Arial" w:cs="Arial"/>
          <w:sz w:val="22"/>
          <w:szCs w:val="22"/>
        </w:rPr>
        <w:t>.2021 do 3</w:t>
      </w:r>
      <w:r w:rsidR="0069779C">
        <w:rPr>
          <w:rFonts w:ascii="Arial" w:hAnsi="Arial" w:cs="Arial"/>
          <w:sz w:val="22"/>
          <w:szCs w:val="22"/>
        </w:rPr>
        <w:t>0</w:t>
      </w:r>
      <w:r w:rsidR="00B60D55" w:rsidRPr="00711128">
        <w:rPr>
          <w:rFonts w:ascii="Arial" w:hAnsi="Arial" w:cs="Arial"/>
          <w:sz w:val="22"/>
          <w:szCs w:val="22"/>
        </w:rPr>
        <w:t>.</w:t>
      </w:r>
      <w:r w:rsidR="0069779C">
        <w:rPr>
          <w:rFonts w:ascii="Arial" w:hAnsi="Arial" w:cs="Arial"/>
          <w:sz w:val="22"/>
          <w:szCs w:val="22"/>
        </w:rPr>
        <w:t>06</w:t>
      </w:r>
      <w:r w:rsidR="00B60D55" w:rsidRPr="00711128">
        <w:rPr>
          <w:rFonts w:ascii="Arial" w:hAnsi="Arial" w:cs="Arial"/>
          <w:sz w:val="22"/>
          <w:szCs w:val="22"/>
        </w:rPr>
        <w:t>.202</w:t>
      </w:r>
      <w:r w:rsidR="0069779C">
        <w:rPr>
          <w:rFonts w:ascii="Arial" w:hAnsi="Arial" w:cs="Arial"/>
          <w:sz w:val="22"/>
          <w:szCs w:val="22"/>
        </w:rPr>
        <w:t>2</w:t>
      </w:r>
      <w:r w:rsidR="00B60D55" w:rsidRPr="00711128">
        <w:rPr>
          <w:rFonts w:ascii="Arial" w:hAnsi="Arial" w:cs="Arial"/>
          <w:sz w:val="22"/>
          <w:szCs w:val="22"/>
        </w:rPr>
        <w:t xml:space="preserve"> </w:t>
      </w:r>
      <w:r w:rsidR="00B60D55" w:rsidRPr="00711128">
        <w:rPr>
          <w:rFonts w:ascii="Arial" w:hAnsi="Arial" w:cs="Arial"/>
          <w:bCs/>
          <w:sz w:val="22"/>
          <w:szCs w:val="22"/>
        </w:rPr>
        <w:t>r.</w:t>
      </w:r>
    </w:p>
    <w:p w14:paraId="163FB8BF" w14:textId="06305AFE" w:rsidR="00E37F70" w:rsidRPr="00711128" w:rsidRDefault="005B5095" w:rsidP="003D71C5">
      <w:pPr>
        <w:pStyle w:val="pkt"/>
        <w:numPr>
          <w:ilvl w:val="0"/>
          <w:numId w:val="62"/>
        </w:numPr>
        <w:pBdr>
          <w:bottom w:val="double" w:sz="4" w:space="1" w:color="auto"/>
        </w:pBdr>
        <w:shd w:val="clear" w:color="auto" w:fill="DAEEF3"/>
        <w:tabs>
          <w:tab w:val="left" w:pos="0"/>
        </w:tabs>
        <w:spacing w:before="240" w:after="40" w:line="360" w:lineRule="auto"/>
        <w:ind w:left="284" w:hanging="284"/>
        <w:rPr>
          <w:rFonts w:ascii="Arial" w:hAnsi="Arial" w:cs="Arial"/>
          <w:b/>
          <w:sz w:val="20"/>
        </w:rPr>
      </w:pPr>
      <w:r w:rsidRPr="00711128">
        <w:rPr>
          <w:rFonts w:ascii="Arial" w:hAnsi="Arial" w:cs="Arial"/>
          <w:b/>
          <w:sz w:val="20"/>
        </w:rPr>
        <w:t>WARUNKI UDZIAŁU W POSTĘPOWANIU</w:t>
      </w:r>
    </w:p>
    <w:p w14:paraId="259F2DDD" w14:textId="7D634A9D" w:rsidR="008539CF" w:rsidRPr="00711128" w:rsidRDefault="003544E7" w:rsidP="00997D0E">
      <w:pPr>
        <w:pStyle w:val="Teksttreci0"/>
        <w:numPr>
          <w:ilvl w:val="0"/>
          <w:numId w:val="12"/>
        </w:numPr>
        <w:shd w:val="clear" w:color="auto" w:fill="auto"/>
        <w:tabs>
          <w:tab w:val="clear" w:pos="454"/>
        </w:tabs>
        <w:spacing w:before="120" w:line="276" w:lineRule="auto"/>
        <w:ind w:left="426" w:right="20" w:hanging="426"/>
        <w:jc w:val="both"/>
        <w:rPr>
          <w:rStyle w:val="TeksttreciPogrubienie"/>
          <w:rFonts w:ascii="Arial" w:hAnsi="Arial" w:cs="Arial"/>
          <w:b w:val="0"/>
          <w:sz w:val="22"/>
          <w:szCs w:val="22"/>
          <w:shd w:val="clear" w:color="auto" w:fill="auto"/>
          <w:lang w:val="pl-PL"/>
        </w:rPr>
      </w:pPr>
      <w:r w:rsidRPr="00711128">
        <w:rPr>
          <w:rFonts w:ascii="Arial" w:hAnsi="Arial" w:cs="Arial"/>
          <w:sz w:val="22"/>
          <w:szCs w:val="22"/>
          <w:lang w:val="pl-PL"/>
        </w:rPr>
        <w:t>O udzielenie zamówienia mogą ubiegać się Wykonawcy, którzy nie podlegają wykluczeniu</w:t>
      </w:r>
      <w:r w:rsidR="00CA06FA" w:rsidRPr="00711128">
        <w:rPr>
          <w:rFonts w:ascii="Arial" w:hAnsi="Arial" w:cs="Arial"/>
          <w:sz w:val="22"/>
          <w:szCs w:val="22"/>
          <w:lang w:val="pl-PL"/>
        </w:rPr>
        <w:t xml:space="preserve"> na zas</w:t>
      </w:r>
      <w:r w:rsidR="00E26154" w:rsidRPr="00711128">
        <w:rPr>
          <w:rFonts w:ascii="Arial" w:hAnsi="Arial" w:cs="Arial"/>
          <w:sz w:val="22"/>
          <w:szCs w:val="22"/>
          <w:lang w:val="pl-PL"/>
        </w:rPr>
        <w:t>adach określonych w Rozdziale IX</w:t>
      </w:r>
      <w:r w:rsidR="00CA06FA" w:rsidRPr="00711128">
        <w:rPr>
          <w:rFonts w:ascii="Arial" w:hAnsi="Arial" w:cs="Arial"/>
          <w:sz w:val="22"/>
          <w:szCs w:val="22"/>
          <w:lang w:val="pl-PL"/>
        </w:rPr>
        <w:t xml:space="preserve"> SWZ,</w:t>
      </w:r>
      <w:r w:rsidRPr="00711128">
        <w:rPr>
          <w:rFonts w:ascii="Arial" w:hAnsi="Arial" w:cs="Arial"/>
          <w:sz w:val="22"/>
          <w:szCs w:val="22"/>
          <w:lang w:val="pl-PL"/>
        </w:rPr>
        <w:t xml:space="preserve"> oraz spełniają określone przez </w:t>
      </w:r>
      <w:r w:rsidR="00334FF0" w:rsidRPr="00711128">
        <w:rPr>
          <w:rFonts w:ascii="Arial" w:hAnsi="Arial" w:cs="Arial"/>
          <w:sz w:val="22"/>
          <w:szCs w:val="22"/>
          <w:lang w:val="pl-PL"/>
        </w:rPr>
        <w:t>Z</w:t>
      </w:r>
      <w:r w:rsidRPr="00711128">
        <w:rPr>
          <w:rFonts w:ascii="Arial" w:hAnsi="Arial" w:cs="Arial"/>
          <w:sz w:val="22"/>
          <w:szCs w:val="22"/>
          <w:lang w:val="pl-PL"/>
        </w:rPr>
        <w:t>amawiającego warunki</w:t>
      </w:r>
      <w:r w:rsidRPr="00711128">
        <w:rPr>
          <w:rStyle w:val="TeksttreciPogrubienie"/>
          <w:rFonts w:ascii="Arial" w:hAnsi="Arial" w:cs="Arial"/>
          <w:bCs/>
          <w:sz w:val="22"/>
          <w:szCs w:val="22"/>
          <w:lang w:val="pl-PL"/>
        </w:rPr>
        <w:t xml:space="preserve"> </w:t>
      </w:r>
      <w:r w:rsidRPr="00711128">
        <w:rPr>
          <w:rStyle w:val="TeksttreciPogrubienie"/>
          <w:rFonts w:ascii="Arial" w:hAnsi="Arial" w:cs="Arial"/>
          <w:b w:val="0"/>
          <w:bCs/>
          <w:sz w:val="22"/>
          <w:szCs w:val="22"/>
          <w:lang w:val="pl-PL"/>
        </w:rPr>
        <w:t>udziału w postępowaniu.</w:t>
      </w:r>
      <w:bookmarkStart w:id="7" w:name="bookmark3"/>
    </w:p>
    <w:p w14:paraId="66AF2CC8" w14:textId="65326F28" w:rsidR="008539CF" w:rsidRPr="00711128" w:rsidRDefault="00374B1F" w:rsidP="00997D0E">
      <w:pPr>
        <w:pStyle w:val="Teksttreci0"/>
        <w:numPr>
          <w:ilvl w:val="0"/>
          <w:numId w:val="12"/>
        </w:numPr>
        <w:shd w:val="clear" w:color="auto" w:fill="auto"/>
        <w:tabs>
          <w:tab w:val="clear" w:pos="454"/>
        </w:tabs>
        <w:spacing w:line="276" w:lineRule="auto"/>
        <w:ind w:left="426" w:right="20" w:hanging="426"/>
        <w:jc w:val="both"/>
        <w:rPr>
          <w:rFonts w:ascii="Arial" w:hAnsi="Arial" w:cs="Arial"/>
          <w:sz w:val="22"/>
          <w:szCs w:val="22"/>
          <w:lang w:val="pl-PL"/>
        </w:rPr>
      </w:pPr>
      <w:r w:rsidRPr="00711128">
        <w:rPr>
          <w:rFonts w:ascii="Arial" w:hAnsi="Arial" w:cs="Arial"/>
          <w:sz w:val="22"/>
          <w:szCs w:val="22"/>
          <w:lang w:val="pl-PL"/>
        </w:rPr>
        <w:t>O udzielenie zamówienia mogą ubiegać się Wykonawcy, którzy spełniają warunki dotyczące:</w:t>
      </w:r>
      <w:bookmarkEnd w:id="7"/>
    </w:p>
    <w:p w14:paraId="6955E905" w14:textId="77777777" w:rsidR="008539CF" w:rsidRPr="00711128" w:rsidRDefault="007E6247" w:rsidP="00997D0E">
      <w:pPr>
        <w:pStyle w:val="Teksttreci0"/>
        <w:numPr>
          <w:ilvl w:val="0"/>
          <w:numId w:val="30"/>
        </w:numPr>
        <w:shd w:val="clear" w:color="auto" w:fill="auto"/>
        <w:spacing w:line="276" w:lineRule="auto"/>
        <w:ind w:left="852" w:right="20" w:hanging="426"/>
        <w:jc w:val="both"/>
        <w:rPr>
          <w:rFonts w:ascii="Arial" w:hAnsi="Arial" w:cs="Arial"/>
          <w:sz w:val="22"/>
          <w:szCs w:val="22"/>
          <w:lang w:val="pl-PL"/>
        </w:rPr>
      </w:pPr>
      <w:r w:rsidRPr="00711128">
        <w:rPr>
          <w:rFonts w:ascii="Arial" w:hAnsi="Arial" w:cs="Arial"/>
          <w:b/>
          <w:sz w:val="22"/>
          <w:szCs w:val="22"/>
          <w:lang w:val="pl-PL"/>
        </w:rPr>
        <w:tab/>
      </w:r>
      <w:r w:rsidR="00E26154" w:rsidRPr="00711128">
        <w:rPr>
          <w:rFonts w:ascii="Arial" w:hAnsi="Arial" w:cs="Arial"/>
          <w:b/>
          <w:sz w:val="22"/>
          <w:szCs w:val="22"/>
          <w:lang w:val="pl-PL"/>
        </w:rPr>
        <w:t>zdolności do występowania w obrocie gospodarczym</w:t>
      </w:r>
      <w:r w:rsidR="005E7E59" w:rsidRPr="00711128">
        <w:rPr>
          <w:rFonts w:ascii="Arial" w:hAnsi="Arial" w:cs="Arial"/>
          <w:b/>
          <w:sz w:val="22"/>
          <w:szCs w:val="22"/>
          <w:lang w:val="pl-PL"/>
        </w:rPr>
        <w:t>:</w:t>
      </w:r>
    </w:p>
    <w:p w14:paraId="1FD94208" w14:textId="77777777" w:rsidR="008539CF" w:rsidRPr="00711128" w:rsidRDefault="005E7E59" w:rsidP="00997D0E">
      <w:pPr>
        <w:pStyle w:val="Teksttreci0"/>
        <w:shd w:val="clear" w:color="auto" w:fill="auto"/>
        <w:spacing w:line="276" w:lineRule="auto"/>
        <w:ind w:left="868" w:right="20" w:firstLine="0"/>
        <w:jc w:val="both"/>
        <w:rPr>
          <w:rFonts w:ascii="Arial" w:hAnsi="Arial" w:cs="Arial"/>
          <w:sz w:val="22"/>
          <w:szCs w:val="22"/>
          <w:lang w:val="pl-PL"/>
        </w:rPr>
      </w:pPr>
      <w:r w:rsidRPr="00711128">
        <w:rPr>
          <w:rFonts w:ascii="Arial" w:hAnsi="Arial" w:cs="Arial"/>
          <w:sz w:val="22"/>
          <w:szCs w:val="22"/>
          <w:lang w:val="pl-PL"/>
        </w:rPr>
        <w:t>Zamawiający nie stawia warunku w powyższym zakresie.</w:t>
      </w:r>
    </w:p>
    <w:p w14:paraId="6CC6DEE2" w14:textId="5ADF30C4" w:rsidR="0004244F" w:rsidRPr="00711128" w:rsidRDefault="007E6247" w:rsidP="00997D0E">
      <w:pPr>
        <w:pStyle w:val="Teksttreci0"/>
        <w:numPr>
          <w:ilvl w:val="0"/>
          <w:numId w:val="30"/>
        </w:numPr>
        <w:shd w:val="clear" w:color="auto" w:fill="auto"/>
        <w:spacing w:line="276" w:lineRule="auto"/>
        <w:ind w:left="852" w:right="20" w:hanging="426"/>
        <w:jc w:val="both"/>
        <w:rPr>
          <w:rFonts w:ascii="Arial" w:hAnsi="Arial" w:cs="Arial"/>
          <w:b/>
          <w:sz w:val="22"/>
          <w:szCs w:val="22"/>
          <w:lang w:val="pl-PL"/>
        </w:rPr>
      </w:pPr>
      <w:r w:rsidRPr="00711128">
        <w:rPr>
          <w:rFonts w:ascii="Arial" w:hAnsi="Arial" w:cs="Arial"/>
          <w:b/>
          <w:sz w:val="22"/>
          <w:szCs w:val="22"/>
          <w:lang w:val="pl-PL"/>
        </w:rPr>
        <w:tab/>
      </w:r>
      <w:r w:rsidR="0004244F" w:rsidRPr="00711128">
        <w:rPr>
          <w:rFonts w:ascii="Arial" w:hAnsi="Arial" w:cs="Arial"/>
          <w:b/>
          <w:sz w:val="22"/>
          <w:szCs w:val="22"/>
          <w:lang w:val="pl-PL"/>
        </w:rPr>
        <w:t xml:space="preserve">uprawnień do prowadzenia określonej działalności gospodarczej lub zawodowej, </w:t>
      </w:r>
      <w:r w:rsidR="00997D0E">
        <w:rPr>
          <w:rFonts w:ascii="Arial" w:hAnsi="Arial" w:cs="Arial"/>
          <w:b/>
          <w:sz w:val="22"/>
          <w:szCs w:val="22"/>
          <w:lang w:val="pl-PL"/>
        </w:rPr>
        <w:br/>
      </w:r>
      <w:r w:rsidR="0004244F" w:rsidRPr="00711128">
        <w:rPr>
          <w:rFonts w:ascii="Arial" w:hAnsi="Arial" w:cs="Arial"/>
          <w:b/>
          <w:sz w:val="22"/>
          <w:szCs w:val="22"/>
          <w:lang w:val="pl-PL"/>
        </w:rPr>
        <w:t>o ile wynika to z odrębnych przepisów:</w:t>
      </w:r>
    </w:p>
    <w:p w14:paraId="1EC94902" w14:textId="4D572E6F" w:rsidR="00797B4A" w:rsidRPr="00711128" w:rsidRDefault="005B44CD" w:rsidP="00997D0E">
      <w:pPr>
        <w:pStyle w:val="Bezodstpw"/>
        <w:spacing w:line="276" w:lineRule="auto"/>
        <w:jc w:val="both"/>
        <w:rPr>
          <w:rFonts w:ascii="Arial" w:hAnsi="Arial" w:cs="Arial"/>
          <w:sz w:val="22"/>
          <w:szCs w:val="22"/>
        </w:rPr>
      </w:pPr>
      <w:r w:rsidRPr="00711128">
        <w:rPr>
          <w:rFonts w:ascii="Arial" w:hAnsi="Arial" w:cs="Arial"/>
          <w:b/>
          <w:bCs/>
          <w:color w:val="00B050"/>
          <w:sz w:val="22"/>
          <w:szCs w:val="22"/>
          <w:lang w:eastAsia="en-US"/>
        </w:rPr>
        <w:t xml:space="preserve">            </w:t>
      </w:r>
      <w:r w:rsidR="00797B4A" w:rsidRPr="00711128">
        <w:rPr>
          <w:rFonts w:ascii="Arial" w:hAnsi="Arial" w:cs="Arial"/>
          <w:b/>
          <w:bCs/>
          <w:color w:val="00B050"/>
          <w:sz w:val="22"/>
          <w:szCs w:val="22"/>
          <w:lang w:eastAsia="en-US"/>
        </w:rPr>
        <w:t xml:space="preserve">  </w:t>
      </w:r>
      <w:r w:rsidRPr="00711128">
        <w:rPr>
          <w:rFonts w:ascii="Arial" w:hAnsi="Arial" w:cs="Arial"/>
          <w:b/>
          <w:bCs/>
          <w:sz w:val="22"/>
          <w:szCs w:val="22"/>
          <w:lang w:eastAsia="en-US"/>
        </w:rPr>
        <w:t xml:space="preserve">Wykonawca spełni </w:t>
      </w:r>
      <w:r w:rsidR="00997D0E" w:rsidRPr="00711128">
        <w:rPr>
          <w:rFonts w:ascii="Arial" w:hAnsi="Arial" w:cs="Arial"/>
          <w:b/>
          <w:bCs/>
          <w:sz w:val="22"/>
          <w:szCs w:val="22"/>
          <w:lang w:eastAsia="en-US"/>
        </w:rPr>
        <w:t>warunek,</w:t>
      </w:r>
      <w:r w:rsidRPr="00711128">
        <w:rPr>
          <w:rFonts w:ascii="Arial" w:hAnsi="Arial" w:cs="Arial"/>
          <w:b/>
          <w:bCs/>
          <w:sz w:val="22"/>
          <w:szCs w:val="22"/>
          <w:lang w:eastAsia="en-US"/>
        </w:rPr>
        <w:t xml:space="preserve"> jeżeli posiada</w:t>
      </w:r>
      <w:r w:rsidR="00797B4A" w:rsidRPr="00711128">
        <w:rPr>
          <w:rFonts w:ascii="Arial" w:hAnsi="Arial" w:cs="Arial"/>
          <w:sz w:val="22"/>
          <w:szCs w:val="22"/>
          <w:lang w:eastAsia="en-US"/>
        </w:rPr>
        <w:t xml:space="preserve"> </w:t>
      </w:r>
      <w:r w:rsidRPr="00711128">
        <w:rPr>
          <w:rFonts w:ascii="Arial" w:hAnsi="Arial" w:cs="Arial"/>
          <w:sz w:val="22"/>
          <w:szCs w:val="22"/>
        </w:rPr>
        <w:t xml:space="preserve">licencję na krajowy transport drogowy osób </w:t>
      </w:r>
    </w:p>
    <w:p w14:paraId="100942E0" w14:textId="77777777" w:rsidR="00797B4A" w:rsidRPr="00711128" w:rsidRDefault="00797B4A" w:rsidP="00997D0E">
      <w:pPr>
        <w:pStyle w:val="Bezodstpw"/>
        <w:spacing w:line="276" w:lineRule="auto"/>
        <w:jc w:val="both"/>
        <w:rPr>
          <w:rFonts w:ascii="Arial" w:hAnsi="Arial" w:cs="Arial"/>
          <w:sz w:val="22"/>
          <w:szCs w:val="22"/>
        </w:rPr>
      </w:pPr>
      <w:r w:rsidRPr="00711128">
        <w:rPr>
          <w:rFonts w:ascii="Arial" w:hAnsi="Arial" w:cs="Arial"/>
          <w:sz w:val="22"/>
          <w:szCs w:val="22"/>
        </w:rPr>
        <w:t xml:space="preserve">              </w:t>
      </w:r>
      <w:r w:rsidR="005B44CD" w:rsidRPr="00711128">
        <w:rPr>
          <w:rFonts w:ascii="Arial" w:hAnsi="Arial" w:cs="Arial"/>
          <w:sz w:val="22"/>
          <w:szCs w:val="22"/>
        </w:rPr>
        <w:t>lub zezwolenie na wykonywanie zawodu przewoźnika drogowego wydanych na podstawie</w:t>
      </w:r>
    </w:p>
    <w:p w14:paraId="24D1DC7F" w14:textId="77777777" w:rsidR="00797B4A" w:rsidRPr="00711128" w:rsidRDefault="00797B4A" w:rsidP="00997D0E">
      <w:pPr>
        <w:pStyle w:val="Bezodstpw"/>
        <w:spacing w:line="276" w:lineRule="auto"/>
        <w:jc w:val="both"/>
        <w:rPr>
          <w:rFonts w:ascii="Arial" w:hAnsi="Arial" w:cs="Arial"/>
          <w:sz w:val="22"/>
          <w:szCs w:val="22"/>
        </w:rPr>
      </w:pPr>
      <w:r w:rsidRPr="00711128">
        <w:rPr>
          <w:rFonts w:ascii="Arial" w:hAnsi="Arial" w:cs="Arial"/>
          <w:sz w:val="22"/>
          <w:szCs w:val="22"/>
        </w:rPr>
        <w:t xml:space="preserve">             </w:t>
      </w:r>
      <w:r w:rsidR="005B44CD" w:rsidRPr="00711128">
        <w:rPr>
          <w:rFonts w:ascii="Arial" w:hAnsi="Arial" w:cs="Arial"/>
          <w:sz w:val="22"/>
          <w:szCs w:val="22"/>
        </w:rPr>
        <w:t xml:space="preserve"> Ustawy z dnia 06.09.2001 r</w:t>
      </w:r>
      <w:r w:rsidRPr="00711128">
        <w:rPr>
          <w:rFonts w:ascii="Arial" w:hAnsi="Arial" w:cs="Arial"/>
          <w:sz w:val="22"/>
          <w:szCs w:val="22"/>
        </w:rPr>
        <w:t xml:space="preserve"> </w:t>
      </w:r>
      <w:r w:rsidR="005B44CD" w:rsidRPr="00711128">
        <w:rPr>
          <w:rFonts w:ascii="Arial" w:hAnsi="Arial" w:cs="Arial"/>
          <w:sz w:val="22"/>
          <w:szCs w:val="22"/>
        </w:rPr>
        <w:t xml:space="preserve"> o Transporcie Drogowym tekst jednolity z 2007 roku Dz. U. nr </w:t>
      </w:r>
    </w:p>
    <w:p w14:paraId="2C71714A" w14:textId="3B9B3794" w:rsidR="005B44CD" w:rsidRPr="00711128" w:rsidRDefault="00797B4A" w:rsidP="00997D0E">
      <w:pPr>
        <w:pStyle w:val="Bezodstpw"/>
        <w:spacing w:line="276" w:lineRule="auto"/>
        <w:jc w:val="both"/>
        <w:rPr>
          <w:rFonts w:ascii="Arial" w:hAnsi="Arial" w:cs="Arial"/>
          <w:sz w:val="22"/>
          <w:szCs w:val="22"/>
        </w:rPr>
      </w:pPr>
      <w:r w:rsidRPr="00711128">
        <w:rPr>
          <w:rFonts w:ascii="Arial" w:hAnsi="Arial" w:cs="Arial"/>
          <w:sz w:val="22"/>
          <w:szCs w:val="22"/>
        </w:rPr>
        <w:t xml:space="preserve">              </w:t>
      </w:r>
      <w:r w:rsidR="005B44CD" w:rsidRPr="00711128">
        <w:rPr>
          <w:rFonts w:ascii="Arial" w:hAnsi="Arial" w:cs="Arial"/>
          <w:sz w:val="22"/>
          <w:szCs w:val="22"/>
        </w:rPr>
        <w:t xml:space="preserve">125 poz. 874. </w:t>
      </w:r>
      <w:r w:rsidRPr="00711128">
        <w:rPr>
          <w:rFonts w:ascii="Arial" w:hAnsi="Arial" w:cs="Arial"/>
          <w:sz w:val="22"/>
          <w:szCs w:val="22"/>
        </w:rPr>
        <w:t>z</w:t>
      </w:r>
      <w:r w:rsidR="005B44CD" w:rsidRPr="00711128">
        <w:rPr>
          <w:rFonts w:ascii="Arial" w:hAnsi="Arial" w:cs="Arial"/>
          <w:sz w:val="22"/>
          <w:szCs w:val="22"/>
        </w:rPr>
        <w:t>e zm</w:t>
      </w:r>
      <w:r w:rsidRPr="00711128">
        <w:rPr>
          <w:rFonts w:ascii="Arial" w:hAnsi="Arial" w:cs="Arial"/>
          <w:sz w:val="22"/>
          <w:szCs w:val="22"/>
        </w:rPr>
        <w:t>)</w:t>
      </w:r>
      <w:r w:rsidR="005B44CD" w:rsidRPr="00711128">
        <w:rPr>
          <w:rFonts w:ascii="Arial" w:hAnsi="Arial" w:cs="Arial"/>
          <w:sz w:val="22"/>
          <w:szCs w:val="22"/>
        </w:rPr>
        <w:t>.</w:t>
      </w:r>
    </w:p>
    <w:p w14:paraId="4740CE28" w14:textId="77777777" w:rsidR="008539CF" w:rsidRPr="00711128" w:rsidRDefault="007E6247" w:rsidP="00997D0E">
      <w:pPr>
        <w:pStyle w:val="Teksttreci0"/>
        <w:numPr>
          <w:ilvl w:val="0"/>
          <w:numId w:val="30"/>
        </w:numPr>
        <w:shd w:val="clear" w:color="auto" w:fill="auto"/>
        <w:spacing w:line="276" w:lineRule="auto"/>
        <w:ind w:left="852" w:right="20" w:hanging="426"/>
        <w:jc w:val="both"/>
        <w:rPr>
          <w:rFonts w:ascii="Arial" w:hAnsi="Arial" w:cs="Arial"/>
          <w:sz w:val="22"/>
          <w:szCs w:val="22"/>
          <w:lang w:val="pl-PL"/>
        </w:rPr>
      </w:pPr>
      <w:r w:rsidRPr="00711128">
        <w:rPr>
          <w:rFonts w:ascii="Arial" w:hAnsi="Arial" w:cs="Arial"/>
          <w:b/>
          <w:sz w:val="22"/>
          <w:szCs w:val="22"/>
          <w:lang w:val="pl-PL"/>
        </w:rPr>
        <w:tab/>
      </w:r>
      <w:r w:rsidR="005E7E59" w:rsidRPr="00711128">
        <w:rPr>
          <w:rFonts w:ascii="Arial" w:hAnsi="Arial" w:cs="Arial"/>
          <w:b/>
          <w:sz w:val="22"/>
          <w:szCs w:val="22"/>
          <w:lang w:val="pl-PL"/>
        </w:rPr>
        <w:t>sytuacji ekonomicznej lub finansowej:</w:t>
      </w:r>
    </w:p>
    <w:p w14:paraId="1C31A934" w14:textId="77777777" w:rsidR="00035151" w:rsidRPr="00711128" w:rsidRDefault="00035151" w:rsidP="00997D0E">
      <w:pPr>
        <w:pStyle w:val="Teksttreci0"/>
        <w:shd w:val="clear" w:color="auto" w:fill="auto"/>
        <w:spacing w:line="276" w:lineRule="auto"/>
        <w:ind w:left="868" w:right="20" w:firstLine="0"/>
        <w:jc w:val="both"/>
        <w:rPr>
          <w:rFonts w:ascii="Arial" w:hAnsi="Arial" w:cs="Arial"/>
          <w:sz w:val="22"/>
          <w:szCs w:val="22"/>
          <w:lang w:val="pl-PL"/>
        </w:rPr>
      </w:pPr>
      <w:bookmarkStart w:id="8" w:name="_Hlk66643985"/>
      <w:r w:rsidRPr="00711128">
        <w:rPr>
          <w:rFonts w:ascii="Arial" w:hAnsi="Arial" w:cs="Arial"/>
          <w:sz w:val="22"/>
          <w:szCs w:val="22"/>
          <w:lang w:val="pl-PL"/>
        </w:rPr>
        <w:t>Zamawiający nie stawia warunku w powyższym zakresie.</w:t>
      </w:r>
    </w:p>
    <w:bookmarkEnd w:id="8"/>
    <w:p w14:paraId="3834ED1C" w14:textId="77777777" w:rsidR="002A30BC" w:rsidRPr="00711128" w:rsidRDefault="00547D88" w:rsidP="00997D0E">
      <w:pPr>
        <w:pStyle w:val="Teksttreci0"/>
        <w:numPr>
          <w:ilvl w:val="0"/>
          <w:numId w:val="30"/>
        </w:numPr>
        <w:shd w:val="clear" w:color="auto" w:fill="auto"/>
        <w:spacing w:line="276" w:lineRule="auto"/>
        <w:ind w:left="852" w:right="20" w:hanging="426"/>
        <w:jc w:val="both"/>
        <w:rPr>
          <w:rFonts w:ascii="Arial" w:hAnsi="Arial" w:cs="Arial"/>
          <w:b/>
          <w:sz w:val="22"/>
          <w:szCs w:val="22"/>
          <w:lang w:val="pl-PL"/>
        </w:rPr>
      </w:pPr>
      <w:r w:rsidRPr="00711128">
        <w:rPr>
          <w:rFonts w:ascii="Arial" w:hAnsi="Arial" w:cs="Arial"/>
          <w:b/>
          <w:sz w:val="22"/>
          <w:szCs w:val="22"/>
          <w:lang w:val="pl-PL"/>
        </w:rPr>
        <w:tab/>
      </w:r>
      <w:r w:rsidR="005E7E59" w:rsidRPr="00711128">
        <w:rPr>
          <w:rFonts w:ascii="Arial" w:hAnsi="Arial" w:cs="Arial"/>
          <w:b/>
          <w:sz w:val="22"/>
          <w:szCs w:val="22"/>
          <w:lang w:val="pl-PL"/>
        </w:rPr>
        <w:t>zdolności technicznej lub zawodowej:</w:t>
      </w:r>
    </w:p>
    <w:p w14:paraId="7D2F331C" w14:textId="77777777" w:rsidR="005B132E" w:rsidRPr="00711128" w:rsidRDefault="00B0061C" w:rsidP="00997D0E">
      <w:pPr>
        <w:pStyle w:val="Teksttreci0"/>
        <w:shd w:val="clear" w:color="auto" w:fill="auto"/>
        <w:spacing w:line="276" w:lineRule="auto"/>
        <w:ind w:left="426" w:right="20" w:firstLine="0"/>
        <w:jc w:val="both"/>
        <w:rPr>
          <w:rFonts w:ascii="Arial" w:hAnsi="Arial" w:cs="Arial"/>
          <w:sz w:val="22"/>
          <w:szCs w:val="22"/>
          <w:lang w:val="pl-PL"/>
        </w:rPr>
      </w:pPr>
      <w:r w:rsidRPr="00711128">
        <w:rPr>
          <w:rFonts w:ascii="Arial" w:hAnsi="Arial" w:cs="Arial"/>
          <w:sz w:val="22"/>
          <w:szCs w:val="22"/>
          <w:lang w:val="pl-PL"/>
        </w:rPr>
        <w:t xml:space="preserve">       </w:t>
      </w:r>
      <w:r w:rsidR="005B132E" w:rsidRPr="00711128">
        <w:rPr>
          <w:rFonts w:ascii="Arial" w:hAnsi="Arial" w:cs="Arial"/>
          <w:sz w:val="22"/>
          <w:szCs w:val="22"/>
          <w:lang w:val="pl-PL"/>
        </w:rPr>
        <w:t>Zamawiający nie stawia warunku w powyższym zakresie.</w:t>
      </w:r>
    </w:p>
    <w:p w14:paraId="2E337980" w14:textId="4CAFFB30" w:rsidR="006F62DF" w:rsidRPr="00711128" w:rsidRDefault="002240A5" w:rsidP="00997D0E">
      <w:pPr>
        <w:pStyle w:val="Akapitzlist"/>
        <w:numPr>
          <w:ilvl w:val="0"/>
          <w:numId w:val="12"/>
        </w:numPr>
        <w:tabs>
          <w:tab w:val="clear" w:pos="454"/>
        </w:tabs>
        <w:spacing w:line="276" w:lineRule="auto"/>
        <w:ind w:left="448" w:hanging="448"/>
        <w:jc w:val="both"/>
        <w:rPr>
          <w:rFonts w:ascii="Arial" w:hAnsi="Arial" w:cs="Arial"/>
          <w:bCs/>
          <w:sz w:val="22"/>
          <w:szCs w:val="22"/>
        </w:rPr>
      </w:pPr>
      <w:r w:rsidRPr="00711128">
        <w:rPr>
          <w:rFonts w:ascii="Arial" w:hAnsi="Arial" w:cs="Arial"/>
          <w:bCs/>
          <w:sz w:val="22"/>
          <w:szCs w:val="22"/>
        </w:rPr>
        <w:tab/>
      </w:r>
      <w:r w:rsidR="006F62DF" w:rsidRPr="00711128">
        <w:rPr>
          <w:rFonts w:ascii="Arial" w:hAnsi="Arial" w:cs="Arial"/>
          <w:bCs/>
          <w:sz w:val="22"/>
          <w:szCs w:val="22"/>
        </w:rPr>
        <w:t>Zamawiający, w stosunku do Wykonawców wspólnie ubiegających się o udzielenie zamówienia, w odniesieni</w:t>
      </w:r>
      <w:r w:rsidR="003F3B8D" w:rsidRPr="00711128">
        <w:rPr>
          <w:rFonts w:ascii="Arial" w:hAnsi="Arial" w:cs="Arial"/>
          <w:bCs/>
          <w:sz w:val="22"/>
          <w:szCs w:val="22"/>
        </w:rPr>
        <w:t>u do warunku dotyczącego</w:t>
      </w:r>
      <w:r w:rsidR="00280AFD" w:rsidRPr="00711128">
        <w:rPr>
          <w:rFonts w:ascii="Arial" w:hAnsi="Arial" w:cs="Arial"/>
          <w:bCs/>
          <w:sz w:val="22"/>
          <w:szCs w:val="22"/>
        </w:rPr>
        <w:t xml:space="preserve"> </w:t>
      </w:r>
      <w:r w:rsidR="003F3B8D" w:rsidRPr="00711128">
        <w:rPr>
          <w:rFonts w:ascii="Arial" w:hAnsi="Arial" w:cs="Arial"/>
          <w:bCs/>
          <w:sz w:val="22"/>
          <w:szCs w:val="22"/>
        </w:rPr>
        <w:t>zdolności technicznej lub zawodowej – dopuszcza łączne spełnianie warunku przez Wykonawców.</w:t>
      </w:r>
    </w:p>
    <w:p w14:paraId="07C8EF08" w14:textId="706999BC" w:rsidR="00505F53" w:rsidRPr="00711128" w:rsidRDefault="002240A5" w:rsidP="00997D0E">
      <w:pPr>
        <w:pStyle w:val="Akapitzlist"/>
        <w:numPr>
          <w:ilvl w:val="0"/>
          <w:numId w:val="12"/>
        </w:numPr>
        <w:tabs>
          <w:tab w:val="clear" w:pos="454"/>
        </w:tabs>
        <w:spacing w:line="276" w:lineRule="auto"/>
        <w:ind w:left="448" w:hanging="448"/>
        <w:jc w:val="both"/>
        <w:rPr>
          <w:rFonts w:ascii="Arial" w:hAnsi="Arial" w:cs="Arial"/>
          <w:bCs/>
          <w:sz w:val="22"/>
          <w:szCs w:val="22"/>
        </w:rPr>
      </w:pPr>
      <w:r w:rsidRPr="00711128">
        <w:rPr>
          <w:rFonts w:ascii="Arial" w:hAnsi="Arial" w:cs="Arial"/>
          <w:sz w:val="22"/>
          <w:szCs w:val="22"/>
        </w:rPr>
        <w:tab/>
      </w:r>
      <w:r w:rsidR="00DB47AA" w:rsidRPr="00711128">
        <w:rPr>
          <w:rFonts w:ascii="Arial" w:hAnsi="Arial" w:cs="Arial"/>
          <w:sz w:val="22"/>
          <w:szCs w:val="22"/>
        </w:rPr>
        <w:t>Zamawiający może</w:t>
      </w:r>
      <w:r w:rsidR="00523A86" w:rsidRPr="00711128">
        <w:rPr>
          <w:rFonts w:ascii="Arial" w:hAnsi="Arial" w:cs="Arial"/>
          <w:sz w:val="22"/>
          <w:szCs w:val="22"/>
        </w:rPr>
        <w:t xml:space="preserve"> na każdym </w:t>
      </w:r>
      <w:r w:rsidR="00751997" w:rsidRPr="00711128">
        <w:rPr>
          <w:rFonts w:ascii="Arial" w:hAnsi="Arial" w:cs="Arial"/>
          <w:sz w:val="22"/>
          <w:szCs w:val="22"/>
        </w:rPr>
        <w:t xml:space="preserve">etapie postępowania, uznać, </w:t>
      </w:r>
      <w:r w:rsidR="00505F53" w:rsidRPr="00711128">
        <w:rPr>
          <w:rFonts w:ascii="Arial" w:hAnsi="Arial" w:cs="Arial"/>
          <w:sz w:val="22"/>
          <w:szCs w:val="22"/>
        </w:rPr>
        <w:t xml:space="preserve">że wykonawca nie posiada wymaganych zdolności, jeżeli posiadanie przez wykonawcę sprzecznych interesów, </w:t>
      </w:r>
      <w:r w:rsidR="00997D0E">
        <w:rPr>
          <w:rFonts w:ascii="Arial" w:hAnsi="Arial" w:cs="Arial"/>
          <w:sz w:val="22"/>
          <w:szCs w:val="22"/>
        </w:rPr>
        <w:br/>
      </w:r>
      <w:r w:rsidR="00505F53" w:rsidRPr="00711128">
        <w:rPr>
          <w:rFonts w:ascii="Arial" w:hAnsi="Arial" w:cs="Arial"/>
          <w:sz w:val="22"/>
          <w:szCs w:val="22"/>
        </w:rPr>
        <w:t>w szczególności zaangażowanie zasobów technicznych lub zawodowych wykonawcy w inne przedsięwzięcia gospodarcze wykonawcy może mieć negatywny wpływ na realizację zamówienia.</w:t>
      </w:r>
    </w:p>
    <w:p w14:paraId="4286BCFB" w14:textId="79567A87" w:rsidR="009051D6" w:rsidRPr="003D71C5" w:rsidRDefault="00C54A96" w:rsidP="003D71C5">
      <w:pPr>
        <w:pStyle w:val="Akapitzlist"/>
        <w:numPr>
          <w:ilvl w:val="0"/>
          <w:numId w:val="62"/>
        </w:numPr>
        <w:pBdr>
          <w:bottom w:val="double" w:sz="4" w:space="1" w:color="auto"/>
        </w:pBdr>
        <w:shd w:val="clear" w:color="auto" w:fill="DAEEF3"/>
        <w:spacing w:before="240" w:after="40" w:line="276" w:lineRule="auto"/>
        <w:ind w:left="284" w:hanging="284"/>
        <w:jc w:val="both"/>
        <w:rPr>
          <w:rFonts w:ascii="Arial" w:hAnsi="Arial" w:cs="Arial"/>
          <w:iCs/>
          <w:sz w:val="20"/>
          <w:szCs w:val="20"/>
        </w:rPr>
      </w:pPr>
      <w:r w:rsidRPr="003D71C5">
        <w:rPr>
          <w:rFonts w:ascii="Arial" w:hAnsi="Arial" w:cs="Arial"/>
          <w:b/>
          <w:sz w:val="20"/>
          <w:szCs w:val="20"/>
        </w:rPr>
        <w:tab/>
      </w:r>
      <w:r w:rsidR="00A76ADE" w:rsidRPr="003D71C5">
        <w:rPr>
          <w:rFonts w:ascii="Arial" w:hAnsi="Arial" w:cs="Arial"/>
          <w:b/>
          <w:sz w:val="20"/>
          <w:szCs w:val="20"/>
        </w:rPr>
        <w:t>PODSTAWY WYKLUCZENIA Z POSTĘPOWANIA</w:t>
      </w:r>
    </w:p>
    <w:p w14:paraId="460CB011" w14:textId="72D098A8" w:rsidR="00F4348D" w:rsidRPr="00711128" w:rsidRDefault="00FB0A07" w:rsidP="00997D0E">
      <w:pPr>
        <w:pStyle w:val="Teksttreci0"/>
        <w:numPr>
          <w:ilvl w:val="0"/>
          <w:numId w:val="21"/>
        </w:numPr>
        <w:shd w:val="clear" w:color="auto" w:fill="auto"/>
        <w:tabs>
          <w:tab w:val="clear" w:pos="1009"/>
        </w:tabs>
        <w:spacing w:line="276" w:lineRule="auto"/>
        <w:ind w:left="426" w:hanging="426"/>
        <w:jc w:val="both"/>
        <w:rPr>
          <w:rFonts w:ascii="Arial" w:hAnsi="Arial" w:cs="Arial"/>
          <w:sz w:val="22"/>
          <w:szCs w:val="22"/>
          <w:lang w:val="pl-PL"/>
        </w:rPr>
      </w:pPr>
      <w:r w:rsidRPr="00711128">
        <w:rPr>
          <w:rFonts w:ascii="Arial" w:hAnsi="Arial" w:cs="Arial"/>
          <w:sz w:val="22"/>
          <w:szCs w:val="22"/>
          <w:lang w:val="pl-PL"/>
        </w:rPr>
        <w:t>Z postępowania o udzi</w:t>
      </w:r>
      <w:r w:rsidR="00751997" w:rsidRPr="00711128">
        <w:rPr>
          <w:rFonts w:ascii="Arial" w:hAnsi="Arial" w:cs="Arial"/>
          <w:sz w:val="22"/>
          <w:szCs w:val="22"/>
          <w:lang w:val="pl-PL"/>
        </w:rPr>
        <w:t>elenie zamówienia wyklucza się W</w:t>
      </w:r>
      <w:r w:rsidRPr="00711128">
        <w:rPr>
          <w:rFonts w:ascii="Arial" w:hAnsi="Arial" w:cs="Arial"/>
          <w:sz w:val="22"/>
          <w:szCs w:val="22"/>
          <w:lang w:val="pl-PL"/>
        </w:rPr>
        <w:t>ykonawc</w:t>
      </w:r>
      <w:r w:rsidR="001A1386" w:rsidRPr="00711128">
        <w:rPr>
          <w:rFonts w:ascii="Arial" w:hAnsi="Arial" w:cs="Arial"/>
          <w:sz w:val="22"/>
          <w:szCs w:val="22"/>
          <w:lang w:val="pl-PL"/>
        </w:rPr>
        <w:t>ów</w:t>
      </w:r>
      <w:r w:rsidRPr="00711128">
        <w:rPr>
          <w:rFonts w:ascii="Arial" w:hAnsi="Arial" w:cs="Arial"/>
          <w:sz w:val="22"/>
          <w:szCs w:val="22"/>
          <w:lang w:val="pl-PL"/>
        </w:rPr>
        <w:t>, w stosunku do któr</w:t>
      </w:r>
      <w:r w:rsidR="001A1386" w:rsidRPr="00711128">
        <w:rPr>
          <w:rFonts w:ascii="Arial" w:hAnsi="Arial" w:cs="Arial"/>
          <w:sz w:val="22"/>
          <w:szCs w:val="22"/>
          <w:lang w:val="pl-PL"/>
        </w:rPr>
        <w:t>ych</w:t>
      </w:r>
      <w:r w:rsidRPr="00711128">
        <w:rPr>
          <w:rFonts w:ascii="Arial" w:hAnsi="Arial" w:cs="Arial"/>
          <w:sz w:val="22"/>
          <w:szCs w:val="22"/>
          <w:lang w:val="pl-PL"/>
        </w:rPr>
        <w:t xml:space="preserve"> zachodzi którakolwiek z okoliczności</w:t>
      </w:r>
      <w:r w:rsidR="001A1386" w:rsidRPr="00711128">
        <w:rPr>
          <w:rFonts w:ascii="Arial" w:hAnsi="Arial" w:cs="Arial"/>
          <w:sz w:val="22"/>
          <w:szCs w:val="22"/>
          <w:lang w:val="pl-PL"/>
        </w:rPr>
        <w:t xml:space="preserve"> wskazanych:</w:t>
      </w:r>
    </w:p>
    <w:p w14:paraId="6FCB4F92" w14:textId="33A73CDA" w:rsidR="00E84975" w:rsidRPr="00711128" w:rsidRDefault="001A1386" w:rsidP="00997D0E">
      <w:pPr>
        <w:pStyle w:val="Teksttreci0"/>
        <w:numPr>
          <w:ilvl w:val="0"/>
          <w:numId w:val="23"/>
        </w:numPr>
        <w:shd w:val="clear" w:color="auto" w:fill="auto"/>
        <w:spacing w:line="276" w:lineRule="auto"/>
        <w:ind w:left="812" w:hanging="386"/>
        <w:jc w:val="both"/>
        <w:rPr>
          <w:rFonts w:ascii="Arial" w:hAnsi="Arial" w:cs="Arial"/>
          <w:sz w:val="22"/>
          <w:szCs w:val="22"/>
          <w:lang w:val="pl-PL"/>
        </w:rPr>
      </w:pPr>
      <w:r w:rsidRPr="00711128">
        <w:rPr>
          <w:rFonts w:ascii="Arial" w:hAnsi="Arial" w:cs="Arial"/>
          <w:sz w:val="22"/>
          <w:szCs w:val="22"/>
          <w:lang w:val="pl-PL"/>
        </w:rPr>
        <w:t xml:space="preserve">w art. </w:t>
      </w:r>
      <w:r w:rsidR="007D51E4" w:rsidRPr="00711128">
        <w:rPr>
          <w:rFonts w:ascii="Arial" w:hAnsi="Arial" w:cs="Arial"/>
          <w:sz w:val="22"/>
          <w:szCs w:val="22"/>
          <w:lang w:val="pl-PL"/>
        </w:rPr>
        <w:t xml:space="preserve">108 ust. 1 </w:t>
      </w:r>
      <w:r w:rsidR="00797B4A" w:rsidRPr="00711128">
        <w:rPr>
          <w:rFonts w:ascii="Arial" w:hAnsi="Arial" w:cs="Arial"/>
          <w:sz w:val="22"/>
          <w:szCs w:val="22"/>
          <w:lang w:val="pl-PL"/>
        </w:rPr>
        <w:t>Pzp</w:t>
      </w:r>
      <w:r w:rsidR="0022144E" w:rsidRPr="00711128">
        <w:rPr>
          <w:rFonts w:ascii="Arial" w:hAnsi="Arial" w:cs="Arial"/>
          <w:sz w:val="22"/>
          <w:szCs w:val="22"/>
          <w:lang w:val="pl-PL"/>
        </w:rPr>
        <w:t>.</w:t>
      </w:r>
      <w:r w:rsidRPr="00711128">
        <w:rPr>
          <w:rFonts w:ascii="Arial" w:hAnsi="Arial" w:cs="Arial"/>
          <w:sz w:val="22"/>
          <w:szCs w:val="22"/>
          <w:lang w:val="pl-PL"/>
        </w:rPr>
        <w:t>;</w:t>
      </w:r>
    </w:p>
    <w:p w14:paraId="65B8743F" w14:textId="31D633D0" w:rsidR="00E84975" w:rsidRPr="00711128" w:rsidRDefault="001A1386" w:rsidP="00997D0E">
      <w:pPr>
        <w:pStyle w:val="Teksttreci0"/>
        <w:numPr>
          <w:ilvl w:val="0"/>
          <w:numId w:val="23"/>
        </w:numPr>
        <w:shd w:val="clear" w:color="auto" w:fill="auto"/>
        <w:spacing w:line="276" w:lineRule="auto"/>
        <w:ind w:left="812" w:hanging="386"/>
        <w:jc w:val="both"/>
        <w:rPr>
          <w:rFonts w:ascii="Arial" w:hAnsi="Arial" w:cs="Arial"/>
          <w:sz w:val="22"/>
          <w:szCs w:val="22"/>
          <w:lang w:val="pl-PL"/>
        </w:rPr>
      </w:pPr>
      <w:r w:rsidRPr="00711128">
        <w:rPr>
          <w:rFonts w:ascii="Arial" w:hAnsi="Arial" w:cs="Arial"/>
          <w:sz w:val="22"/>
          <w:szCs w:val="22"/>
          <w:lang w:val="pl-PL"/>
        </w:rPr>
        <w:t xml:space="preserve">w art. </w:t>
      </w:r>
      <w:r w:rsidR="00AD7AEF" w:rsidRPr="00711128">
        <w:rPr>
          <w:rFonts w:ascii="Arial" w:hAnsi="Arial" w:cs="Arial"/>
          <w:sz w:val="22"/>
          <w:szCs w:val="22"/>
          <w:lang w:val="pl-PL"/>
        </w:rPr>
        <w:t xml:space="preserve">109 ust. 1 </w:t>
      </w:r>
      <w:r w:rsidR="00413BD0" w:rsidRPr="00711128">
        <w:rPr>
          <w:rFonts w:ascii="Arial" w:hAnsi="Arial" w:cs="Arial"/>
          <w:sz w:val="22"/>
          <w:szCs w:val="22"/>
          <w:lang w:val="pl-PL"/>
        </w:rPr>
        <w:t xml:space="preserve">pkt. 4, 5, 7 </w:t>
      </w:r>
      <w:r w:rsidR="00797B4A" w:rsidRPr="00711128">
        <w:rPr>
          <w:rFonts w:ascii="Arial" w:hAnsi="Arial" w:cs="Arial"/>
          <w:sz w:val="22"/>
          <w:szCs w:val="22"/>
          <w:lang w:val="pl-PL"/>
        </w:rPr>
        <w:t>Pzp</w:t>
      </w:r>
      <w:r w:rsidR="0022144E" w:rsidRPr="00711128">
        <w:rPr>
          <w:rFonts w:ascii="Arial" w:hAnsi="Arial" w:cs="Arial"/>
          <w:sz w:val="22"/>
          <w:szCs w:val="22"/>
          <w:lang w:val="pl-PL"/>
        </w:rPr>
        <w:t>.,</w:t>
      </w:r>
      <w:r w:rsidRPr="00711128">
        <w:rPr>
          <w:rFonts w:ascii="Arial" w:hAnsi="Arial" w:cs="Arial"/>
          <w:sz w:val="22"/>
          <w:szCs w:val="22"/>
          <w:lang w:val="pl-PL"/>
        </w:rPr>
        <w:t xml:space="preserve"> tj.:</w:t>
      </w:r>
    </w:p>
    <w:p w14:paraId="7050776A" w14:textId="70AE2BBC" w:rsidR="00413BD0" w:rsidRPr="00711128" w:rsidRDefault="00413BD0" w:rsidP="00997D0E">
      <w:pPr>
        <w:pStyle w:val="pkt"/>
        <w:numPr>
          <w:ilvl w:val="0"/>
          <w:numId w:val="24"/>
        </w:numPr>
        <w:spacing w:before="0" w:after="0" w:line="276" w:lineRule="auto"/>
        <w:ind w:left="1246" w:hanging="434"/>
        <w:rPr>
          <w:rFonts w:ascii="Arial" w:hAnsi="Arial" w:cs="Arial"/>
          <w:bCs/>
          <w:kern w:val="32"/>
          <w:sz w:val="22"/>
          <w:szCs w:val="22"/>
        </w:rPr>
      </w:pPr>
      <w:r w:rsidRPr="00711128">
        <w:rPr>
          <w:rFonts w:ascii="Arial" w:hAnsi="Arial" w:cs="Arial"/>
          <w:bCs/>
          <w:kern w:val="32"/>
          <w:sz w:val="22"/>
          <w:szCs w:val="22"/>
        </w:rPr>
        <w:t xml:space="preserve">w </w:t>
      </w:r>
      <w:r w:rsidR="00997D0E" w:rsidRPr="00711128">
        <w:rPr>
          <w:rFonts w:ascii="Arial" w:hAnsi="Arial" w:cs="Arial"/>
          <w:bCs/>
          <w:kern w:val="32"/>
          <w:sz w:val="22"/>
          <w:szCs w:val="22"/>
        </w:rPr>
        <w:t>stosunku,</w:t>
      </w:r>
      <w:r w:rsidRPr="00711128">
        <w:rPr>
          <w:rFonts w:ascii="Arial" w:hAnsi="Arial" w:cs="Arial"/>
          <w:bCs/>
          <w:kern w:val="32"/>
          <w:sz w:val="22"/>
          <w:szCs w:val="22"/>
        </w:rPr>
        <w:t xml:space="preserve"> do którego otwarto likwidację, ogłoszono upadłość, którego aktywami </w:t>
      </w:r>
      <w:r w:rsidR="004E2E32">
        <w:rPr>
          <w:rFonts w:ascii="Arial" w:hAnsi="Arial" w:cs="Arial"/>
          <w:bCs/>
          <w:kern w:val="32"/>
          <w:sz w:val="22"/>
          <w:szCs w:val="22"/>
        </w:rPr>
        <w:t>z</w:t>
      </w:r>
      <w:r w:rsidRPr="00711128">
        <w:rPr>
          <w:rFonts w:ascii="Arial" w:hAnsi="Arial" w:cs="Arial"/>
          <w:bCs/>
          <w:kern w:val="32"/>
          <w:sz w:val="22"/>
          <w:szCs w:val="22"/>
        </w:rPr>
        <w:t>arządza likwidator lub sąd, zawarł układ z wierzycielami, którego działalność gospodarcza jest zawieszona albo znajduje się on w innej tego rodzaju sytuacji wynikającej z podobnej procedury przewidzianej w przepisach miejsca wszczęcia tej procedury;</w:t>
      </w:r>
    </w:p>
    <w:p w14:paraId="5A02183D" w14:textId="710F89C8" w:rsidR="00413BD0" w:rsidRPr="00711128" w:rsidRDefault="00413BD0" w:rsidP="00997D0E">
      <w:pPr>
        <w:pStyle w:val="pkt"/>
        <w:numPr>
          <w:ilvl w:val="0"/>
          <w:numId w:val="24"/>
        </w:numPr>
        <w:spacing w:before="0" w:after="0" w:line="276" w:lineRule="auto"/>
        <w:ind w:left="1246" w:hanging="434"/>
        <w:rPr>
          <w:rFonts w:ascii="Arial" w:hAnsi="Arial" w:cs="Arial"/>
          <w:b/>
          <w:bCs/>
          <w:kern w:val="32"/>
          <w:sz w:val="22"/>
          <w:szCs w:val="22"/>
        </w:rPr>
      </w:pPr>
      <w:r w:rsidRPr="00711128">
        <w:rPr>
          <w:rFonts w:ascii="Arial" w:hAnsi="Arial" w:cs="Arial"/>
          <w:bCs/>
          <w:kern w:val="32"/>
          <w:sz w:val="22"/>
          <w:szCs w:val="22"/>
        </w:rPr>
        <w:t xml:space="preserve">który w sposób zawiniony poważnie naruszył obowiązki zawodowe, co podważa jego uczciwość, w </w:t>
      </w:r>
      <w:r w:rsidR="00997D0E" w:rsidRPr="00711128">
        <w:rPr>
          <w:rFonts w:ascii="Arial" w:hAnsi="Arial" w:cs="Arial"/>
          <w:bCs/>
          <w:kern w:val="32"/>
          <w:sz w:val="22"/>
          <w:szCs w:val="22"/>
        </w:rPr>
        <w:t>szczególności,</w:t>
      </w:r>
      <w:r w:rsidRPr="00711128">
        <w:rPr>
          <w:rFonts w:ascii="Arial" w:hAnsi="Arial" w:cs="Arial"/>
          <w:bCs/>
          <w:kern w:val="32"/>
          <w:sz w:val="22"/>
          <w:szCs w:val="22"/>
        </w:rPr>
        <w:t xml:space="preserve"> gdy wykonawca w wyniku zamierzonego działania lub rażącego niedbalstwa nie wykonał lub nienależycie wykonał zamówienie, co zamawiający jest w stanie wykazać za pomocą stosownych dowodów;</w:t>
      </w:r>
    </w:p>
    <w:p w14:paraId="1D68CA62" w14:textId="64D0C9A0" w:rsidR="00413BD0" w:rsidRPr="00711128" w:rsidRDefault="00413BD0" w:rsidP="00997D0E">
      <w:pPr>
        <w:pStyle w:val="pkt"/>
        <w:numPr>
          <w:ilvl w:val="0"/>
          <w:numId w:val="24"/>
        </w:numPr>
        <w:spacing w:before="0" w:after="0" w:line="276" w:lineRule="auto"/>
        <w:ind w:left="1246" w:hanging="434"/>
        <w:rPr>
          <w:rFonts w:ascii="Arial" w:hAnsi="Arial" w:cs="Arial"/>
          <w:bCs/>
          <w:kern w:val="32"/>
          <w:sz w:val="22"/>
          <w:szCs w:val="22"/>
        </w:rPr>
      </w:pPr>
      <w:r w:rsidRPr="00711128">
        <w:rPr>
          <w:rFonts w:ascii="Arial" w:hAnsi="Arial" w:cs="Arial"/>
          <w:bCs/>
          <w:kern w:val="32"/>
          <w:sz w:val="22"/>
          <w:szCs w:val="22"/>
        </w:rPr>
        <w:lastRenderedPageBreak/>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828CC7E" w14:textId="38D3E28E" w:rsidR="00FB0A07" w:rsidRPr="00711128" w:rsidRDefault="00FB0A07" w:rsidP="00997D0E">
      <w:pPr>
        <w:pStyle w:val="Teksttreci0"/>
        <w:numPr>
          <w:ilvl w:val="0"/>
          <w:numId w:val="21"/>
        </w:numPr>
        <w:shd w:val="clear" w:color="auto" w:fill="auto"/>
        <w:tabs>
          <w:tab w:val="clear" w:pos="1009"/>
        </w:tabs>
        <w:spacing w:line="276" w:lineRule="auto"/>
        <w:ind w:left="426" w:hanging="426"/>
        <w:jc w:val="both"/>
        <w:rPr>
          <w:rFonts w:ascii="Arial" w:hAnsi="Arial" w:cs="Arial"/>
          <w:sz w:val="22"/>
          <w:szCs w:val="22"/>
          <w:lang w:val="pl-PL"/>
        </w:rPr>
      </w:pPr>
      <w:r w:rsidRPr="00711128">
        <w:rPr>
          <w:rFonts w:ascii="Arial" w:hAnsi="Arial" w:cs="Arial"/>
          <w:sz w:val="22"/>
          <w:szCs w:val="22"/>
          <w:lang w:val="pl-PL"/>
        </w:rPr>
        <w:t xml:space="preserve">Wykluczenie </w:t>
      </w:r>
      <w:r w:rsidR="001A1386" w:rsidRPr="00711128">
        <w:rPr>
          <w:rFonts w:ascii="Arial" w:hAnsi="Arial" w:cs="Arial"/>
          <w:sz w:val="22"/>
          <w:szCs w:val="22"/>
          <w:lang w:val="pl-PL"/>
        </w:rPr>
        <w:t>W</w:t>
      </w:r>
      <w:r w:rsidRPr="00711128">
        <w:rPr>
          <w:rFonts w:ascii="Arial" w:hAnsi="Arial" w:cs="Arial"/>
          <w:sz w:val="22"/>
          <w:szCs w:val="22"/>
          <w:lang w:val="pl-PL"/>
        </w:rPr>
        <w:t xml:space="preserve">ykonawcy następuje zgodnie z art. </w:t>
      </w:r>
      <w:r w:rsidR="008F0365" w:rsidRPr="00711128">
        <w:rPr>
          <w:rFonts w:ascii="Arial" w:hAnsi="Arial" w:cs="Arial"/>
          <w:sz w:val="22"/>
          <w:szCs w:val="22"/>
          <w:lang w:val="pl-PL"/>
        </w:rPr>
        <w:t xml:space="preserve">111 </w:t>
      </w:r>
      <w:r w:rsidR="00797B4A" w:rsidRPr="00711128">
        <w:rPr>
          <w:rFonts w:ascii="Arial" w:hAnsi="Arial" w:cs="Arial"/>
          <w:sz w:val="22"/>
          <w:szCs w:val="22"/>
          <w:lang w:val="pl-PL"/>
        </w:rPr>
        <w:t>Pzp</w:t>
      </w:r>
      <w:r w:rsidR="00CE22F4" w:rsidRPr="00711128">
        <w:rPr>
          <w:rFonts w:ascii="Arial" w:hAnsi="Arial" w:cs="Arial"/>
          <w:sz w:val="22"/>
          <w:szCs w:val="22"/>
          <w:lang w:val="pl-PL"/>
        </w:rPr>
        <w:t xml:space="preserve">. </w:t>
      </w:r>
    </w:p>
    <w:p w14:paraId="3039F523" w14:textId="1819B24A" w:rsidR="003B377F" w:rsidRPr="003D71C5" w:rsidRDefault="00C54A96" w:rsidP="003D71C5">
      <w:pPr>
        <w:pStyle w:val="Akapitzlist"/>
        <w:numPr>
          <w:ilvl w:val="0"/>
          <w:numId w:val="62"/>
        </w:numPr>
        <w:pBdr>
          <w:bottom w:val="double" w:sz="4" w:space="1" w:color="auto"/>
        </w:pBdr>
        <w:shd w:val="clear" w:color="auto" w:fill="DAEEF3"/>
        <w:spacing w:before="240" w:after="40" w:line="360" w:lineRule="auto"/>
        <w:ind w:left="284" w:hanging="284"/>
        <w:jc w:val="both"/>
        <w:rPr>
          <w:rFonts w:ascii="Arial" w:hAnsi="Arial" w:cs="Arial"/>
          <w:bCs/>
          <w:sz w:val="20"/>
          <w:szCs w:val="20"/>
        </w:rPr>
      </w:pPr>
      <w:r w:rsidRPr="003D71C5">
        <w:rPr>
          <w:rFonts w:ascii="Arial" w:hAnsi="Arial" w:cs="Arial"/>
          <w:b/>
          <w:sz w:val="20"/>
          <w:szCs w:val="20"/>
        </w:rPr>
        <w:tab/>
      </w:r>
      <w:r w:rsidR="00E3032A" w:rsidRPr="003D71C5">
        <w:rPr>
          <w:rFonts w:ascii="Arial" w:hAnsi="Arial" w:cs="Arial"/>
          <w:b/>
          <w:sz w:val="20"/>
          <w:szCs w:val="20"/>
        </w:rPr>
        <w:t>OŚWIADCZENIA I DOKUMENTY, JAKIE ZOBOWIĄZANI SĄ DOSTAR</w:t>
      </w:r>
      <w:r w:rsidR="00225683" w:rsidRPr="003D71C5">
        <w:rPr>
          <w:rFonts w:ascii="Arial" w:hAnsi="Arial" w:cs="Arial"/>
          <w:b/>
          <w:sz w:val="20"/>
          <w:szCs w:val="20"/>
        </w:rPr>
        <w:t xml:space="preserve">CZYĆ WYKONAWCY W CELU </w:t>
      </w:r>
      <w:r w:rsidR="00E81B72" w:rsidRPr="003D71C5">
        <w:rPr>
          <w:rFonts w:ascii="Arial" w:hAnsi="Arial" w:cs="Arial"/>
          <w:b/>
          <w:sz w:val="20"/>
          <w:szCs w:val="20"/>
        </w:rPr>
        <w:t xml:space="preserve">POTWIERDZENIA SPEŁNIANIA WARUNKÓW UDZIAŁU W POSTĘPOWANIU </w:t>
      </w:r>
      <w:r w:rsidR="00FA7F11" w:rsidRPr="003D71C5">
        <w:rPr>
          <w:rFonts w:ascii="Arial" w:hAnsi="Arial" w:cs="Arial"/>
          <w:b/>
          <w:sz w:val="20"/>
          <w:szCs w:val="20"/>
        </w:rPr>
        <w:t>ORAZ</w:t>
      </w:r>
      <w:r w:rsidR="00225683" w:rsidRPr="003D71C5">
        <w:rPr>
          <w:rFonts w:ascii="Arial" w:hAnsi="Arial" w:cs="Arial"/>
          <w:b/>
          <w:sz w:val="20"/>
          <w:szCs w:val="20"/>
        </w:rPr>
        <w:t xml:space="preserve"> WYKAZANIA</w:t>
      </w:r>
      <w:r w:rsidR="00FA7F11" w:rsidRPr="003D71C5">
        <w:rPr>
          <w:rFonts w:ascii="Arial" w:hAnsi="Arial" w:cs="Arial"/>
          <w:b/>
          <w:sz w:val="20"/>
          <w:szCs w:val="20"/>
        </w:rPr>
        <w:t xml:space="preserve"> </w:t>
      </w:r>
      <w:r w:rsidR="00E3032A" w:rsidRPr="003D71C5">
        <w:rPr>
          <w:rFonts w:ascii="Arial" w:hAnsi="Arial" w:cs="Arial"/>
          <w:b/>
          <w:sz w:val="20"/>
          <w:szCs w:val="20"/>
        </w:rPr>
        <w:t>BRAKU PODSTAW WYKLUCZENIA</w:t>
      </w:r>
      <w:r w:rsidR="00CF0BA5" w:rsidRPr="003D71C5">
        <w:rPr>
          <w:rFonts w:ascii="Arial" w:hAnsi="Arial" w:cs="Arial"/>
          <w:b/>
          <w:sz w:val="20"/>
          <w:szCs w:val="20"/>
        </w:rPr>
        <w:t xml:space="preserve"> (PODMIOTOWE ŚRODKI DOWODOWE)</w:t>
      </w:r>
    </w:p>
    <w:p w14:paraId="7D8E8BC2" w14:textId="4D1D0EED" w:rsidR="00083E6D" w:rsidRDefault="00083E6D" w:rsidP="00083E6D">
      <w:pPr>
        <w:pStyle w:val="Akapitzlist"/>
        <w:numPr>
          <w:ilvl w:val="0"/>
          <w:numId w:val="25"/>
        </w:numPr>
        <w:spacing w:line="276" w:lineRule="auto"/>
        <w:ind w:left="218"/>
        <w:jc w:val="both"/>
        <w:rPr>
          <w:rFonts w:ascii="Arial" w:hAnsi="Arial" w:cs="Arial"/>
          <w:sz w:val="22"/>
          <w:szCs w:val="22"/>
        </w:rPr>
      </w:pPr>
      <w:r w:rsidRPr="00083E6D">
        <w:rPr>
          <w:rFonts w:ascii="Arial" w:hAnsi="Arial" w:cs="Arial"/>
          <w:sz w:val="22"/>
          <w:szCs w:val="22"/>
        </w:rPr>
        <w:t>Oświadczenie o niepodleganiu wykluczeniu oraz spełnieniu warunków udziału w</w:t>
      </w:r>
      <w:r>
        <w:rPr>
          <w:rFonts w:ascii="Arial" w:hAnsi="Arial" w:cs="Arial"/>
          <w:sz w:val="22"/>
          <w:szCs w:val="22"/>
        </w:rPr>
        <w:t xml:space="preserve"> </w:t>
      </w:r>
      <w:r w:rsidRPr="00083E6D">
        <w:rPr>
          <w:rFonts w:ascii="Arial" w:hAnsi="Arial" w:cs="Arial"/>
          <w:sz w:val="22"/>
          <w:szCs w:val="22"/>
        </w:rPr>
        <w:t xml:space="preserve">postepowaniu o którym mowa w art. 125 ust. 1 Pzp. (Załącznik nr </w:t>
      </w:r>
      <w:r w:rsidR="001E0AA4">
        <w:rPr>
          <w:rFonts w:ascii="Arial" w:hAnsi="Arial" w:cs="Arial"/>
          <w:sz w:val="22"/>
          <w:szCs w:val="22"/>
        </w:rPr>
        <w:t>5</w:t>
      </w:r>
      <w:r w:rsidRPr="00083E6D">
        <w:rPr>
          <w:rFonts w:ascii="Arial" w:hAnsi="Arial" w:cs="Arial"/>
          <w:sz w:val="22"/>
          <w:szCs w:val="22"/>
        </w:rPr>
        <w:t>)</w:t>
      </w:r>
      <w:r>
        <w:rPr>
          <w:rFonts w:ascii="Arial" w:hAnsi="Arial" w:cs="Arial"/>
          <w:sz w:val="22"/>
          <w:szCs w:val="22"/>
        </w:rPr>
        <w:t xml:space="preserve"> </w:t>
      </w:r>
    </w:p>
    <w:p w14:paraId="056B29B5" w14:textId="6A806250" w:rsidR="00083E6D" w:rsidRPr="00083E6D" w:rsidRDefault="00083E6D" w:rsidP="00083E6D">
      <w:pPr>
        <w:pStyle w:val="Akapitzlist"/>
        <w:numPr>
          <w:ilvl w:val="0"/>
          <w:numId w:val="25"/>
        </w:numPr>
        <w:spacing w:line="276" w:lineRule="auto"/>
        <w:ind w:left="218"/>
        <w:jc w:val="both"/>
        <w:rPr>
          <w:rFonts w:ascii="Arial" w:hAnsi="Arial" w:cs="Arial"/>
          <w:sz w:val="22"/>
          <w:szCs w:val="22"/>
        </w:rPr>
      </w:pPr>
      <w:r w:rsidRPr="00083E6D">
        <w:rPr>
          <w:rFonts w:ascii="Arial" w:hAnsi="Arial" w:cs="Arial"/>
          <w:sz w:val="22"/>
          <w:szCs w:val="22"/>
        </w:rPr>
        <w:t>Wykonawca, który polega na zdolnościach lub sytuacji innych podmiotów, musi udowodnić</w:t>
      </w:r>
      <w:r>
        <w:rPr>
          <w:rFonts w:ascii="Arial" w:hAnsi="Arial" w:cs="Arial"/>
          <w:sz w:val="22"/>
          <w:szCs w:val="22"/>
        </w:rPr>
        <w:t xml:space="preserve"> </w:t>
      </w:r>
      <w:r w:rsidRPr="00083E6D">
        <w:rPr>
          <w:rFonts w:ascii="Arial" w:hAnsi="Arial" w:cs="Arial"/>
          <w:sz w:val="22"/>
          <w:szCs w:val="22"/>
        </w:rPr>
        <w:t>Zamawiającemu, że realizując zamówienie, będzie dysponował niezbędnymi zasobami</w:t>
      </w:r>
      <w:r>
        <w:rPr>
          <w:rFonts w:ascii="Arial" w:hAnsi="Arial" w:cs="Arial"/>
          <w:sz w:val="22"/>
          <w:szCs w:val="22"/>
        </w:rPr>
        <w:t xml:space="preserve"> t</w:t>
      </w:r>
      <w:r w:rsidRPr="00083E6D">
        <w:rPr>
          <w:rFonts w:ascii="Arial" w:hAnsi="Arial" w:cs="Arial"/>
          <w:sz w:val="22"/>
          <w:szCs w:val="22"/>
        </w:rPr>
        <w:t>ych podmiotów, w szczególności przedstawiając wraz z ofertą zobowiązanie tych</w:t>
      </w:r>
      <w:r>
        <w:rPr>
          <w:rFonts w:ascii="Arial" w:hAnsi="Arial" w:cs="Arial"/>
          <w:sz w:val="22"/>
          <w:szCs w:val="22"/>
        </w:rPr>
        <w:t xml:space="preserve"> </w:t>
      </w:r>
      <w:r w:rsidRPr="00083E6D">
        <w:rPr>
          <w:rFonts w:ascii="Arial" w:hAnsi="Arial" w:cs="Arial"/>
          <w:sz w:val="22"/>
          <w:szCs w:val="22"/>
        </w:rPr>
        <w:t>podmiotów do oddania mu do dyspozycji niezbędnych zasobów na potrzeby realizacji</w:t>
      </w:r>
      <w:r>
        <w:rPr>
          <w:rFonts w:ascii="Arial" w:hAnsi="Arial" w:cs="Arial"/>
          <w:sz w:val="22"/>
          <w:szCs w:val="22"/>
        </w:rPr>
        <w:t xml:space="preserve"> </w:t>
      </w:r>
      <w:r w:rsidRPr="00083E6D">
        <w:rPr>
          <w:rFonts w:ascii="Arial" w:hAnsi="Arial" w:cs="Arial"/>
          <w:sz w:val="22"/>
          <w:szCs w:val="22"/>
        </w:rPr>
        <w:t>zamówienia.</w:t>
      </w:r>
    </w:p>
    <w:p w14:paraId="1D9B898F" w14:textId="2C4CBAD5" w:rsidR="00D02E57" w:rsidRPr="00475EE9" w:rsidRDefault="002240A5" w:rsidP="00475EE9">
      <w:pPr>
        <w:pStyle w:val="Akapitzlist"/>
        <w:numPr>
          <w:ilvl w:val="0"/>
          <w:numId w:val="25"/>
        </w:numPr>
        <w:spacing w:line="276" w:lineRule="auto"/>
        <w:ind w:left="215" w:hanging="357"/>
        <w:jc w:val="both"/>
        <w:rPr>
          <w:rFonts w:ascii="Arial" w:hAnsi="Arial" w:cs="Arial"/>
          <w:sz w:val="22"/>
          <w:szCs w:val="22"/>
        </w:rPr>
      </w:pPr>
      <w:r w:rsidRPr="00475EE9">
        <w:rPr>
          <w:rFonts w:ascii="Arial" w:hAnsi="Arial" w:cs="Arial"/>
          <w:sz w:val="22"/>
          <w:szCs w:val="22"/>
        </w:rPr>
        <w:tab/>
      </w:r>
      <w:r w:rsidR="00BE17E8" w:rsidRPr="00475EE9">
        <w:rPr>
          <w:rFonts w:ascii="Arial" w:hAnsi="Arial" w:cs="Arial"/>
          <w:sz w:val="22"/>
          <w:szCs w:val="22"/>
        </w:rPr>
        <w:t xml:space="preserve">Zamawiający wzywa wykonawcę, którego oferta została najwyżej oceniona, do złożenia </w:t>
      </w:r>
      <w:r w:rsidR="0053258C" w:rsidRPr="00475EE9">
        <w:rPr>
          <w:rFonts w:ascii="Arial" w:hAnsi="Arial" w:cs="Arial"/>
          <w:sz w:val="22"/>
          <w:szCs w:val="22"/>
        </w:rPr>
        <w:br/>
      </w:r>
      <w:r w:rsidR="00BE17E8" w:rsidRPr="00475EE9">
        <w:rPr>
          <w:rFonts w:ascii="Arial" w:hAnsi="Arial" w:cs="Arial"/>
          <w:sz w:val="22"/>
          <w:szCs w:val="22"/>
        </w:rPr>
        <w:t xml:space="preserve">w wyznaczonym terminie, nie krótszym niż </w:t>
      </w:r>
      <w:r w:rsidR="009A677A">
        <w:rPr>
          <w:rFonts w:ascii="Arial" w:hAnsi="Arial" w:cs="Arial"/>
          <w:sz w:val="22"/>
          <w:szCs w:val="22"/>
        </w:rPr>
        <w:t>5</w:t>
      </w:r>
      <w:r w:rsidR="00BE17E8" w:rsidRPr="00475EE9">
        <w:rPr>
          <w:rFonts w:ascii="Arial" w:hAnsi="Arial" w:cs="Arial"/>
          <w:sz w:val="22"/>
          <w:szCs w:val="22"/>
        </w:rPr>
        <w:t xml:space="preserve"> dni od dnia wezwania, podmiotowych środków dowodowych,  aktualnych na dzień </w:t>
      </w:r>
      <w:r w:rsidR="005B132E" w:rsidRPr="00475EE9">
        <w:rPr>
          <w:rFonts w:ascii="Arial" w:hAnsi="Arial" w:cs="Arial"/>
          <w:sz w:val="22"/>
          <w:szCs w:val="22"/>
        </w:rPr>
        <w:t xml:space="preserve">ich </w:t>
      </w:r>
      <w:r w:rsidR="004C2EEB" w:rsidRPr="00475EE9">
        <w:rPr>
          <w:rFonts w:ascii="Arial" w:hAnsi="Arial" w:cs="Arial"/>
          <w:sz w:val="22"/>
          <w:szCs w:val="22"/>
        </w:rPr>
        <w:t>złożenia</w:t>
      </w:r>
      <w:r w:rsidR="00BE17E8" w:rsidRPr="00475EE9">
        <w:rPr>
          <w:rFonts w:ascii="Arial" w:hAnsi="Arial" w:cs="Arial"/>
          <w:sz w:val="22"/>
          <w:szCs w:val="22"/>
        </w:rPr>
        <w:t>.</w:t>
      </w:r>
    </w:p>
    <w:p w14:paraId="72F8F841" w14:textId="77777777" w:rsidR="00E731AF" w:rsidRPr="00475EE9" w:rsidRDefault="00933EC0" w:rsidP="00475EE9">
      <w:pPr>
        <w:pStyle w:val="Akapitzlist"/>
        <w:numPr>
          <w:ilvl w:val="0"/>
          <w:numId w:val="25"/>
        </w:numPr>
        <w:spacing w:line="276" w:lineRule="auto"/>
        <w:ind w:left="215" w:hanging="357"/>
        <w:jc w:val="both"/>
        <w:rPr>
          <w:rFonts w:ascii="Arial" w:hAnsi="Arial" w:cs="Arial"/>
          <w:sz w:val="22"/>
          <w:szCs w:val="22"/>
        </w:rPr>
      </w:pPr>
      <w:r w:rsidRPr="00475EE9">
        <w:rPr>
          <w:rFonts w:ascii="Arial" w:hAnsi="Arial" w:cs="Arial"/>
          <w:sz w:val="22"/>
          <w:szCs w:val="22"/>
        </w:rPr>
        <w:tab/>
      </w:r>
      <w:r w:rsidR="00E731AF" w:rsidRPr="00475EE9">
        <w:rPr>
          <w:rFonts w:ascii="Arial" w:hAnsi="Arial" w:cs="Arial"/>
          <w:sz w:val="22"/>
          <w:szCs w:val="22"/>
        </w:rPr>
        <w:t>Podmiotowe środki dowodowe wymagane od wykonawcy obejmują:</w:t>
      </w:r>
    </w:p>
    <w:p w14:paraId="5458D67D" w14:textId="1EBACB90" w:rsidR="00197AE7" w:rsidRPr="00475EE9" w:rsidRDefault="00933EC0" w:rsidP="00475EE9">
      <w:pPr>
        <w:pStyle w:val="Akapitzlist"/>
        <w:numPr>
          <w:ilvl w:val="2"/>
          <w:numId w:val="12"/>
        </w:numPr>
        <w:spacing w:line="276" w:lineRule="auto"/>
        <w:ind w:left="680" w:hanging="435"/>
        <w:jc w:val="both"/>
        <w:rPr>
          <w:rFonts w:ascii="Arial" w:hAnsi="Arial" w:cs="Arial"/>
          <w:sz w:val="22"/>
          <w:szCs w:val="22"/>
        </w:rPr>
      </w:pPr>
      <w:r w:rsidRPr="00475EE9">
        <w:rPr>
          <w:rFonts w:ascii="Arial" w:hAnsi="Arial" w:cs="Arial"/>
          <w:sz w:val="22"/>
          <w:szCs w:val="22"/>
        </w:rPr>
        <w:tab/>
      </w:r>
      <w:r w:rsidR="00197AE7" w:rsidRPr="00475EE9">
        <w:rPr>
          <w:rFonts w:ascii="Arial" w:hAnsi="Arial" w:cs="Arial"/>
          <w:sz w:val="22"/>
          <w:szCs w:val="22"/>
        </w:rPr>
        <w:t>Oświadczenie wykonawcy, w zakresie art. 108 ust. 1 pkt 5 ustawy, o braku przynależności do tej samej grupy kapitałowej, w rozumieniu ustawy z dnia 16 lutego 2007 r. o ochronie konkurencji i konsumentów (</w:t>
      </w:r>
      <w:r w:rsidR="004D78C2" w:rsidRPr="00475EE9">
        <w:rPr>
          <w:rFonts w:ascii="Arial" w:hAnsi="Arial" w:cs="Arial"/>
          <w:sz w:val="22"/>
          <w:szCs w:val="22"/>
        </w:rPr>
        <w:t>Dz. U. z 2020 r. poz. 1076</w:t>
      </w:r>
      <w:r w:rsidR="00197AE7" w:rsidRPr="00475EE9">
        <w:rPr>
          <w:rFonts w:ascii="Arial" w:hAnsi="Arial" w:cs="Arial"/>
          <w:sz w:val="22"/>
          <w:szCs w:val="22"/>
        </w:rPr>
        <w:t xml:space="preserve">), z innym wykonawcą, który złożył odrębną ofertę, ofertę częściową lub wniosek o dopuszczenie do udziału w postępowaniu, albo oświadczenia </w:t>
      </w:r>
      <w:r w:rsidR="00797B4A" w:rsidRPr="00475EE9">
        <w:rPr>
          <w:rFonts w:ascii="Arial" w:hAnsi="Arial" w:cs="Arial"/>
          <w:sz w:val="22"/>
          <w:szCs w:val="22"/>
        </w:rPr>
        <w:t xml:space="preserve"> </w:t>
      </w:r>
      <w:r w:rsidR="00197AE7" w:rsidRPr="00475EE9">
        <w:rPr>
          <w:rFonts w:ascii="Arial" w:hAnsi="Arial" w:cs="Arial"/>
          <w:sz w:val="22"/>
          <w:szCs w:val="22"/>
        </w:rPr>
        <w:t xml:space="preserve">o przynależności do tej samej grupy kapitałowej wraz z dokumentami lub informacjami potwierdzającymi przygotowanie oferty, oferty częściowej lub wniosku </w:t>
      </w:r>
      <w:r w:rsidR="006B3845" w:rsidRPr="00475EE9">
        <w:rPr>
          <w:rFonts w:ascii="Arial" w:hAnsi="Arial" w:cs="Arial"/>
          <w:sz w:val="22"/>
          <w:szCs w:val="22"/>
        </w:rPr>
        <w:br/>
      </w:r>
      <w:r w:rsidR="00197AE7" w:rsidRPr="00475EE9">
        <w:rPr>
          <w:rFonts w:ascii="Arial" w:hAnsi="Arial" w:cs="Arial"/>
          <w:sz w:val="22"/>
          <w:szCs w:val="22"/>
        </w:rPr>
        <w:t xml:space="preserve">o dopuszczenie do udziału </w:t>
      </w:r>
      <w:r w:rsidR="00797B4A" w:rsidRPr="00475EE9">
        <w:rPr>
          <w:rFonts w:ascii="Arial" w:hAnsi="Arial" w:cs="Arial"/>
          <w:sz w:val="22"/>
          <w:szCs w:val="22"/>
        </w:rPr>
        <w:t xml:space="preserve"> </w:t>
      </w:r>
      <w:r w:rsidR="00197AE7" w:rsidRPr="00475EE9">
        <w:rPr>
          <w:rFonts w:ascii="Arial" w:hAnsi="Arial" w:cs="Arial"/>
          <w:sz w:val="22"/>
          <w:szCs w:val="22"/>
        </w:rPr>
        <w:t xml:space="preserve">w postępowaniu niezależnie od innego wykonawcy należącego do tej samej grupy kapitałowej – </w:t>
      </w:r>
      <w:r w:rsidR="00197AE7" w:rsidRPr="00475EE9">
        <w:rPr>
          <w:rFonts w:ascii="Arial" w:hAnsi="Arial" w:cs="Arial"/>
          <w:b/>
          <w:bCs/>
          <w:sz w:val="22"/>
          <w:szCs w:val="22"/>
        </w:rPr>
        <w:t xml:space="preserve">załącznik nr </w:t>
      </w:r>
      <w:r w:rsidR="005A32C3" w:rsidRPr="00475EE9">
        <w:rPr>
          <w:rFonts w:ascii="Arial" w:hAnsi="Arial" w:cs="Arial"/>
          <w:b/>
          <w:bCs/>
          <w:sz w:val="22"/>
          <w:szCs w:val="22"/>
        </w:rPr>
        <w:t>3</w:t>
      </w:r>
      <w:r w:rsidR="00992D88" w:rsidRPr="00475EE9">
        <w:rPr>
          <w:rFonts w:ascii="Arial" w:hAnsi="Arial" w:cs="Arial"/>
          <w:b/>
          <w:bCs/>
          <w:sz w:val="22"/>
          <w:szCs w:val="22"/>
        </w:rPr>
        <w:t xml:space="preserve"> do SWZ</w:t>
      </w:r>
      <w:r w:rsidR="000F4F5C" w:rsidRPr="00475EE9">
        <w:rPr>
          <w:rFonts w:ascii="Arial" w:hAnsi="Arial" w:cs="Arial"/>
          <w:sz w:val="22"/>
          <w:szCs w:val="22"/>
        </w:rPr>
        <w:t>;</w:t>
      </w:r>
    </w:p>
    <w:p w14:paraId="0A826D09" w14:textId="77777777" w:rsidR="006515FA" w:rsidRPr="00475EE9" w:rsidRDefault="006515FA" w:rsidP="00475EE9">
      <w:pPr>
        <w:pStyle w:val="Akapitzlist"/>
        <w:numPr>
          <w:ilvl w:val="2"/>
          <w:numId w:val="12"/>
        </w:numPr>
        <w:spacing w:line="276" w:lineRule="auto"/>
        <w:ind w:left="680" w:hanging="435"/>
        <w:jc w:val="both"/>
        <w:rPr>
          <w:rFonts w:ascii="Arial" w:hAnsi="Arial" w:cs="Arial"/>
          <w:sz w:val="22"/>
          <w:szCs w:val="22"/>
        </w:rPr>
      </w:pPr>
      <w:r w:rsidRPr="00475EE9">
        <w:rPr>
          <w:rFonts w:ascii="Arial" w:hAnsi="Arial" w:cs="Arial"/>
          <w:sz w:val="22"/>
          <w:szCs w:val="22"/>
        </w:rPr>
        <w:t>Informację z Krajowego Rejestru Karnego w zakresie:</w:t>
      </w:r>
    </w:p>
    <w:p w14:paraId="781D080C" w14:textId="758B1526" w:rsidR="006515FA" w:rsidRPr="00083E6D" w:rsidRDefault="006515FA" w:rsidP="00083E6D">
      <w:pPr>
        <w:pStyle w:val="Akapitzlist"/>
        <w:spacing w:line="276" w:lineRule="auto"/>
        <w:ind w:left="680"/>
        <w:jc w:val="both"/>
        <w:rPr>
          <w:rFonts w:ascii="Arial" w:hAnsi="Arial" w:cs="Arial"/>
          <w:sz w:val="22"/>
          <w:szCs w:val="22"/>
        </w:rPr>
      </w:pPr>
      <w:r w:rsidRPr="00475EE9">
        <w:rPr>
          <w:rFonts w:ascii="Arial" w:hAnsi="Arial" w:cs="Arial"/>
          <w:sz w:val="22"/>
          <w:szCs w:val="22"/>
        </w:rPr>
        <w:t xml:space="preserve"> art. 108 ust. 1 pkt 1 i 2 ustawy z dnia 11 września 2019 r. – Prawo zamówień publicznych, art. 108 ust. 1 pkt 4 ustawy, dotyczącej orzeczenia zakazu ubiegania się o zamówienie publiczne tytułem środka karnego, sporządzoną nie wcześniej niż 6 miesięcy przed jej złożeniem;</w:t>
      </w:r>
    </w:p>
    <w:p w14:paraId="6F29636E" w14:textId="4BBE8ECF" w:rsidR="00197AE7" w:rsidRPr="00475EE9" w:rsidRDefault="00933EC0" w:rsidP="00475EE9">
      <w:pPr>
        <w:pStyle w:val="Akapitzlist"/>
        <w:numPr>
          <w:ilvl w:val="2"/>
          <w:numId w:val="12"/>
        </w:numPr>
        <w:spacing w:line="276" w:lineRule="auto"/>
        <w:ind w:left="680" w:hanging="435"/>
        <w:jc w:val="both"/>
        <w:rPr>
          <w:rFonts w:ascii="Arial" w:hAnsi="Arial" w:cs="Arial"/>
          <w:sz w:val="22"/>
          <w:szCs w:val="22"/>
        </w:rPr>
      </w:pPr>
      <w:r w:rsidRPr="00475EE9">
        <w:rPr>
          <w:rFonts w:ascii="Arial" w:hAnsi="Arial" w:cs="Arial"/>
          <w:sz w:val="22"/>
          <w:szCs w:val="22"/>
        </w:rPr>
        <w:tab/>
      </w:r>
      <w:r w:rsidR="000F4F5C" w:rsidRPr="00475EE9">
        <w:rPr>
          <w:rFonts w:ascii="Arial" w:hAnsi="Arial" w:cs="Arial"/>
          <w:sz w:val="22"/>
          <w:szCs w:val="22"/>
        </w:rPr>
        <w:t>O</w:t>
      </w:r>
      <w:r w:rsidR="00FF3B8A" w:rsidRPr="00475EE9">
        <w:rPr>
          <w:rFonts w:ascii="Arial" w:hAnsi="Arial" w:cs="Arial"/>
          <w:sz w:val="22"/>
          <w:szCs w:val="22"/>
        </w:rPr>
        <w:t>dpis lub informacj</w:t>
      </w:r>
      <w:r w:rsidR="000F4F5C" w:rsidRPr="00475EE9">
        <w:rPr>
          <w:rFonts w:ascii="Arial" w:hAnsi="Arial" w:cs="Arial"/>
          <w:sz w:val="22"/>
          <w:szCs w:val="22"/>
        </w:rPr>
        <w:t>a</w:t>
      </w:r>
      <w:r w:rsidR="00FF3B8A" w:rsidRPr="00475EE9">
        <w:rPr>
          <w:rFonts w:ascii="Arial" w:hAnsi="Arial" w:cs="Arial"/>
          <w:sz w:val="22"/>
          <w:szCs w:val="22"/>
        </w:rPr>
        <w:t xml:space="preserve"> z Krajowego Rejestru Sądowego lub z Centralnej Ewidencji i Informacji </w:t>
      </w:r>
      <w:r w:rsidR="005A5794" w:rsidRPr="00475EE9">
        <w:rPr>
          <w:rFonts w:ascii="Arial" w:hAnsi="Arial" w:cs="Arial"/>
          <w:sz w:val="22"/>
          <w:szCs w:val="22"/>
        </w:rPr>
        <w:br/>
      </w:r>
      <w:r w:rsidR="00FF3B8A" w:rsidRPr="00475EE9">
        <w:rPr>
          <w:rFonts w:ascii="Arial" w:hAnsi="Arial" w:cs="Arial"/>
          <w:sz w:val="22"/>
          <w:szCs w:val="22"/>
        </w:rPr>
        <w:t>o Działalności Gospodarczej, w zakresie art. 109 ust. 1 pkt 4 ustawy, sporządzonych nie wcześniej niż 3 miesiące przed jej złożeniem, jeżeli odrębne przepisy wymagają wpisu do rejestru lub ewidencji</w:t>
      </w:r>
      <w:r w:rsidR="000F4F5C" w:rsidRPr="00475EE9">
        <w:rPr>
          <w:rFonts w:ascii="Arial" w:hAnsi="Arial" w:cs="Arial"/>
          <w:sz w:val="22"/>
          <w:szCs w:val="22"/>
        </w:rPr>
        <w:t>;</w:t>
      </w:r>
    </w:p>
    <w:p w14:paraId="0A50543F" w14:textId="3E72C5CF" w:rsidR="006A55F8" w:rsidRPr="00475EE9" w:rsidRDefault="004E5B35" w:rsidP="00475EE9">
      <w:pPr>
        <w:pStyle w:val="Akapitzlist"/>
        <w:numPr>
          <w:ilvl w:val="2"/>
          <w:numId w:val="12"/>
        </w:numPr>
        <w:spacing w:line="276" w:lineRule="auto"/>
        <w:ind w:left="680" w:hanging="435"/>
        <w:jc w:val="both"/>
        <w:rPr>
          <w:rFonts w:ascii="Arial" w:hAnsi="Arial" w:cs="Arial"/>
          <w:sz w:val="22"/>
          <w:szCs w:val="22"/>
        </w:rPr>
      </w:pPr>
      <w:r w:rsidRPr="00475EE9">
        <w:rPr>
          <w:rFonts w:ascii="Arial" w:hAnsi="Arial" w:cs="Arial"/>
          <w:sz w:val="22"/>
          <w:szCs w:val="22"/>
        </w:rPr>
        <w:t>O</w:t>
      </w:r>
      <w:r w:rsidR="006515FA" w:rsidRPr="00475EE9">
        <w:rPr>
          <w:rFonts w:ascii="Arial" w:hAnsi="Arial" w:cs="Arial"/>
          <w:sz w:val="22"/>
          <w:szCs w:val="22"/>
        </w:rPr>
        <w:t>świadczeni</w:t>
      </w:r>
      <w:r w:rsidRPr="00475EE9">
        <w:rPr>
          <w:rFonts w:ascii="Arial" w:hAnsi="Arial" w:cs="Arial"/>
          <w:sz w:val="22"/>
          <w:szCs w:val="22"/>
        </w:rPr>
        <w:t>e</w:t>
      </w:r>
      <w:r w:rsidR="006515FA" w:rsidRPr="00475EE9">
        <w:rPr>
          <w:rFonts w:ascii="Arial" w:hAnsi="Arial" w:cs="Arial"/>
          <w:sz w:val="22"/>
          <w:szCs w:val="22"/>
        </w:rPr>
        <w:t xml:space="preserve"> wykonawcy o aktualności informacji zawartych w oświadczeniu, o którym mowa w art. 125 ust. 1 ustawy, w zakresie podstaw wykluczenia z postępowania wskazanych przez zamawiającego, o których mowa w</w:t>
      </w:r>
      <w:r w:rsidRPr="00475EE9">
        <w:rPr>
          <w:rFonts w:ascii="Arial" w:hAnsi="Arial" w:cs="Arial"/>
          <w:sz w:val="22"/>
          <w:szCs w:val="22"/>
        </w:rPr>
        <w:t xml:space="preserve"> </w:t>
      </w:r>
      <w:r w:rsidR="006515FA" w:rsidRPr="00475EE9">
        <w:rPr>
          <w:rFonts w:ascii="Arial" w:hAnsi="Arial" w:cs="Arial"/>
          <w:sz w:val="22"/>
          <w:szCs w:val="22"/>
        </w:rPr>
        <w:t xml:space="preserve">art. 108 ust. 1 pkt 3 ustawy, </w:t>
      </w:r>
    </w:p>
    <w:p w14:paraId="21D873FD" w14:textId="483D2385" w:rsidR="00810956" w:rsidRPr="00475EE9" w:rsidRDefault="00933EC0" w:rsidP="00475EE9">
      <w:pPr>
        <w:pStyle w:val="Akapitzlist"/>
        <w:numPr>
          <w:ilvl w:val="2"/>
          <w:numId w:val="12"/>
        </w:numPr>
        <w:spacing w:line="276" w:lineRule="auto"/>
        <w:ind w:left="680" w:hanging="435"/>
        <w:jc w:val="both"/>
        <w:rPr>
          <w:rFonts w:ascii="Arial" w:hAnsi="Arial" w:cs="Arial"/>
          <w:sz w:val="22"/>
          <w:szCs w:val="22"/>
        </w:rPr>
      </w:pPr>
      <w:r w:rsidRPr="00475EE9">
        <w:rPr>
          <w:rFonts w:ascii="Arial" w:hAnsi="Arial" w:cs="Arial"/>
          <w:sz w:val="22"/>
          <w:szCs w:val="22"/>
        </w:rPr>
        <w:tab/>
      </w:r>
      <w:r w:rsidR="00797B4A" w:rsidRPr="00475EE9">
        <w:rPr>
          <w:rFonts w:ascii="Arial" w:hAnsi="Arial" w:cs="Arial"/>
          <w:sz w:val="22"/>
          <w:szCs w:val="22"/>
        </w:rPr>
        <w:t>L</w:t>
      </w:r>
      <w:r w:rsidR="002F644F" w:rsidRPr="00475EE9">
        <w:rPr>
          <w:rFonts w:ascii="Arial" w:hAnsi="Arial" w:cs="Arial"/>
          <w:sz w:val="22"/>
          <w:szCs w:val="22"/>
        </w:rPr>
        <w:t xml:space="preserve">icencja na krajowy transport drogowy osób lub zezwolenie na wykonywanie zawodu przewoźnika drogowego wydanych na podstawie Ustawy z dnia 06.09.2001 r o Transporcie Drogowym tekst jednolity z 2007 roku Dz. U. nr 125 poz. 874.dotyczy zadania </w:t>
      </w:r>
      <w:r w:rsidR="00797B4A" w:rsidRPr="00475EE9">
        <w:rPr>
          <w:rFonts w:ascii="Arial" w:hAnsi="Arial" w:cs="Arial"/>
          <w:sz w:val="22"/>
          <w:szCs w:val="22"/>
        </w:rPr>
        <w:t xml:space="preserve">I oraz Zadania II </w:t>
      </w:r>
      <w:r w:rsidR="002F644F" w:rsidRPr="00475EE9">
        <w:rPr>
          <w:rFonts w:ascii="Arial" w:hAnsi="Arial" w:cs="Arial"/>
          <w:sz w:val="22"/>
          <w:szCs w:val="22"/>
        </w:rPr>
        <w:t>.</w:t>
      </w:r>
    </w:p>
    <w:p w14:paraId="312F4764" w14:textId="0D240FF3" w:rsidR="0070502E" w:rsidRPr="00475EE9" w:rsidRDefault="0070502E" w:rsidP="00475EE9">
      <w:pPr>
        <w:pStyle w:val="Akapitzlist"/>
        <w:numPr>
          <w:ilvl w:val="0"/>
          <w:numId w:val="12"/>
        </w:numPr>
        <w:tabs>
          <w:tab w:val="clear" w:pos="454"/>
        </w:tabs>
        <w:spacing w:line="276" w:lineRule="auto"/>
        <w:ind w:left="357" w:hanging="357"/>
        <w:jc w:val="both"/>
        <w:rPr>
          <w:rFonts w:ascii="Arial" w:hAnsi="Arial" w:cs="Arial"/>
          <w:sz w:val="22"/>
          <w:szCs w:val="22"/>
        </w:rPr>
      </w:pPr>
      <w:r w:rsidRPr="00475EE9">
        <w:rPr>
          <w:rFonts w:ascii="Arial" w:hAnsi="Arial" w:cs="Arial"/>
          <w:sz w:val="22"/>
          <w:szCs w:val="22"/>
        </w:rPr>
        <w:t xml:space="preserve">Jeżeli </w:t>
      </w:r>
      <w:r w:rsidR="00433485" w:rsidRPr="00475EE9">
        <w:rPr>
          <w:rFonts w:ascii="Arial" w:hAnsi="Arial" w:cs="Arial"/>
          <w:sz w:val="22"/>
          <w:szCs w:val="22"/>
        </w:rPr>
        <w:t>W</w:t>
      </w:r>
      <w:r w:rsidRPr="00475EE9">
        <w:rPr>
          <w:rFonts w:ascii="Arial" w:hAnsi="Arial" w:cs="Arial"/>
          <w:sz w:val="22"/>
          <w:szCs w:val="22"/>
        </w:rPr>
        <w:t>ykonawca ma siedzibę lub miejsce zamieszkania poza terytorium Rzeczypospolitej Polskiej, zamiast dokument</w:t>
      </w:r>
      <w:r w:rsidR="00EA6260" w:rsidRPr="00475EE9">
        <w:rPr>
          <w:rFonts w:ascii="Arial" w:hAnsi="Arial" w:cs="Arial"/>
          <w:sz w:val="22"/>
          <w:szCs w:val="22"/>
        </w:rPr>
        <w:t>u</w:t>
      </w:r>
      <w:r w:rsidRPr="00475EE9">
        <w:rPr>
          <w:rFonts w:ascii="Arial" w:hAnsi="Arial" w:cs="Arial"/>
          <w:sz w:val="22"/>
          <w:szCs w:val="22"/>
        </w:rPr>
        <w:t xml:space="preserve">, o których mowa w </w:t>
      </w:r>
      <w:r w:rsidR="008F76BA" w:rsidRPr="00475EE9">
        <w:rPr>
          <w:rFonts w:ascii="Arial" w:hAnsi="Arial" w:cs="Arial"/>
          <w:sz w:val="22"/>
          <w:szCs w:val="22"/>
        </w:rPr>
        <w:t>ust. 3</w:t>
      </w:r>
      <w:r w:rsidR="008C4E97" w:rsidRPr="00475EE9">
        <w:rPr>
          <w:rFonts w:ascii="Arial" w:hAnsi="Arial" w:cs="Arial"/>
          <w:sz w:val="22"/>
          <w:szCs w:val="22"/>
        </w:rPr>
        <w:t xml:space="preserve"> pkt </w:t>
      </w:r>
      <w:r w:rsidR="00032FCA" w:rsidRPr="00475EE9">
        <w:rPr>
          <w:rFonts w:ascii="Arial" w:hAnsi="Arial" w:cs="Arial"/>
          <w:sz w:val="22"/>
          <w:szCs w:val="22"/>
        </w:rPr>
        <w:t>2</w:t>
      </w:r>
      <w:r w:rsidR="00EA6260" w:rsidRPr="00475EE9">
        <w:rPr>
          <w:rFonts w:ascii="Arial" w:hAnsi="Arial" w:cs="Arial"/>
          <w:sz w:val="22"/>
          <w:szCs w:val="22"/>
        </w:rPr>
        <w:t>,</w:t>
      </w:r>
      <w:r w:rsidRPr="00475EE9">
        <w:rPr>
          <w:rFonts w:ascii="Arial" w:hAnsi="Arial" w:cs="Arial"/>
          <w:sz w:val="22"/>
          <w:szCs w:val="22"/>
        </w:rPr>
        <w:t xml:space="preserve"> składa dokument lub dokumenty wystawione </w:t>
      </w:r>
      <w:r w:rsidR="00797B4A" w:rsidRPr="00475EE9">
        <w:rPr>
          <w:rFonts w:ascii="Arial" w:hAnsi="Arial" w:cs="Arial"/>
          <w:sz w:val="22"/>
          <w:szCs w:val="22"/>
        </w:rPr>
        <w:t>w</w:t>
      </w:r>
      <w:r w:rsidRPr="00475EE9">
        <w:rPr>
          <w:rFonts w:ascii="Arial" w:hAnsi="Arial" w:cs="Arial"/>
          <w:sz w:val="22"/>
          <w:szCs w:val="22"/>
        </w:rPr>
        <w:t xml:space="preserve"> kraju, w którym wykonawca ma siedzibę lub miejsce zamieszkania, potwierdzające odpowiednio, że nie otwarto jego likwidacji ani nie ogłoszono upadłości.</w:t>
      </w:r>
      <w:r w:rsidR="00AA2C42" w:rsidRPr="00475EE9">
        <w:rPr>
          <w:rFonts w:ascii="Arial" w:hAnsi="Arial" w:cs="Arial"/>
          <w:sz w:val="22"/>
          <w:szCs w:val="22"/>
        </w:rPr>
        <w:t xml:space="preserve"> </w:t>
      </w:r>
      <w:r w:rsidR="00AA2C42" w:rsidRPr="00475EE9">
        <w:rPr>
          <w:rFonts w:ascii="Arial" w:hAnsi="Arial" w:cs="Arial"/>
          <w:sz w:val="22"/>
          <w:szCs w:val="22"/>
        </w:rPr>
        <w:lastRenderedPageBreak/>
        <w:t>Dokument, o który</w:t>
      </w:r>
      <w:r w:rsidR="00EA6260" w:rsidRPr="00475EE9">
        <w:rPr>
          <w:rFonts w:ascii="Arial" w:hAnsi="Arial" w:cs="Arial"/>
          <w:sz w:val="22"/>
          <w:szCs w:val="22"/>
        </w:rPr>
        <w:t>m</w:t>
      </w:r>
      <w:r w:rsidR="00AA2C42" w:rsidRPr="00475EE9">
        <w:rPr>
          <w:rFonts w:ascii="Arial" w:hAnsi="Arial" w:cs="Arial"/>
          <w:sz w:val="22"/>
          <w:szCs w:val="22"/>
        </w:rPr>
        <w:t xml:space="preserve"> mowa powyżej, powin</w:t>
      </w:r>
      <w:r w:rsidR="00EA6260" w:rsidRPr="00475EE9">
        <w:rPr>
          <w:rFonts w:ascii="Arial" w:hAnsi="Arial" w:cs="Arial"/>
          <w:sz w:val="22"/>
          <w:szCs w:val="22"/>
        </w:rPr>
        <w:t>ien być wystawiony</w:t>
      </w:r>
      <w:r w:rsidR="00AA2C42" w:rsidRPr="00475EE9">
        <w:rPr>
          <w:rFonts w:ascii="Arial" w:hAnsi="Arial" w:cs="Arial"/>
          <w:sz w:val="22"/>
          <w:szCs w:val="22"/>
        </w:rPr>
        <w:t xml:space="preserve"> nie wcześniej niż 6 miesięcy przed upływem terminu składania ofert.</w:t>
      </w:r>
    </w:p>
    <w:p w14:paraId="7DD2916E" w14:textId="77777777" w:rsidR="0094542A" w:rsidRPr="00475EE9" w:rsidRDefault="0094542A" w:rsidP="00475EE9">
      <w:pPr>
        <w:pStyle w:val="Akapitzlist"/>
        <w:numPr>
          <w:ilvl w:val="0"/>
          <w:numId w:val="12"/>
        </w:numPr>
        <w:spacing w:line="276" w:lineRule="auto"/>
        <w:ind w:left="357" w:hanging="357"/>
        <w:jc w:val="both"/>
        <w:rPr>
          <w:rFonts w:ascii="Arial" w:hAnsi="Arial" w:cs="Arial"/>
          <w:sz w:val="22"/>
          <w:szCs w:val="22"/>
        </w:rPr>
      </w:pPr>
      <w:r w:rsidRPr="00475EE9">
        <w:rPr>
          <w:rFonts w:ascii="Arial" w:hAnsi="Arial" w:cs="Arial"/>
          <w:sz w:val="22"/>
          <w:szCs w:val="22"/>
        </w:rPr>
        <w:t>Jeżeli w kraju, w którym Wykonawca ma siedzibę lub miejsce zamieszkania, nie wydaje się dok</w:t>
      </w:r>
      <w:r w:rsidR="008F76BA" w:rsidRPr="00475EE9">
        <w:rPr>
          <w:rFonts w:ascii="Arial" w:hAnsi="Arial" w:cs="Arial"/>
          <w:sz w:val="22"/>
          <w:szCs w:val="22"/>
        </w:rPr>
        <w:t>umentów, o których mowa w ust. 4</w:t>
      </w:r>
      <w:r w:rsidR="00584B7F" w:rsidRPr="00475EE9">
        <w:rPr>
          <w:rFonts w:ascii="Arial" w:hAnsi="Arial" w:cs="Arial"/>
          <w:sz w:val="22"/>
          <w:szCs w:val="22"/>
        </w:rPr>
        <w:t xml:space="preserve"> pkt 2</w:t>
      </w:r>
      <w:r w:rsidRPr="00475EE9">
        <w:rPr>
          <w:rFonts w:ascii="Arial" w:hAnsi="Arial" w:cs="Arial"/>
          <w:sz w:val="22"/>
          <w:szCs w:val="22"/>
        </w:rPr>
        <w:t xml:space="preserve">, zastępuje się je </w:t>
      </w:r>
      <w:r w:rsidR="00767E21" w:rsidRPr="00475EE9">
        <w:rPr>
          <w:rFonts w:ascii="Arial" w:hAnsi="Arial" w:cs="Arial"/>
          <w:sz w:val="22"/>
          <w:szCs w:val="22"/>
        </w:rPr>
        <w:t xml:space="preserve">w całości lub części </w:t>
      </w:r>
      <w:r w:rsidRPr="00475EE9">
        <w:rPr>
          <w:rFonts w:ascii="Arial" w:hAnsi="Arial" w:cs="Arial"/>
          <w:sz w:val="22"/>
          <w:szCs w:val="22"/>
        </w:rPr>
        <w:t xml:space="preserve">dokumentem zawierającym </w:t>
      </w:r>
      <w:r w:rsidR="00767E21" w:rsidRPr="00475EE9">
        <w:rPr>
          <w:rFonts w:ascii="Arial" w:hAnsi="Arial" w:cs="Arial"/>
          <w:sz w:val="22"/>
          <w:szCs w:val="22"/>
        </w:rPr>
        <w:t xml:space="preserve">odpowiednio </w:t>
      </w:r>
      <w:r w:rsidRPr="00475EE9">
        <w:rPr>
          <w:rFonts w:ascii="Arial" w:hAnsi="Arial" w:cs="Arial"/>
          <w:sz w:val="22"/>
          <w:szCs w:val="22"/>
        </w:rPr>
        <w:t>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12221B74" w14:textId="77777777" w:rsidR="00B940AE" w:rsidRPr="00475EE9" w:rsidRDefault="00B940AE" w:rsidP="00475EE9">
      <w:pPr>
        <w:pStyle w:val="Akapitzlist"/>
        <w:numPr>
          <w:ilvl w:val="0"/>
          <w:numId w:val="12"/>
        </w:numPr>
        <w:spacing w:line="276" w:lineRule="auto"/>
        <w:ind w:left="357" w:hanging="357"/>
        <w:jc w:val="both"/>
        <w:rPr>
          <w:rFonts w:ascii="Arial" w:hAnsi="Arial" w:cs="Arial"/>
          <w:sz w:val="22"/>
          <w:szCs w:val="22"/>
        </w:rPr>
      </w:pPr>
      <w:r w:rsidRPr="00475EE9">
        <w:rPr>
          <w:rFonts w:ascii="Arial" w:hAnsi="Arial" w:cs="Arial"/>
          <w:sz w:val="22"/>
          <w:szCs w:val="22"/>
        </w:rPr>
        <w:t>Zamawiający nie wzywa do złożenia podmiotowych środków dowodowych, jeżeli:</w:t>
      </w:r>
    </w:p>
    <w:p w14:paraId="4183F999" w14:textId="438715CC" w:rsidR="00B940AE" w:rsidRPr="00475EE9" w:rsidRDefault="00B940AE" w:rsidP="00475EE9">
      <w:pPr>
        <w:pStyle w:val="Akapitzlist"/>
        <w:numPr>
          <w:ilvl w:val="0"/>
          <w:numId w:val="60"/>
        </w:numPr>
        <w:spacing w:line="276" w:lineRule="auto"/>
        <w:jc w:val="both"/>
        <w:rPr>
          <w:rFonts w:ascii="Arial" w:hAnsi="Arial" w:cs="Arial"/>
          <w:sz w:val="22"/>
          <w:szCs w:val="22"/>
        </w:rPr>
      </w:pPr>
      <w:r w:rsidRPr="00475EE9">
        <w:rPr>
          <w:rFonts w:ascii="Arial" w:hAnsi="Arial" w:cs="Arial"/>
          <w:sz w:val="22"/>
          <w:szCs w:val="22"/>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006B3845" w:rsidRPr="00475EE9">
        <w:rPr>
          <w:rFonts w:ascii="Arial" w:hAnsi="Arial" w:cs="Arial"/>
          <w:sz w:val="22"/>
          <w:szCs w:val="22"/>
        </w:rPr>
        <w:br/>
      </w:r>
      <w:r w:rsidRPr="00475EE9">
        <w:rPr>
          <w:rFonts w:ascii="Arial" w:hAnsi="Arial" w:cs="Arial"/>
          <w:sz w:val="22"/>
          <w:szCs w:val="22"/>
        </w:rPr>
        <w:t>w</w:t>
      </w:r>
      <w:r w:rsidR="00CB6F08" w:rsidRPr="00475EE9">
        <w:rPr>
          <w:rFonts w:ascii="Arial" w:hAnsi="Arial" w:cs="Arial"/>
          <w:sz w:val="22"/>
          <w:szCs w:val="22"/>
        </w:rPr>
        <w:t xml:space="preserve"> oświadczeniu</w:t>
      </w:r>
      <w:r w:rsidR="00030A96" w:rsidRPr="00475EE9">
        <w:rPr>
          <w:rFonts w:ascii="Arial" w:hAnsi="Arial" w:cs="Arial"/>
          <w:sz w:val="22"/>
          <w:szCs w:val="22"/>
        </w:rPr>
        <w:t xml:space="preserve">, o którym mowa w art. 125 ust. 1 </w:t>
      </w:r>
      <w:r w:rsidR="002F644F" w:rsidRPr="00475EE9">
        <w:rPr>
          <w:rFonts w:ascii="Arial" w:hAnsi="Arial" w:cs="Arial"/>
          <w:sz w:val="22"/>
          <w:szCs w:val="22"/>
        </w:rPr>
        <w:t>Pzp</w:t>
      </w:r>
      <w:r w:rsidRPr="00475EE9">
        <w:rPr>
          <w:rFonts w:ascii="Arial" w:hAnsi="Arial" w:cs="Arial"/>
          <w:sz w:val="22"/>
          <w:szCs w:val="22"/>
        </w:rPr>
        <w:t xml:space="preserve"> dane umożliwiające dostęp do tych środków;</w:t>
      </w:r>
    </w:p>
    <w:p w14:paraId="7F0B2EDB" w14:textId="2A324A9A" w:rsidR="00B940AE" w:rsidRPr="00475EE9" w:rsidRDefault="00B940AE" w:rsidP="00475EE9">
      <w:pPr>
        <w:pStyle w:val="Akapitzlist"/>
        <w:numPr>
          <w:ilvl w:val="0"/>
          <w:numId w:val="60"/>
        </w:numPr>
        <w:spacing w:line="276" w:lineRule="auto"/>
        <w:jc w:val="both"/>
        <w:rPr>
          <w:rFonts w:ascii="Arial" w:hAnsi="Arial" w:cs="Arial"/>
          <w:sz w:val="22"/>
          <w:szCs w:val="22"/>
        </w:rPr>
      </w:pPr>
      <w:r w:rsidRPr="00475EE9">
        <w:rPr>
          <w:rFonts w:ascii="Arial" w:hAnsi="Arial" w:cs="Arial"/>
          <w:sz w:val="22"/>
          <w:szCs w:val="22"/>
        </w:rPr>
        <w:t>podmiotowym środkiem dowodowym jest oświadczenie, którego treść odpowiada zakresowi oświadczenia, o którym mowa w art. 125 ust. 1.</w:t>
      </w:r>
      <w:r w:rsidR="002F644F" w:rsidRPr="00475EE9">
        <w:rPr>
          <w:rFonts w:ascii="Arial" w:hAnsi="Arial" w:cs="Arial"/>
          <w:sz w:val="22"/>
          <w:szCs w:val="22"/>
        </w:rPr>
        <w:t xml:space="preserve"> Pzp</w:t>
      </w:r>
    </w:p>
    <w:p w14:paraId="6B118450" w14:textId="750AFFD9" w:rsidR="004F14B9" w:rsidRPr="00475EE9" w:rsidRDefault="00B940AE" w:rsidP="00475EE9">
      <w:pPr>
        <w:pStyle w:val="Akapitzlist"/>
        <w:numPr>
          <w:ilvl w:val="0"/>
          <w:numId w:val="12"/>
        </w:numPr>
        <w:spacing w:line="276" w:lineRule="auto"/>
        <w:ind w:left="357" w:hanging="357"/>
        <w:jc w:val="both"/>
        <w:rPr>
          <w:rFonts w:ascii="Arial" w:hAnsi="Arial" w:cs="Arial"/>
          <w:sz w:val="22"/>
          <w:szCs w:val="22"/>
        </w:rPr>
      </w:pPr>
      <w:r w:rsidRPr="00475EE9">
        <w:rPr>
          <w:rFonts w:ascii="Arial" w:hAnsi="Arial" w:cs="Arial"/>
          <w:sz w:val="22"/>
          <w:szCs w:val="22"/>
        </w:rPr>
        <w:t xml:space="preserve">Wykonawca nie jest zobowiązany do złożenia podmiotowych środków dowodowych, które zamawiający posiada, jeżeli wykonawca wskaże te środki oraz potwierdzi ich prawidłowość </w:t>
      </w:r>
      <w:r w:rsidR="006B3845" w:rsidRPr="00475EE9">
        <w:rPr>
          <w:rFonts w:ascii="Arial" w:hAnsi="Arial" w:cs="Arial"/>
          <w:sz w:val="22"/>
          <w:szCs w:val="22"/>
        </w:rPr>
        <w:br/>
      </w:r>
      <w:r w:rsidRPr="00475EE9">
        <w:rPr>
          <w:rFonts w:ascii="Arial" w:hAnsi="Arial" w:cs="Arial"/>
          <w:sz w:val="22"/>
          <w:szCs w:val="22"/>
        </w:rPr>
        <w:t>i aktualność.</w:t>
      </w:r>
    </w:p>
    <w:p w14:paraId="1A0DDB8A" w14:textId="33043379" w:rsidR="00952895" w:rsidRPr="00475EE9" w:rsidRDefault="008561CD" w:rsidP="00475EE9">
      <w:pPr>
        <w:pStyle w:val="Akapitzlist"/>
        <w:numPr>
          <w:ilvl w:val="0"/>
          <w:numId w:val="12"/>
        </w:numPr>
        <w:spacing w:line="276" w:lineRule="auto"/>
        <w:ind w:left="357" w:hanging="357"/>
        <w:jc w:val="both"/>
        <w:rPr>
          <w:rFonts w:ascii="Arial" w:hAnsi="Arial" w:cs="Arial"/>
          <w:sz w:val="22"/>
          <w:szCs w:val="22"/>
        </w:rPr>
      </w:pPr>
      <w:r w:rsidRPr="00475EE9">
        <w:rPr>
          <w:rFonts w:ascii="Arial" w:hAnsi="Arial" w:cs="Arial"/>
          <w:sz w:val="22"/>
          <w:szCs w:val="22"/>
        </w:rPr>
        <w:t>W zakresie nieuregulowanym ustawą</w:t>
      </w:r>
      <w:r w:rsidR="00257D98" w:rsidRPr="00475EE9">
        <w:rPr>
          <w:rFonts w:ascii="Arial" w:hAnsi="Arial" w:cs="Arial"/>
          <w:sz w:val="22"/>
          <w:szCs w:val="22"/>
        </w:rPr>
        <w:t xml:space="preserve"> </w:t>
      </w:r>
      <w:r w:rsidR="002F644F" w:rsidRPr="00475EE9">
        <w:rPr>
          <w:rFonts w:ascii="Arial" w:hAnsi="Arial" w:cs="Arial"/>
          <w:sz w:val="22"/>
          <w:szCs w:val="22"/>
        </w:rPr>
        <w:t>Pzp</w:t>
      </w:r>
      <w:r w:rsidR="00257D98" w:rsidRPr="00475EE9">
        <w:rPr>
          <w:rFonts w:ascii="Arial" w:hAnsi="Arial" w:cs="Arial"/>
          <w:sz w:val="22"/>
          <w:szCs w:val="22"/>
        </w:rPr>
        <w:t xml:space="preserve"> </w:t>
      </w:r>
      <w:r w:rsidRPr="00475EE9">
        <w:rPr>
          <w:rFonts w:ascii="Arial" w:hAnsi="Arial" w:cs="Arial"/>
          <w:sz w:val="22"/>
          <w:szCs w:val="22"/>
        </w:rPr>
        <w:t>lub niniejszą SWZ do oświadczeń i dokumentów składanych przez Wykonawcę w postępowaniu zastosowanie mają</w:t>
      </w:r>
      <w:r w:rsidR="00DD50ED" w:rsidRPr="00475EE9">
        <w:rPr>
          <w:rFonts w:ascii="Arial" w:hAnsi="Arial" w:cs="Arial"/>
          <w:sz w:val="22"/>
          <w:szCs w:val="22"/>
        </w:rPr>
        <w:t xml:space="preserve"> w szczególności przepisy rozporządzenia Ministra Rozwoju </w:t>
      </w:r>
      <w:r w:rsidR="0087091C" w:rsidRPr="00475EE9">
        <w:rPr>
          <w:rFonts w:ascii="Arial" w:hAnsi="Arial" w:cs="Arial"/>
          <w:sz w:val="22"/>
          <w:szCs w:val="22"/>
        </w:rPr>
        <w:t xml:space="preserve">Pracy i Technologii z dnia 23 grudnia 2020 r. w sprawie podmiotowych środków dowodowych oraz innych dokumentów lub oświadczeń, jakich może żądać zamawiający od wykonawcy </w:t>
      </w:r>
      <w:r w:rsidR="00B96D9B" w:rsidRPr="00475EE9">
        <w:rPr>
          <w:rFonts w:ascii="Arial" w:hAnsi="Arial" w:cs="Arial"/>
          <w:sz w:val="22"/>
          <w:szCs w:val="22"/>
        </w:rPr>
        <w:t xml:space="preserve">oraz rozporządzenia Prezesa Rady Ministrów z dnia </w:t>
      </w:r>
      <w:r w:rsidR="00146FB3" w:rsidRPr="00475EE9">
        <w:rPr>
          <w:rFonts w:ascii="Arial" w:hAnsi="Arial" w:cs="Arial"/>
          <w:sz w:val="22"/>
          <w:szCs w:val="22"/>
        </w:rPr>
        <w:t>30</w:t>
      </w:r>
      <w:r w:rsidR="00933EC0" w:rsidRPr="00475EE9">
        <w:rPr>
          <w:rFonts w:ascii="Arial" w:hAnsi="Arial" w:cs="Arial"/>
          <w:caps/>
          <w:sz w:val="22"/>
          <w:szCs w:val="22"/>
        </w:rPr>
        <w:t xml:space="preserve"> </w:t>
      </w:r>
      <w:r w:rsidR="0087091C" w:rsidRPr="00475EE9">
        <w:rPr>
          <w:rFonts w:ascii="Arial" w:hAnsi="Arial" w:cs="Arial"/>
          <w:sz w:val="22"/>
          <w:szCs w:val="22"/>
        </w:rPr>
        <w:t xml:space="preserve">grudnia </w:t>
      </w:r>
      <w:r w:rsidR="00B96D9B" w:rsidRPr="00475EE9">
        <w:rPr>
          <w:rFonts w:ascii="Arial" w:hAnsi="Arial" w:cs="Arial"/>
          <w:sz w:val="22"/>
          <w:szCs w:val="22"/>
        </w:rPr>
        <w:t xml:space="preserve">2020 r. w sprawie sposobu sporządzania i przekazywania informacji oraz wymagań technicznych dla dokumentów elektronicznych oraz środków komunikacji elektronicznej </w:t>
      </w:r>
      <w:r w:rsidR="00475EE9">
        <w:rPr>
          <w:rFonts w:ascii="Arial" w:hAnsi="Arial" w:cs="Arial"/>
          <w:sz w:val="22"/>
          <w:szCs w:val="22"/>
        </w:rPr>
        <w:br/>
      </w:r>
      <w:r w:rsidR="00B96D9B" w:rsidRPr="00475EE9">
        <w:rPr>
          <w:rFonts w:ascii="Arial" w:hAnsi="Arial" w:cs="Arial"/>
          <w:sz w:val="22"/>
          <w:szCs w:val="22"/>
        </w:rPr>
        <w:t>w postępowaniu o udzielenie zamówienia publicznego lub konkursie.</w:t>
      </w:r>
    </w:p>
    <w:p w14:paraId="20ABF4F5" w14:textId="195F4333" w:rsidR="00C135CB" w:rsidRPr="003D71C5" w:rsidRDefault="0055240B" w:rsidP="003D71C5">
      <w:pPr>
        <w:pStyle w:val="Akapitzlist"/>
        <w:numPr>
          <w:ilvl w:val="0"/>
          <w:numId w:val="62"/>
        </w:numPr>
        <w:pBdr>
          <w:bottom w:val="double" w:sz="4" w:space="1" w:color="auto"/>
        </w:pBdr>
        <w:shd w:val="clear" w:color="auto" w:fill="DAEEF3"/>
        <w:spacing w:before="240" w:after="40" w:line="360" w:lineRule="auto"/>
        <w:ind w:left="284" w:hanging="284"/>
        <w:jc w:val="both"/>
        <w:rPr>
          <w:rFonts w:ascii="Arial" w:hAnsi="Arial" w:cs="Arial"/>
          <w:sz w:val="20"/>
          <w:szCs w:val="20"/>
        </w:rPr>
      </w:pPr>
      <w:r w:rsidRPr="003D71C5">
        <w:rPr>
          <w:rFonts w:ascii="Arial" w:hAnsi="Arial" w:cs="Arial"/>
          <w:b/>
          <w:sz w:val="20"/>
          <w:szCs w:val="20"/>
        </w:rPr>
        <w:t xml:space="preserve">POLEGANIE </w:t>
      </w:r>
      <w:r w:rsidR="002307A6" w:rsidRPr="003D71C5">
        <w:rPr>
          <w:rFonts w:ascii="Arial" w:hAnsi="Arial" w:cs="Arial"/>
          <w:b/>
          <w:sz w:val="20"/>
          <w:szCs w:val="20"/>
        </w:rPr>
        <w:t>NA ZASOBACH INNYCH PODMIOTÓW</w:t>
      </w:r>
    </w:p>
    <w:p w14:paraId="7FE11AD7" w14:textId="7BE09C14" w:rsidR="0047236E" w:rsidRPr="00711128" w:rsidRDefault="00B20F54" w:rsidP="004E2E32">
      <w:pPr>
        <w:pStyle w:val="Teksttreci40"/>
        <w:numPr>
          <w:ilvl w:val="3"/>
          <w:numId w:val="21"/>
        </w:numPr>
        <w:shd w:val="clear" w:color="auto" w:fill="auto"/>
        <w:tabs>
          <w:tab w:val="clear" w:pos="1009"/>
        </w:tabs>
        <w:spacing w:before="120" w:after="0" w:line="276" w:lineRule="auto"/>
        <w:ind w:left="432" w:right="20" w:hanging="432"/>
        <w:rPr>
          <w:rFonts w:ascii="Arial" w:hAnsi="Arial" w:cs="Arial"/>
          <w:sz w:val="22"/>
          <w:szCs w:val="22"/>
          <w:lang w:val="pl-PL"/>
        </w:rPr>
      </w:pPr>
      <w:r w:rsidRPr="00711128">
        <w:rPr>
          <w:rFonts w:ascii="Arial" w:hAnsi="Arial" w:cs="Arial"/>
          <w:sz w:val="22"/>
          <w:szCs w:val="22"/>
          <w:lang w:val="pl-PL"/>
        </w:rPr>
        <w:t>Wykonawca może w celu potwierdzenia spełniania warunków udziału polegać na zdolnościach technicznych lub zawodowych podmiotów udostępniających zasoby, niezależnie od charakteru prawnego łączących go z nimi stosunków prawnych.</w:t>
      </w:r>
    </w:p>
    <w:p w14:paraId="79CFA103" w14:textId="6ED4A9B2" w:rsidR="00F82107" w:rsidRPr="00711128" w:rsidRDefault="0047236E" w:rsidP="004E2E32">
      <w:pPr>
        <w:pStyle w:val="Teksttreci40"/>
        <w:numPr>
          <w:ilvl w:val="3"/>
          <w:numId w:val="21"/>
        </w:numPr>
        <w:shd w:val="clear" w:color="auto" w:fill="auto"/>
        <w:tabs>
          <w:tab w:val="clear" w:pos="1009"/>
        </w:tabs>
        <w:spacing w:before="0" w:after="0" w:line="276" w:lineRule="auto"/>
        <w:ind w:left="432" w:right="20" w:hanging="432"/>
        <w:rPr>
          <w:rFonts w:ascii="Arial" w:hAnsi="Arial" w:cs="Arial"/>
          <w:sz w:val="22"/>
          <w:szCs w:val="22"/>
          <w:lang w:val="pl-PL"/>
        </w:rPr>
      </w:pPr>
      <w:r w:rsidRPr="00711128">
        <w:rPr>
          <w:rFonts w:ascii="Arial" w:hAnsi="Arial" w:cs="Arial"/>
          <w:sz w:val="22"/>
          <w:szCs w:val="22"/>
          <w:lang w:val="pl-PL"/>
        </w:rPr>
        <w:t xml:space="preserve">W odniesieniu do warunków dotyczących doświadczenia, wykonawcy mogą polegać na zdolnościach podmiotów udostępniających zasoby, jeśli podmioty te wykonają </w:t>
      </w:r>
      <w:r w:rsidR="004E2E32" w:rsidRPr="00711128">
        <w:rPr>
          <w:rFonts w:ascii="Arial" w:hAnsi="Arial" w:cs="Arial"/>
          <w:sz w:val="22"/>
          <w:szCs w:val="22"/>
          <w:lang w:val="pl-PL"/>
        </w:rPr>
        <w:t>świadczenie,</w:t>
      </w:r>
      <w:r w:rsidRPr="00711128">
        <w:rPr>
          <w:rFonts w:ascii="Arial" w:hAnsi="Arial" w:cs="Arial"/>
          <w:sz w:val="22"/>
          <w:szCs w:val="22"/>
          <w:lang w:val="pl-PL"/>
        </w:rPr>
        <w:t xml:space="preserve"> do realizacji którego te zdolności są wymagane.</w:t>
      </w:r>
    </w:p>
    <w:p w14:paraId="2D60FA7C" w14:textId="3AB4FF26" w:rsidR="00361400" w:rsidRPr="00711128" w:rsidRDefault="0047236E" w:rsidP="004E2E32">
      <w:pPr>
        <w:pStyle w:val="Teksttreci40"/>
        <w:numPr>
          <w:ilvl w:val="3"/>
          <w:numId w:val="21"/>
        </w:numPr>
        <w:shd w:val="clear" w:color="auto" w:fill="auto"/>
        <w:tabs>
          <w:tab w:val="clear" w:pos="1009"/>
        </w:tabs>
        <w:spacing w:before="0" w:after="0" w:line="276" w:lineRule="auto"/>
        <w:ind w:left="432" w:right="20" w:hanging="432"/>
        <w:rPr>
          <w:rFonts w:ascii="Arial" w:hAnsi="Arial" w:cs="Arial"/>
          <w:sz w:val="22"/>
          <w:szCs w:val="22"/>
          <w:lang w:val="pl-PL"/>
        </w:rPr>
      </w:pPr>
      <w:r w:rsidRPr="00711128">
        <w:rPr>
          <w:rFonts w:ascii="Arial" w:hAnsi="Arial" w:cs="Arial"/>
          <w:sz w:val="22"/>
          <w:szCs w:val="22"/>
          <w:lang w:val="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F82107" w:rsidRPr="00711128">
        <w:rPr>
          <w:rFonts w:ascii="Arial" w:hAnsi="Arial" w:cs="Arial"/>
          <w:sz w:val="22"/>
          <w:szCs w:val="22"/>
          <w:lang w:val="pl-PL"/>
        </w:rPr>
        <w:t xml:space="preserve"> Wzór oświadczenia stanowi </w:t>
      </w:r>
      <w:r w:rsidR="00F82107" w:rsidRPr="00711128">
        <w:rPr>
          <w:rFonts w:ascii="Arial" w:hAnsi="Arial" w:cs="Arial"/>
          <w:b/>
          <w:bCs/>
          <w:sz w:val="22"/>
          <w:szCs w:val="22"/>
          <w:lang w:val="pl-PL"/>
        </w:rPr>
        <w:t xml:space="preserve">załącznik </w:t>
      </w:r>
      <w:r w:rsidR="004E2E32">
        <w:rPr>
          <w:rFonts w:ascii="Arial" w:hAnsi="Arial" w:cs="Arial"/>
          <w:b/>
          <w:bCs/>
          <w:sz w:val="22"/>
          <w:szCs w:val="22"/>
          <w:lang w:val="pl-PL"/>
        </w:rPr>
        <w:br/>
      </w:r>
      <w:r w:rsidR="00F82107" w:rsidRPr="00711128">
        <w:rPr>
          <w:rFonts w:ascii="Arial" w:hAnsi="Arial" w:cs="Arial"/>
          <w:b/>
          <w:bCs/>
          <w:sz w:val="22"/>
          <w:szCs w:val="22"/>
          <w:lang w:val="pl-PL"/>
        </w:rPr>
        <w:t xml:space="preserve">nr </w:t>
      </w:r>
      <w:r w:rsidR="005A32C3" w:rsidRPr="00711128">
        <w:rPr>
          <w:rFonts w:ascii="Arial" w:hAnsi="Arial" w:cs="Arial"/>
          <w:b/>
          <w:bCs/>
          <w:sz w:val="22"/>
          <w:szCs w:val="22"/>
          <w:lang w:val="pl-PL"/>
        </w:rPr>
        <w:t>4</w:t>
      </w:r>
      <w:r w:rsidR="00A80D8B" w:rsidRPr="00711128">
        <w:rPr>
          <w:rFonts w:ascii="Arial" w:hAnsi="Arial" w:cs="Arial"/>
          <w:b/>
          <w:bCs/>
          <w:sz w:val="22"/>
          <w:szCs w:val="22"/>
          <w:lang w:val="pl-PL"/>
        </w:rPr>
        <w:t xml:space="preserve"> </w:t>
      </w:r>
      <w:r w:rsidR="00F82107" w:rsidRPr="00711128">
        <w:rPr>
          <w:rFonts w:ascii="Arial" w:hAnsi="Arial" w:cs="Arial"/>
          <w:b/>
          <w:bCs/>
          <w:sz w:val="22"/>
          <w:szCs w:val="22"/>
          <w:lang w:val="pl-PL"/>
        </w:rPr>
        <w:t>do SWZ.</w:t>
      </w:r>
    </w:p>
    <w:p w14:paraId="7C762D67" w14:textId="57C38EF9" w:rsidR="002272B0" w:rsidRPr="00711128" w:rsidRDefault="00361400" w:rsidP="004E2E32">
      <w:pPr>
        <w:pStyle w:val="Teksttreci40"/>
        <w:numPr>
          <w:ilvl w:val="3"/>
          <w:numId w:val="21"/>
        </w:numPr>
        <w:shd w:val="clear" w:color="auto" w:fill="auto"/>
        <w:tabs>
          <w:tab w:val="clear" w:pos="1009"/>
        </w:tabs>
        <w:spacing w:before="0" w:after="0" w:line="276" w:lineRule="auto"/>
        <w:ind w:left="432" w:right="20" w:hanging="432"/>
        <w:rPr>
          <w:rFonts w:ascii="Arial" w:hAnsi="Arial" w:cs="Arial"/>
          <w:sz w:val="22"/>
          <w:szCs w:val="22"/>
          <w:lang w:val="pl-PL"/>
        </w:rPr>
      </w:pPr>
      <w:r w:rsidRPr="00711128">
        <w:rPr>
          <w:rFonts w:ascii="Arial" w:hAnsi="Arial" w:cs="Arial"/>
          <w:sz w:val="22"/>
          <w:szCs w:val="22"/>
          <w:lang w:val="pl-PL"/>
        </w:rPr>
        <w:t xml:space="preserve">Zamawiający ocenia, czy udostępniane wykonawcy przez podmioty udostępniające zasoby zdolności techniczne lub zawodowe, pozwalają na wykazanie przez wykonawcę spełniania warunków udziału w postępowaniu, a także bada, czy nie </w:t>
      </w:r>
      <w:r w:rsidR="004E2E32" w:rsidRPr="00711128">
        <w:rPr>
          <w:rFonts w:ascii="Arial" w:hAnsi="Arial" w:cs="Arial"/>
          <w:sz w:val="22"/>
          <w:szCs w:val="22"/>
          <w:lang w:val="pl-PL"/>
        </w:rPr>
        <w:t>zachodzą,</w:t>
      </w:r>
      <w:r w:rsidRPr="00711128">
        <w:rPr>
          <w:rFonts w:ascii="Arial" w:hAnsi="Arial" w:cs="Arial"/>
          <w:sz w:val="22"/>
          <w:szCs w:val="22"/>
          <w:lang w:val="pl-PL"/>
        </w:rPr>
        <w:t xml:space="preserve"> wobec tego podmiotu podstawy wykluczenia, które zostały przewidziane względem wykonawcy.</w:t>
      </w:r>
    </w:p>
    <w:p w14:paraId="5CB8B7C3" w14:textId="2A1D222E" w:rsidR="00690982" w:rsidRPr="00711128" w:rsidRDefault="002272B0" w:rsidP="004E2E32">
      <w:pPr>
        <w:pStyle w:val="Teksttreci40"/>
        <w:numPr>
          <w:ilvl w:val="3"/>
          <w:numId w:val="21"/>
        </w:numPr>
        <w:shd w:val="clear" w:color="auto" w:fill="auto"/>
        <w:tabs>
          <w:tab w:val="clear" w:pos="1009"/>
        </w:tabs>
        <w:spacing w:before="0" w:after="0" w:line="276" w:lineRule="auto"/>
        <w:ind w:left="432" w:right="20" w:hanging="432"/>
        <w:rPr>
          <w:rFonts w:ascii="Arial" w:hAnsi="Arial" w:cs="Arial"/>
          <w:sz w:val="22"/>
          <w:szCs w:val="22"/>
          <w:lang w:val="pl-PL"/>
        </w:rPr>
      </w:pPr>
      <w:r w:rsidRPr="00711128">
        <w:rPr>
          <w:rFonts w:ascii="Arial" w:hAnsi="Arial" w:cs="Arial"/>
          <w:sz w:val="22"/>
          <w:szCs w:val="22"/>
          <w:lang w:val="pl-PL"/>
        </w:rPr>
        <w:t xml:space="preserve">Jeżeli zdolności techniczne lub zawodowe podmiotu udostępniającego zasoby nie potwierdzają spełniania przez wykonawcę warunków udziału w postępowaniu lub </w:t>
      </w:r>
      <w:r w:rsidR="004E2E32" w:rsidRPr="00711128">
        <w:rPr>
          <w:rFonts w:ascii="Arial" w:hAnsi="Arial" w:cs="Arial"/>
          <w:sz w:val="22"/>
          <w:szCs w:val="22"/>
          <w:lang w:val="pl-PL"/>
        </w:rPr>
        <w:t>zachodzą,</w:t>
      </w:r>
      <w:r w:rsidRPr="00711128">
        <w:rPr>
          <w:rFonts w:ascii="Arial" w:hAnsi="Arial" w:cs="Arial"/>
          <w:sz w:val="22"/>
          <w:szCs w:val="22"/>
          <w:lang w:val="pl-PL"/>
        </w:rPr>
        <w:t xml:space="preserve"> wobec tego podmiotu podstawy wykluczenia, zamawiający żąda, aby wykonawca w terminie określonym przez zamawiającego zastąpił ten podmiot innym podmiotem lub podmiotami albo wykazał, że samodzielnie spełnia warunki udziału w postępowaniu.</w:t>
      </w:r>
    </w:p>
    <w:p w14:paraId="356E8AAF" w14:textId="77777777" w:rsidR="002272B0" w:rsidRPr="00711128" w:rsidRDefault="00690982" w:rsidP="004E2E32">
      <w:pPr>
        <w:pStyle w:val="Teksttreci40"/>
        <w:numPr>
          <w:ilvl w:val="3"/>
          <w:numId w:val="21"/>
        </w:numPr>
        <w:shd w:val="clear" w:color="auto" w:fill="auto"/>
        <w:tabs>
          <w:tab w:val="clear" w:pos="1009"/>
        </w:tabs>
        <w:spacing w:before="0" w:after="0" w:line="276" w:lineRule="auto"/>
        <w:ind w:left="432" w:right="20" w:hanging="432"/>
        <w:rPr>
          <w:rFonts w:ascii="Arial" w:hAnsi="Arial" w:cs="Arial"/>
          <w:b/>
          <w:sz w:val="22"/>
          <w:szCs w:val="22"/>
          <w:lang w:val="pl-PL"/>
        </w:rPr>
      </w:pPr>
      <w:r w:rsidRPr="00711128">
        <w:rPr>
          <w:rFonts w:ascii="Arial" w:hAnsi="Arial" w:cs="Arial"/>
          <w:b/>
          <w:sz w:val="22"/>
          <w:szCs w:val="22"/>
          <w:u w:val="single"/>
          <w:lang w:val="pl-PL"/>
        </w:rPr>
        <w:lastRenderedPageBreak/>
        <w:t>UWAGA:</w:t>
      </w:r>
      <w:r w:rsidRPr="00711128">
        <w:rPr>
          <w:rFonts w:ascii="Arial" w:hAnsi="Arial" w:cs="Arial"/>
          <w:b/>
          <w:sz w:val="22"/>
          <w:szCs w:val="22"/>
          <w:lang w:val="pl-PL"/>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CCB230E" w14:textId="74A5111C" w:rsidR="00F70501" w:rsidRPr="00711128" w:rsidRDefault="00F70501" w:rsidP="004E2E32">
      <w:pPr>
        <w:pStyle w:val="Teksttreci0"/>
        <w:numPr>
          <w:ilvl w:val="3"/>
          <w:numId w:val="21"/>
        </w:numPr>
        <w:tabs>
          <w:tab w:val="clear" w:pos="1009"/>
        </w:tabs>
        <w:spacing w:line="276" w:lineRule="auto"/>
        <w:ind w:left="432" w:hanging="432"/>
        <w:jc w:val="both"/>
        <w:rPr>
          <w:rFonts w:ascii="Arial" w:hAnsi="Arial" w:cs="Arial"/>
          <w:sz w:val="22"/>
          <w:szCs w:val="22"/>
          <w:lang w:val="pl-PL"/>
        </w:rPr>
      </w:pPr>
      <w:r w:rsidRPr="00711128">
        <w:rPr>
          <w:rFonts w:ascii="Arial" w:hAnsi="Arial" w:cs="Arial"/>
          <w:sz w:val="22"/>
          <w:szCs w:val="22"/>
          <w:lang w:val="pl-PL"/>
        </w:rPr>
        <w:t xml:space="preserve">Wykonawca, w przypadku polegania na zdolnościach lub sytuacji podmiotów udostępniających zasoby, przedstawia, wraz z oświadczeniem, o którym mowa w </w:t>
      </w:r>
      <w:r w:rsidR="000D00DF" w:rsidRPr="00711128">
        <w:rPr>
          <w:rFonts w:ascii="Arial" w:hAnsi="Arial" w:cs="Arial"/>
          <w:sz w:val="22"/>
          <w:szCs w:val="22"/>
          <w:lang w:val="pl-PL"/>
        </w:rPr>
        <w:t xml:space="preserve">Rozdziale X </w:t>
      </w:r>
      <w:r w:rsidRPr="00711128">
        <w:rPr>
          <w:rFonts w:ascii="Arial" w:hAnsi="Arial" w:cs="Arial"/>
          <w:sz w:val="22"/>
          <w:szCs w:val="22"/>
          <w:lang w:val="pl-PL"/>
        </w:rPr>
        <w:t>ust. 1</w:t>
      </w:r>
      <w:r w:rsidR="00F10817" w:rsidRPr="00711128">
        <w:rPr>
          <w:rFonts w:ascii="Arial" w:hAnsi="Arial" w:cs="Arial"/>
          <w:sz w:val="22"/>
          <w:szCs w:val="22"/>
          <w:lang w:val="pl-PL"/>
        </w:rPr>
        <w:t xml:space="preserve"> SWZ</w:t>
      </w:r>
      <w:r w:rsidRPr="00711128">
        <w:rPr>
          <w:rFonts w:ascii="Arial" w:hAnsi="Arial" w:cs="Arial"/>
          <w:sz w:val="22"/>
          <w:szCs w:val="22"/>
          <w:lang w:val="pl-PL"/>
        </w:rPr>
        <w:t xml:space="preserve">, także oświadczenie podmiotu udostępniającego zasoby, potwierdzające brak podstaw wykluczenia tego podmiotu oraz odpowiednio spełnianie warunków udziału w postępowaniu, w zakresie, </w:t>
      </w:r>
      <w:r w:rsidR="004E2E32">
        <w:rPr>
          <w:rFonts w:ascii="Arial" w:hAnsi="Arial" w:cs="Arial"/>
          <w:sz w:val="22"/>
          <w:szCs w:val="22"/>
          <w:lang w:val="pl-PL"/>
        </w:rPr>
        <w:br/>
      </w:r>
      <w:r w:rsidRPr="00711128">
        <w:rPr>
          <w:rFonts w:ascii="Arial" w:hAnsi="Arial" w:cs="Arial"/>
          <w:sz w:val="22"/>
          <w:szCs w:val="22"/>
          <w:lang w:val="pl-PL"/>
        </w:rPr>
        <w:t>w jakim wykonawca powołuje się na jego zasoby</w:t>
      </w:r>
      <w:r w:rsidR="00CD302E" w:rsidRPr="00711128">
        <w:rPr>
          <w:rFonts w:ascii="Arial" w:hAnsi="Arial" w:cs="Arial"/>
          <w:sz w:val="22"/>
          <w:szCs w:val="22"/>
          <w:lang w:val="pl-PL"/>
        </w:rPr>
        <w:t>, zgodnie z katalogiem dokumentów określonych w Rozdziale X SWZ</w:t>
      </w:r>
      <w:r w:rsidRPr="00711128">
        <w:rPr>
          <w:rFonts w:ascii="Arial" w:hAnsi="Arial" w:cs="Arial"/>
          <w:sz w:val="22"/>
          <w:szCs w:val="22"/>
          <w:lang w:val="pl-PL"/>
        </w:rPr>
        <w:t>.</w:t>
      </w:r>
    </w:p>
    <w:p w14:paraId="480CB4DD" w14:textId="17EB448F" w:rsidR="005919F8" w:rsidRPr="00711128" w:rsidRDefault="005919F8" w:rsidP="0030716E">
      <w:pPr>
        <w:pStyle w:val="Teksttreci40"/>
        <w:numPr>
          <w:ilvl w:val="0"/>
          <w:numId w:val="62"/>
        </w:numPr>
        <w:pBdr>
          <w:bottom w:val="double" w:sz="4" w:space="1" w:color="auto"/>
        </w:pBdr>
        <w:shd w:val="clear" w:color="auto" w:fill="DAEEF3"/>
        <w:tabs>
          <w:tab w:val="left" w:pos="426"/>
        </w:tabs>
        <w:spacing w:after="40" w:line="360" w:lineRule="auto"/>
        <w:ind w:left="284" w:right="23" w:hanging="284"/>
        <w:rPr>
          <w:rFonts w:ascii="Arial" w:hAnsi="Arial" w:cs="Arial"/>
          <w:b/>
          <w:sz w:val="20"/>
          <w:szCs w:val="20"/>
          <w:lang w:val="pl-PL"/>
        </w:rPr>
      </w:pPr>
      <w:r w:rsidRPr="00711128">
        <w:rPr>
          <w:rFonts w:ascii="Arial" w:hAnsi="Arial" w:cs="Arial"/>
          <w:b/>
          <w:sz w:val="20"/>
          <w:szCs w:val="20"/>
          <w:lang w:val="pl-PL"/>
        </w:rPr>
        <w:t>INFORMACJA DLA WYKONAWCÓW WSPÓLNIE UBIEGAJĄCYCH SIĘ O UDZIELENIE ZAMÓWIENIA (SPÓŁKI CYWILNE/ KONSORCJA)</w:t>
      </w:r>
    </w:p>
    <w:p w14:paraId="2A8367F7" w14:textId="5B76E034" w:rsidR="003F6529" w:rsidRPr="00711128" w:rsidRDefault="00592248" w:rsidP="004E2E32">
      <w:pPr>
        <w:pStyle w:val="Akapitzlist"/>
        <w:numPr>
          <w:ilvl w:val="0"/>
          <w:numId w:val="22"/>
        </w:numPr>
        <w:tabs>
          <w:tab w:val="clear" w:pos="1009"/>
        </w:tabs>
        <w:spacing w:before="120" w:line="276" w:lineRule="auto"/>
        <w:ind w:left="432" w:hanging="432"/>
        <w:contextualSpacing/>
        <w:jc w:val="both"/>
        <w:rPr>
          <w:rFonts w:ascii="Arial" w:hAnsi="Arial" w:cs="Arial"/>
          <w:sz w:val="22"/>
          <w:szCs w:val="22"/>
        </w:rPr>
      </w:pPr>
      <w:r w:rsidRPr="00711128">
        <w:rPr>
          <w:rFonts w:ascii="Arial" w:hAnsi="Arial" w:cs="Arial"/>
          <w:sz w:val="22"/>
          <w:szCs w:val="22"/>
        </w:rPr>
        <w:t>Wykonawcy mogą wspólnie ubiegać się o udzielenie zamówienia. W takim przypadku Wykonawcy ustanawiają pełnomocnika</w:t>
      </w:r>
      <w:r w:rsidR="0055240B" w:rsidRPr="00711128">
        <w:rPr>
          <w:rFonts w:ascii="Arial" w:hAnsi="Arial" w:cs="Arial"/>
          <w:sz w:val="22"/>
          <w:szCs w:val="22"/>
        </w:rPr>
        <w:t xml:space="preserve"> do reprezentowania ich w </w:t>
      </w:r>
      <w:r w:rsidR="00BD1389" w:rsidRPr="00711128">
        <w:rPr>
          <w:rFonts w:ascii="Arial" w:hAnsi="Arial" w:cs="Arial"/>
          <w:sz w:val="22"/>
          <w:szCs w:val="22"/>
        </w:rPr>
        <w:t>postępowaniu albo</w:t>
      </w:r>
      <w:r w:rsidR="0055240B" w:rsidRPr="00711128">
        <w:rPr>
          <w:rFonts w:ascii="Arial" w:hAnsi="Arial" w:cs="Arial"/>
          <w:sz w:val="22"/>
          <w:szCs w:val="22"/>
        </w:rPr>
        <w:t xml:space="preserve"> do reprez</w:t>
      </w:r>
      <w:r w:rsidR="007C7451" w:rsidRPr="00711128">
        <w:rPr>
          <w:rFonts w:ascii="Arial" w:hAnsi="Arial" w:cs="Arial"/>
          <w:sz w:val="22"/>
          <w:szCs w:val="22"/>
        </w:rPr>
        <w:t>en</w:t>
      </w:r>
      <w:r w:rsidR="0055240B" w:rsidRPr="00711128">
        <w:rPr>
          <w:rFonts w:ascii="Arial" w:hAnsi="Arial" w:cs="Arial"/>
          <w:sz w:val="22"/>
          <w:szCs w:val="22"/>
        </w:rPr>
        <w:t xml:space="preserve">towania i zawarcia umowy w sprawie zamówienia </w:t>
      </w:r>
      <w:r w:rsidR="007C7451" w:rsidRPr="00711128">
        <w:rPr>
          <w:rFonts w:ascii="Arial" w:hAnsi="Arial" w:cs="Arial"/>
          <w:sz w:val="22"/>
          <w:szCs w:val="22"/>
        </w:rPr>
        <w:t>publicznego. Pełnomocnictwo</w:t>
      </w:r>
      <w:r w:rsidRPr="00711128">
        <w:rPr>
          <w:rFonts w:ascii="Arial" w:hAnsi="Arial" w:cs="Arial"/>
          <w:b/>
          <w:sz w:val="22"/>
          <w:szCs w:val="22"/>
        </w:rPr>
        <w:t xml:space="preserve"> </w:t>
      </w:r>
      <w:r w:rsidRPr="00711128">
        <w:rPr>
          <w:rFonts w:ascii="Arial" w:hAnsi="Arial" w:cs="Arial"/>
          <w:sz w:val="22"/>
          <w:szCs w:val="22"/>
        </w:rPr>
        <w:t>winno być załączone</w:t>
      </w:r>
      <w:r w:rsidR="0055240B" w:rsidRPr="00711128">
        <w:rPr>
          <w:rFonts w:ascii="Arial" w:hAnsi="Arial" w:cs="Arial"/>
          <w:sz w:val="22"/>
          <w:szCs w:val="22"/>
        </w:rPr>
        <w:t xml:space="preserve"> do oferty</w:t>
      </w:r>
      <w:r w:rsidR="00862DB9" w:rsidRPr="00711128">
        <w:rPr>
          <w:rFonts w:ascii="Arial" w:hAnsi="Arial" w:cs="Arial"/>
          <w:sz w:val="22"/>
          <w:szCs w:val="22"/>
        </w:rPr>
        <w:t xml:space="preserve">. </w:t>
      </w:r>
    </w:p>
    <w:p w14:paraId="0E3834DE" w14:textId="7A8412D0" w:rsidR="00BA73FC" w:rsidRPr="00711128" w:rsidRDefault="005919F8" w:rsidP="004E2E32">
      <w:pPr>
        <w:pStyle w:val="Akapitzlist"/>
        <w:numPr>
          <w:ilvl w:val="0"/>
          <w:numId w:val="22"/>
        </w:numPr>
        <w:tabs>
          <w:tab w:val="clear" w:pos="1009"/>
        </w:tabs>
        <w:spacing w:line="276" w:lineRule="auto"/>
        <w:ind w:left="432" w:hanging="432"/>
        <w:contextualSpacing/>
        <w:jc w:val="both"/>
        <w:rPr>
          <w:rFonts w:ascii="Arial" w:hAnsi="Arial" w:cs="Arial"/>
          <w:sz w:val="22"/>
          <w:szCs w:val="22"/>
        </w:rPr>
      </w:pPr>
      <w:r w:rsidRPr="00711128">
        <w:rPr>
          <w:rFonts w:ascii="Arial" w:hAnsi="Arial" w:cs="Arial"/>
          <w:sz w:val="22"/>
          <w:szCs w:val="22"/>
        </w:rPr>
        <w:t xml:space="preserve">W przypadku Wykonawców wspólnie ubiegających się o udzielenie zamówienia, </w:t>
      </w:r>
      <w:r w:rsidR="00BD1389" w:rsidRPr="00711128">
        <w:rPr>
          <w:rFonts w:ascii="Arial" w:hAnsi="Arial" w:cs="Arial"/>
          <w:sz w:val="22"/>
          <w:szCs w:val="22"/>
        </w:rPr>
        <w:t xml:space="preserve">oświadczenia, </w:t>
      </w:r>
      <w:r w:rsidR="00877EF4" w:rsidRPr="00711128">
        <w:rPr>
          <w:rFonts w:ascii="Arial" w:hAnsi="Arial" w:cs="Arial"/>
          <w:sz w:val="22"/>
          <w:szCs w:val="22"/>
        </w:rPr>
        <w:br/>
      </w:r>
      <w:r w:rsidR="00BD1389" w:rsidRPr="00711128">
        <w:rPr>
          <w:rFonts w:ascii="Arial" w:hAnsi="Arial" w:cs="Arial"/>
          <w:sz w:val="22"/>
          <w:szCs w:val="22"/>
        </w:rPr>
        <w:t>o</w:t>
      </w:r>
      <w:r w:rsidR="00D55929" w:rsidRPr="00711128">
        <w:rPr>
          <w:rFonts w:ascii="Arial" w:hAnsi="Arial" w:cs="Arial"/>
          <w:sz w:val="22"/>
          <w:szCs w:val="22"/>
        </w:rPr>
        <w:t xml:space="preserve"> których mowa w Rozdziale X</w:t>
      </w:r>
      <w:r w:rsidR="007163F2" w:rsidRPr="00711128">
        <w:rPr>
          <w:rFonts w:ascii="Arial" w:hAnsi="Arial" w:cs="Arial"/>
          <w:sz w:val="22"/>
          <w:szCs w:val="22"/>
        </w:rPr>
        <w:t xml:space="preserve"> ust. </w:t>
      </w:r>
      <w:r w:rsidR="00B1605F" w:rsidRPr="00711128">
        <w:rPr>
          <w:rFonts w:ascii="Arial" w:hAnsi="Arial" w:cs="Arial"/>
          <w:sz w:val="22"/>
          <w:szCs w:val="22"/>
        </w:rPr>
        <w:t>1</w:t>
      </w:r>
      <w:r w:rsidR="007163F2" w:rsidRPr="00711128">
        <w:rPr>
          <w:rFonts w:ascii="Arial" w:hAnsi="Arial" w:cs="Arial"/>
          <w:sz w:val="22"/>
          <w:szCs w:val="22"/>
        </w:rPr>
        <w:t xml:space="preserve"> SWZ,</w:t>
      </w:r>
      <w:r w:rsidR="00DF5E25" w:rsidRPr="00711128">
        <w:rPr>
          <w:rFonts w:ascii="Arial" w:hAnsi="Arial" w:cs="Arial"/>
          <w:sz w:val="22"/>
          <w:szCs w:val="22"/>
        </w:rPr>
        <w:t xml:space="preserve"> składa każdy z wykonawców. Oświadczenia te potwierdzają brak podstaw wykluczenia oraz spełnianie warunków udziału w zakresie, w jakim każdy z wykonawców wykazuje spełnianie warunków udziału w postępowaniu.</w:t>
      </w:r>
    </w:p>
    <w:p w14:paraId="1D50DCBA" w14:textId="2935164B" w:rsidR="00DF5E25" w:rsidRPr="00711128" w:rsidRDefault="00BA73FC" w:rsidP="004E2E32">
      <w:pPr>
        <w:pStyle w:val="Akapitzlist"/>
        <w:numPr>
          <w:ilvl w:val="0"/>
          <w:numId w:val="22"/>
        </w:numPr>
        <w:tabs>
          <w:tab w:val="clear" w:pos="1009"/>
        </w:tabs>
        <w:spacing w:line="276" w:lineRule="auto"/>
        <w:ind w:left="432" w:hanging="432"/>
        <w:contextualSpacing/>
        <w:jc w:val="both"/>
        <w:rPr>
          <w:rFonts w:ascii="Arial" w:hAnsi="Arial" w:cs="Arial"/>
          <w:sz w:val="22"/>
          <w:szCs w:val="22"/>
        </w:rPr>
      </w:pPr>
      <w:r w:rsidRPr="00711128">
        <w:rPr>
          <w:rFonts w:ascii="Arial" w:hAnsi="Arial" w:cs="Arial"/>
          <w:sz w:val="22"/>
          <w:szCs w:val="22"/>
        </w:rPr>
        <w:t xml:space="preserve">Wykonawcy wspólnie ubiegający się o udzielenie zamówienia dołączają do oferty oświadczenie, </w:t>
      </w:r>
      <w:r w:rsidR="00877EF4" w:rsidRPr="00711128">
        <w:rPr>
          <w:rFonts w:ascii="Arial" w:hAnsi="Arial" w:cs="Arial"/>
          <w:sz w:val="22"/>
          <w:szCs w:val="22"/>
        </w:rPr>
        <w:br/>
      </w:r>
      <w:r w:rsidRPr="00711128">
        <w:rPr>
          <w:rFonts w:ascii="Arial" w:hAnsi="Arial" w:cs="Arial"/>
          <w:sz w:val="22"/>
          <w:szCs w:val="22"/>
        </w:rPr>
        <w:t>z którego wynika, które roboty budowlane wykonają poszczególni wykonawcy.</w:t>
      </w:r>
    </w:p>
    <w:p w14:paraId="42308843" w14:textId="37D2B34B" w:rsidR="00974EE8" w:rsidRPr="00711128" w:rsidRDefault="007163F2" w:rsidP="004E2E32">
      <w:pPr>
        <w:pStyle w:val="Akapitzlist"/>
        <w:numPr>
          <w:ilvl w:val="0"/>
          <w:numId w:val="22"/>
        </w:numPr>
        <w:tabs>
          <w:tab w:val="clear" w:pos="1009"/>
        </w:tabs>
        <w:spacing w:line="276" w:lineRule="auto"/>
        <w:ind w:left="432" w:hanging="432"/>
        <w:contextualSpacing/>
        <w:jc w:val="both"/>
        <w:rPr>
          <w:rFonts w:ascii="Arial" w:hAnsi="Arial" w:cs="Arial"/>
          <w:sz w:val="22"/>
          <w:szCs w:val="22"/>
        </w:rPr>
      </w:pPr>
      <w:r w:rsidRPr="00711128">
        <w:rPr>
          <w:rFonts w:ascii="Arial" w:hAnsi="Arial" w:cs="Arial"/>
          <w:sz w:val="22"/>
          <w:szCs w:val="22"/>
        </w:rPr>
        <w:t>Oświadczenia i dokumenty potwierdzające brak podstaw do wykluczenia z postępowania</w:t>
      </w:r>
      <w:r w:rsidR="00CF0BA5" w:rsidRPr="00711128">
        <w:rPr>
          <w:rFonts w:ascii="Arial" w:hAnsi="Arial" w:cs="Arial"/>
          <w:sz w:val="22"/>
          <w:szCs w:val="22"/>
        </w:rPr>
        <w:t xml:space="preserve"> </w:t>
      </w:r>
      <w:r w:rsidRPr="00711128">
        <w:rPr>
          <w:rFonts w:ascii="Arial" w:hAnsi="Arial" w:cs="Arial"/>
          <w:sz w:val="22"/>
          <w:szCs w:val="22"/>
        </w:rPr>
        <w:t>składa każdy z Wykonawców wspólnie ubiegających się o zamówienie.</w:t>
      </w:r>
      <w:bookmarkStart w:id="9" w:name="bookmark11"/>
    </w:p>
    <w:p w14:paraId="5AE8511F" w14:textId="448ADF42" w:rsidR="00974EE8" w:rsidRPr="00711128" w:rsidRDefault="00974EE8" w:rsidP="0030716E">
      <w:pPr>
        <w:pStyle w:val="Teksttreci40"/>
        <w:numPr>
          <w:ilvl w:val="0"/>
          <w:numId w:val="62"/>
        </w:numPr>
        <w:pBdr>
          <w:bottom w:val="double" w:sz="4" w:space="1" w:color="auto"/>
        </w:pBdr>
        <w:shd w:val="clear" w:color="auto" w:fill="DAEEF3"/>
        <w:tabs>
          <w:tab w:val="left" w:pos="426"/>
        </w:tabs>
        <w:spacing w:after="40" w:line="276" w:lineRule="auto"/>
        <w:ind w:left="284" w:right="23" w:hanging="284"/>
        <w:rPr>
          <w:rFonts w:ascii="Arial" w:hAnsi="Arial" w:cs="Arial"/>
          <w:b/>
          <w:bCs/>
          <w:sz w:val="20"/>
          <w:szCs w:val="20"/>
        </w:rPr>
      </w:pPr>
      <w:r w:rsidRPr="00711128">
        <w:rPr>
          <w:rFonts w:ascii="Arial" w:hAnsi="Arial" w:cs="Arial"/>
          <w:b/>
          <w:bCs/>
          <w:sz w:val="20"/>
          <w:szCs w:val="20"/>
        </w:rPr>
        <w:t xml:space="preserve">SPOSÓB KOMUNIKACJI ORAZ </w:t>
      </w:r>
      <w:bookmarkEnd w:id="9"/>
      <w:r w:rsidR="00D16134" w:rsidRPr="00711128">
        <w:rPr>
          <w:rFonts w:ascii="Arial" w:hAnsi="Arial" w:cs="Arial"/>
          <w:b/>
          <w:bCs/>
          <w:sz w:val="20"/>
          <w:szCs w:val="20"/>
        </w:rPr>
        <w:t>WYJAŚNIENIA TREŚCI SWZ</w:t>
      </w:r>
    </w:p>
    <w:p w14:paraId="1D7D09DA" w14:textId="10B6C340" w:rsidR="0025493A" w:rsidRPr="00711128" w:rsidRDefault="003F7649" w:rsidP="004E2E32">
      <w:pPr>
        <w:pStyle w:val="Akapitzlist"/>
        <w:numPr>
          <w:ilvl w:val="1"/>
          <w:numId w:val="18"/>
        </w:numPr>
        <w:spacing w:before="120" w:line="276" w:lineRule="auto"/>
        <w:ind w:left="448" w:right="91" w:hanging="448"/>
        <w:jc w:val="both"/>
        <w:rPr>
          <w:rFonts w:ascii="Arial" w:hAnsi="Arial" w:cs="Arial"/>
          <w:bCs/>
          <w:sz w:val="22"/>
          <w:szCs w:val="22"/>
        </w:rPr>
      </w:pPr>
      <w:r w:rsidRPr="00711128">
        <w:rPr>
          <w:rFonts w:ascii="Arial" w:hAnsi="Arial" w:cs="Arial"/>
          <w:bCs/>
          <w:sz w:val="22"/>
          <w:szCs w:val="22"/>
        </w:rPr>
        <w:tab/>
      </w:r>
      <w:r w:rsidR="001560B9" w:rsidRPr="00711128">
        <w:rPr>
          <w:rFonts w:ascii="Arial" w:hAnsi="Arial" w:cs="Arial"/>
          <w:bCs/>
          <w:sz w:val="22"/>
          <w:szCs w:val="22"/>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w:t>
      </w:r>
      <w:r w:rsidR="004E2E32">
        <w:rPr>
          <w:rFonts w:ascii="Arial" w:hAnsi="Arial" w:cs="Arial"/>
          <w:bCs/>
          <w:sz w:val="22"/>
          <w:szCs w:val="22"/>
        </w:rPr>
        <w:br/>
      </w:r>
      <w:r w:rsidR="001560B9" w:rsidRPr="00711128">
        <w:rPr>
          <w:rFonts w:ascii="Arial" w:hAnsi="Arial" w:cs="Arial"/>
          <w:bCs/>
          <w:sz w:val="22"/>
          <w:szCs w:val="22"/>
        </w:rPr>
        <w:t xml:space="preserve">z uwzględnieniem wyjątków określonych w ustawie </w:t>
      </w:r>
      <w:r w:rsidR="004E5B35" w:rsidRPr="00711128">
        <w:rPr>
          <w:rFonts w:ascii="Arial" w:hAnsi="Arial" w:cs="Arial"/>
          <w:bCs/>
          <w:sz w:val="22"/>
          <w:szCs w:val="22"/>
        </w:rPr>
        <w:t>Pzp</w:t>
      </w:r>
      <w:r w:rsidR="00F34ED9" w:rsidRPr="00711128">
        <w:rPr>
          <w:rFonts w:ascii="Arial" w:hAnsi="Arial" w:cs="Arial"/>
          <w:bCs/>
          <w:sz w:val="22"/>
          <w:szCs w:val="22"/>
        </w:rPr>
        <w:t>.</w:t>
      </w:r>
      <w:r w:rsidR="001560B9" w:rsidRPr="00711128">
        <w:rPr>
          <w:rFonts w:ascii="Arial" w:hAnsi="Arial" w:cs="Arial"/>
          <w:bCs/>
          <w:sz w:val="22"/>
          <w:szCs w:val="22"/>
        </w:rPr>
        <w:t xml:space="preserve">, odbywa się przy użyciu środków komunikacji elektronicznej. </w:t>
      </w:r>
      <w:r w:rsidR="004D7E91" w:rsidRPr="00711128">
        <w:rPr>
          <w:rFonts w:ascii="Arial" w:hAnsi="Arial" w:cs="Arial"/>
          <w:bCs/>
          <w:sz w:val="22"/>
          <w:szCs w:val="22"/>
        </w:rPr>
        <w:t>Przez środki komunikacji elektronicznej rozumie się środki komunikacji elektronicznej zdefiniowane w ustawie z dnia 18 lipca 2002 r. o świadczeniu usług drogą elektroniczną (</w:t>
      </w:r>
      <w:r w:rsidR="004D78C2" w:rsidRPr="00711128">
        <w:rPr>
          <w:rFonts w:ascii="Arial" w:hAnsi="Arial" w:cs="Arial"/>
          <w:bCs/>
          <w:sz w:val="22"/>
          <w:szCs w:val="22"/>
        </w:rPr>
        <w:t>Dz. U. z 2020 r. poz. 344</w:t>
      </w:r>
      <w:r w:rsidR="004D7E91" w:rsidRPr="00711128">
        <w:rPr>
          <w:rFonts w:ascii="Arial" w:hAnsi="Arial" w:cs="Arial"/>
          <w:bCs/>
          <w:sz w:val="22"/>
          <w:szCs w:val="22"/>
        </w:rPr>
        <w:t xml:space="preserve">). </w:t>
      </w:r>
    </w:p>
    <w:p w14:paraId="60EF9FC6" w14:textId="18E7B498" w:rsidR="00EA1A05" w:rsidRPr="00711128" w:rsidRDefault="005B472B" w:rsidP="004E2E32">
      <w:pPr>
        <w:pStyle w:val="Akapitzlist"/>
        <w:numPr>
          <w:ilvl w:val="1"/>
          <w:numId w:val="18"/>
        </w:numPr>
        <w:spacing w:line="276" w:lineRule="auto"/>
        <w:ind w:left="448" w:right="91" w:hanging="448"/>
        <w:jc w:val="both"/>
        <w:rPr>
          <w:rFonts w:ascii="Arial" w:hAnsi="Arial" w:cs="Arial"/>
          <w:bCs/>
          <w:sz w:val="22"/>
          <w:szCs w:val="22"/>
        </w:rPr>
      </w:pPr>
      <w:r w:rsidRPr="00711128">
        <w:rPr>
          <w:rFonts w:ascii="Arial" w:hAnsi="Arial" w:cs="Arial"/>
          <w:bCs/>
          <w:sz w:val="22"/>
          <w:szCs w:val="22"/>
        </w:rPr>
        <w:tab/>
      </w:r>
      <w:r w:rsidR="00F32503" w:rsidRPr="00711128">
        <w:rPr>
          <w:rFonts w:ascii="Arial" w:hAnsi="Arial" w:cs="Arial"/>
          <w:bCs/>
          <w:sz w:val="22"/>
          <w:szCs w:val="22"/>
        </w:rPr>
        <w:t>Ofertę, oświadczenia, o których mowa w art. 125 ust. 1</w:t>
      </w:r>
      <w:r w:rsidR="00F34ED9" w:rsidRPr="00711128">
        <w:rPr>
          <w:rFonts w:ascii="Arial" w:hAnsi="Arial" w:cs="Arial"/>
          <w:bCs/>
          <w:sz w:val="22"/>
          <w:szCs w:val="22"/>
        </w:rPr>
        <w:t xml:space="preserve"> </w:t>
      </w:r>
      <w:r w:rsidR="004E5B35" w:rsidRPr="00711128">
        <w:rPr>
          <w:rFonts w:ascii="Arial" w:hAnsi="Arial" w:cs="Arial"/>
          <w:bCs/>
          <w:sz w:val="22"/>
          <w:szCs w:val="22"/>
        </w:rPr>
        <w:t>Pzp</w:t>
      </w:r>
      <w:r w:rsidR="00F34ED9" w:rsidRPr="00711128">
        <w:rPr>
          <w:rFonts w:ascii="Arial" w:hAnsi="Arial" w:cs="Arial"/>
          <w:bCs/>
          <w:sz w:val="22"/>
          <w:szCs w:val="22"/>
        </w:rPr>
        <w:t>.</w:t>
      </w:r>
      <w:r w:rsidR="00F32503" w:rsidRPr="00711128">
        <w:rPr>
          <w:rFonts w:ascii="Arial" w:hAnsi="Arial" w:cs="Arial"/>
          <w:bCs/>
          <w:sz w:val="22"/>
          <w:szCs w:val="22"/>
        </w:rPr>
        <w:t xml:space="preserve">, podmiotowe środki dowodowe, pełnomocnictwa, zobowiązanie podmiotu udostępniającego zasoby sporządza się w postaci elektronicznej, w ogólnie dostępnych formatach danych, w szczególności w formatach .txt, .rtf, .pdf, .doc, .docx, .odt. </w:t>
      </w:r>
      <w:r w:rsidR="008228F7" w:rsidRPr="00711128">
        <w:rPr>
          <w:rFonts w:ascii="Arial" w:hAnsi="Arial" w:cs="Arial"/>
          <w:bCs/>
          <w:sz w:val="22"/>
          <w:szCs w:val="22"/>
        </w:rPr>
        <w:t xml:space="preserve">Ofertę, a także oświadczenie o jakim mowa w </w:t>
      </w:r>
      <w:r w:rsidR="00C6136B" w:rsidRPr="00711128">
        <w:rPr>
          <w:rFonts w:ascii="Arial" w:hAnsi="Arial" w:cs="Arial"/>
          <w:bCs/>
          <w:sz w:val="22"/>
          <w:szCs w:val="22"/>
        </w:rPr>
        <w:t>R</w:t>
      </w:r>
      <w:r w:rsidR="008228F7" w:rsidRPr="00711128">
        <w:rPr>
          <w:rFonts w:ascii="Arial" w:hAnsi="Arial" w:cs="Arial"/>
          <w:bCs/>
          <w:sz w:val="22"/>
          <w:szCs w:val="22"/>
        </w:rPr>
        <w:t xml:space="preserve">ozdziale </w:t>
      </w:r>
      <w:r w:rsidR="00C6136B" w:rsidRPr="00711128">
        <w:rPr>
          <w:rFonts w:ascii="Arial" w:hAnsi="Arial" w:cs="Arial"/>
          <w:bCs/>
          <w:sz w:val="22"/>
          <w:szCs w:val="22"/>
        </w:rPr>
        <w:t>X ust. 1 SWZ</w:t>
      </w:r>
      <w:r w:rsidR="008228F7" w:rsidRPr="00711128">
        <w:rPr>
          <w:rFonts w:ascii="Arial" w:hAnsi="Arial" w:cs="Arial"/>
          <w:bCs/>
          <w:sz w:val="22"/>
          <w:szCs w:val="22"/>
        </w:rPr>
        <w:t xml:space="preserve"> </w:t>
      </w:r>
      <w:r w:rsidR="0025493A" w:rsidRPr="00711128">
        <w:rPr>
          <w:rFonts w:ascii="Arial" w:hAnsi="Arial" w:cs="Arial"/>
          <w:bCs/>
          <w:sz w:val="22"/>
          <w:szCs w:val="22"/>
        </w:rPr>
        <w:t>składa się, pod rygorem nieważności,</w:t>
      </w:r>
      <w:r w:rsidR="009A677A">
        <w:rPr>
          <w:rFonts w:ascii="Arial" w:hAnsi="Arial" w:cs="Arial"/>
          <w:bCs/>
          <w:sz w:val="22"/>
          <w:szCs w:val="22"/>
        </w:rPr>
        <w:t xml:space="preserve"> </w:t>
      </w:r>
      <w:r w:rsidR="009A677A" w:rsidRPr="009A677A">
        <w:rPr>
          <w:rFonts w:ascii="Arial" w:hAnsi="Arial" w:cs="Arial"/>
          <w:bCs/>
          <w:sz w:val="22"/>
          <w:szCs w:val="22"/>
        </w:rPr>
        <w:t>w formie elektronicznej lub w postaci elektronicznej opatrzone podpisem zaufanym lub podpisem osobistym</w:t>
      </w:r>
      <w:r w:rsidR="00B07E97" w:rsidRPr="00711128">
        <w:rPr>
          <w:rFonts w:ascii="Arial" w:hAnsi="Arial" w:cs="Arial"/>
          <w:bCs/>
          <w:sz w:val="22"/>
          <w:szCs w:val="22"/>
        </w:rPr>
        <w:t>.</w:t>
      </w:r>
    </w:p>
    <w:p w14:paraId="63D155E1" w14:textId="77777777" w:rsidR="00141D3A" w:rsidRPr="00711128" w:rsidRDefault="005B472B" w:rsidP="004E2E32">
      <w:pPr>
        <w:pStyle w:val="Akapitzlist"/>
        <w:numPr>
          <w:ilvl w:val="1"/>
          <w:numId w:val="18"/>
        </w:numPr>
        <w:spacing w:line="276" w:lineRule="auto"/>
        <w:ind w:left="448" w:right="92" w:hanging="448"/>
        <w:jc w:val="both"/>
        <w:rPr>
          <w:rFonts w:ascii="Arial" w:hAnsi="Arial" w:cs="Arial"/>
          <w:sz w:val="22"/>
          <w:szCs w:val="22"/>
        </w:rPr>
      </w:pPr>
      <w:r w:rsidRPr="00711128">
        <w:rPr>
          <w:rFonts w:ascii="Arial" w:hAnsi="Arial" w:cs="Arial"/>
          <w:sz w:val="22"/>
          <w:szCs w:val="22"/>
        </w:rPr>
        <w:tab/>
      </w:r>
      <w:r w:rsidR="00141D3A" w:rsidRPr="00711128">
        <w:rPr>
          <w:rFonts w:ascii="Arial" w:hAnsi="Arial" w:cs="Arial"/>
          <w:sz w:val="22"/>
          <w:szCs w:val="22"/>
        </w:rPr>
        <w:t xml:space="preserve">Zawiadomienia, oświadczenia, wnioski </w:t>
      </w:r>
      <w:r w:rsidR="00E60549" w:rsidRPr="00711128">
        <w:rPr>
          <w:rFonts w:ascii="Arial" w:hAnsi="Arial" w:cs="Arial"/>
          <w:sz w:val="22"/>
          <w:szCs w:val="22"/>
        </w:rPr>
        <w:t>lub</w:t>
      </w:r>
      <w:r w:rsidR="00141D3A" w:rsidRPr="00711128">
        <w:rPr>
          <w:rFonts w:ascii="Arial" w:hAnsi="Arial" w:cs="Arial"/>
          <w:sz w:val="22"/>
          <w:szCs w:val="22"/>
        </w:rPr>
        <w:t xml:space="preserve"> informacje </w:t>
      </w:r>
      <w:r w:rsidR="00E60549" w:rsidRPr="00711128">
        <w:rPr>
          <w:rFonts w:ascii="Arial" w:hAnsi="Arial" w:cs="Arial"/>
          <w:sz w:val="22"/>
          <w:szCs w:val="22"/>
        </w:rPr>
        <w:t>Wykonawcy przekazują:</w:t>
      </w:r>
    </w:p>
    <w:p w14:paraId="70D8889B" w14:textId="12159392" w:rsidR="00877EF4" w:rsidRPr="00711128" w:rsidRDefault="00E60549" w:rsidP="00D500AA">
      <w:pPr>
        <w:pStyle w:val="Bezodstpw"/>
        <w:numPr>
          <w:ilvl w:val="1"/>
          <w:numId w:val="20"/>
        </w:numPr>
        <w:spacing w:line="276" w:lineRule="auto"/>
        <w:ind w:left="794"/>
        <w:jc w:val="both"/>
        <w:rPr>
          <w:rFonts w:ascii="Arial" w:hAnsi="Arial" w:cs="Arial"/>
          <w:color w:val="8DB3E2" w:themeColor="text2" w:themeTint="66"/>
          <w:sz w:val="22"/>
          <w:szCs w:val="22"/>
          <w:u w:val="single"/>
        </w:rPr>
      </w:pPr>
      <w:r w:rsidRPr="00711128">
        <w:rPr>
          <w:rFonts w:ascii="Arial" w:hAnsi="Arial" w:cs="Arial"/>
          <w:sz w:val="22"/>
          <w:szCs w:val="22"/>
        </w:rPr>
        <w:t>drogą elektroniczną:</w:t>
      </w:r>
      <w:r w:rsidR="00877EF4" w:rsidRPr="00711128">
        <w:rPr>
          <w:rFonts w:ascii="Arial" w:hAnsi="Arial" w:cs="Arial"/>
          <w:sz w:val="22"/>
          <w:szCs w:val="22"/>
        </w:rPr>
        <w:t xml:space="preserve">  </w:t>
      </w:r>
      <w:r w:rsidR="00B07E97" w:rsidRPr="00711128">
        <w:rPr>
          <w:rFonts w:ascii="Arial" w:hAnsi="Arial" w:cs="Arial"/>
          <w:sz w:val="22"/>
          <w:szCs w:val="22"/>
        </w:rPr>
        <w:t>ztz@ztz.rybnik.pl</w:t>
      </w:r>
    </w:p>
    <w:p w14:paraId="7F5D1197" w14:textId="77777777" w:rsidR="004E2E32" w:rsidRPr="004E2E32" w:rsidRDefault="00D16134" w:rsidP="00D500AA">
      <w:pPr>
        <w:pStyle w:val="Akapitzlist"/>
        <w:numPr>
          <w:ilvl w:val="1"/>
          <w:numId w:val="20"/>
        </w:numPr>
        <w:spacing w:line="276" w:lineRule="auto"/>
        <w:ind w:left="794" w:right="92"/>
        <w:jc w:val="both"/>
        <w:rPr>
          <w:rFonts w:ascii="Arial" w:hAnsi="Arial" w:cs="Arial"/>
          <w:caps/>
          <w:sz w:val="22"/>
          <w:szCs w:val="22"/>
          <w:u w:val="single"/>
        </w:rPr>
      </w:pPr>
      <w:r w:rsidRPr="004E2E32">
        <w:rPr>
          <w:rFonts w:ascii="Arial" w:hAnsi="Arial" w:cs="Arial"/>
          <w:sz w:val="22"/>
          <w:szCs w:val="22"/>
        </w:rPr>
        <w:t>poprzez Platformę, dostępną pod adresem:</w:t>
      </w:r>
      <w:bookmarkStart w:id="10" w:name="_Hlk66657486"/>
    </w:p>
    <w:p w14:paraId="3DFD836B" w14:textId="0585F6E3" w:rsidR="00146FB3" w:rsidRPr="004E2E32" w:rsidRDefault="00B07E97" w:rsidP="00D500AA">
      <w:pPr>
        <w:pStyle w:val="Akapitzlist"/>
        <w:spacing w:line="276" w:lineRule="auto"/>
        <w:ind w:left="794" w:right="92"/>
        <w:jc w:val="both"/>
        <w:rPr>
          <w:rFonts w:ascii="Arial" w:hAnsi="Arial" w:cs="Arial"/>
          <w:caps/>
          <w:sz w:val="22"/>
          <w:szCs w:val="22"/>
          <w:u w:val="single"/>
        </w:rPr>
      </w:pPr>
      <w:r w:rsidRPr="004E2E32">
        <w:rPr>
          <w:rFonts w:ascii="Arial" w:hAnsi="Arial" w:cs="Arial"/>
          <w:b/>
          <w:color w:val="8DB3E2" w:themeColor="text2" w:themeTint="66"/>
          <w:sz w:val="22"/>
          <w:szCs w:val="22"/>
        </w:rPr>
        <w:t>https://platformazakupowa.pl/pn/ztz.rybnik</w:t>
      </w:r>
    </w:p>
    <w:bookmarkEnd w:id="10"/>
    <w:p w14:paraId="4D8B341B" w14:textId="4E6D3116" w:rsidR="00146FB3" w:rsidRPr="00711128" w:rsidRDefault="009C4AEA" w:rsidP="004E2E32">
      <w:pPr>
        <w:pStyle w:val="Akapitzlist"/>
        <w:numPr>
          <w:ilvl w:val="1"/>
          <w:numId w:val="18"/>
        </w:numPr>
        <w:spacing w:line="276" w:lineRule="auto"/>
        <w:ind w:left="448" w:right="92" w:hanging="448"/>
        <w:jc w:val="both"/>
        <w:rPr>
          <w:rFonts w:ascii="Arial" w:hAnsi="Arial" w:cs="Arial"/>
          <w:bCs/>
          <w:sz w:val="22"/>
          <w:szCs w:val="22"/>
        </w:rPr>
      </w:pPr>
      <w:r w:rsidRPr="00711128">
        <w:rPr>
          <w:rFonts w:ascii="Arial" w:hAnsi="Arial" w:cs="Arial"/>
          <w:bCs/>
          <w:sz w:val="22"/>
          <w:szCs w:val="22"/>
        </w:rPr>
        <w:t>Zamawia</w:t>
      </w:r>
      <w:r w:rsidR="00146FB3" w:rsidRPr="00711128">
        <w:rPr>
          <w:rFonts w:ascii="Arial" w:hAnsi="Arial" w:cs="Arial"/>
          <w:bCs/>
          <w:sz w:val="22"/>
          <w:szCs w:val="22"/>
        </w:rPr>
        <w:t>j</w:t>
      </w:r>
      <w:r w:rsidRPr="00711128">
        <w:rPr>
          <w:rFonts w:ascii="Arial" w:hAnsi="Arial" w:cs="Arial"/>
          <w:bCs/>
          <w:sz w:val="22"/>
          <w:szCs w:val="22"/>
        </w:rPr>
        <w:t>ą</w:t>
      </w:r>
      <w:r w:rsidR="00146FB3" w:rsidRPr="00711128">
        <w:rPr>
          <w:rFonts w:ascii="Arial" w:hAnsi="Arial" w:cs="Arial"/>
          <w:bCs/>
          <w:sz w:val="22"/>
          <w:szCs w:val="22"/>
        </w:rPr>
        <w:t xml:space="preserve">cy informuje, że instrukcja korzystania z Platformy Zakupowej dotyczącej </w:t>
      </w:r>
      <w:r w:rsidR="004E2E32">
        <w:rPr>
          <w:rFonts w:ascii="Arial" w:hAnsi="Arial" w:cs="Arial"/>
          <w:bCs/>
          <w:sz w:val="22"/>
          <w:szCs w:val="22"/>
        </w:rPr>
        <w:br/>
      </w:r>
      <w:r w:rsidR="00146FB3" w:rsidRPr="00711128">
        <w:rPr>
          <w:rFonts w:ascii="Arial" w:hAnsi="Arial" w:cs="Arial"/>
          <w:bCs/>
          <w:sz w:val="22"/>
          <w:szCs w:val="22"/>
        </w:rPr>
        <w:t>w szczególności logowania</w:t>
      </w:r>
      <w:r w:rsidR="00AD1EC0" w:rsidRPr="00711128">
        <w:rPr>
          <w:rFonts w:ascii="Arial" w:hAnsi="Arial" w:cs="Arial"/>
          <w:bCs/>
          <w:sz w:val="22"/>
          <w:szCs w:val="22"/>
        </w:rPr>
        <w:t>, składania wniosków o wyjaśnienie treści SWZ, składania ofert oraz innych czynności podejmowanych w niniejszym postępowaniu przy użyciu Platformy Zakupowej znajdują się w zakładce „Instrukcje dla Wykonawców”</w:t>
      </w:r>
      <w:r w:rsidR="00146FB3" w:rsidRPr="00711128">
        <w:rPr>
          <w:rFonts w:ascii="Arial" w:hAnsi="Arial" w:cs="Arial"/>
          <w:bCs/>
          <w:sz w:val="22"/>
          <w:szCs w:val="22"/>
        </w:rPr>
        <w:t xml:space="preserve"> </w:t>
      </w:r>
      <w:r w:rsidR="00AD1EC0" w:rsidRPr="00711128">
        <w:rPr>
          <w:rFonts w:ascii="Arial" w:hAnsi="Arial" w:cs="Arial"/>
          <w:bCs/>
          <w:sz w:val="22"/>
          <w:szCs w:val="22"/>
        </w:rPr>
        <w:t>na stronie internetowej pod adresem</w:t>
      </w:r>
      <w:r w:rsidR="002C6086" w:rsidRPr="00711128">
        <w:rPr>
          <w:rFonts w:ascii="Arial" w:hAnsi="Arial" w:cs="Arial"/>
          <w:bCs/>
          <w:sz w:val="22"/>
          <w:szCs w:val="22"/>
        </w:rPr>
        <w:t>:</w:t>
      </w:r>
      <w:r w:rsidR="00DF3EDC" w:rsidRPr="00711128">
        <w:rPr>
          <w:rFonts w:ascii="Arial" w:hAnsi="Arial" w:cs="Arial"/>
          <w:bCs/>
          <w:sz w:val="22"/>
          <w:szCs w:val="22"/>
        </w:rPr>
        <w:t xml:space="preserve"> </w:t>
      </w:r>
      <w:r w:rsidR="002C6086" w:rsidRPr="00711128">
        <w:rPr>
          <w:rFonts w:ascii="Arial" w:hAnsi="Arial" w:cs="Arial"/>
          <w:b/>
          <w:bCs/>
          <w:color w:val="8DB3E2" w:themeColor="text2" w:themeTint="66"/>
          <w:sz w:val="22"/>
          <w:szCs w:val="22"/>
        </w:rPr>
        <w:t xml:space="preserve"> </w:t>
      </w:r>
      <w:r w:rsidR="002C6086" w:rsidRPr="00711128">
        <w:rPr>
          <w:rFonts w:ascii="Arial" w:hAnsi="Arial" w:cs="Arial"/>
          <w:b/>
          <w:bCs/>
          <w:color w:val="8DB3E2" w:themeColor="text2" w:themeTint="66"/>
          <w:sz w:val="22"/>
          <w:szCs w:val="22"/>
          <w:u w:val="single"/>
        </w:rPr>
        <w:t xml:space="preserve"> </w:t>
      </w:r>
      <w:r w:rsidR="00AD1EC0" w:rsidRPr="00711128">
        <w:rPr>
          <w:rFonts w:ascii="Arial" w:hAnsi="Arial" w:cs="Arial"/>
          <w:b/>
          <w:bCs/>
          <w:color w:val="8DB3E2" w:themeColor="text2" w:themeTint="66"/>
          <w:sz w:val="22"/>
          <w:szCs w:val="22"/>
          <w:u w:val="single"/>
        </w:rPr>
        <w:t>https://platformazakupowa.pl/strona/45-instrukcje</w:t>
      </w:r>
    </w:p>
    <w:p w14:paraId="705ABC02" w14:textId="4E00F3BB" w:rsidR="00630E68" w:rsidRPr="00711128" w:rsidRDefault="005B472B" w:rsidP="004E2E32">
      <w:pPr>
        <w:pStyle w:val="Akapitzlist"/>
        <w:numPr>
          <w:ilvl w:val="1"/>
          <w:numId w:val="18"/>
        </w:numPr>
        <w:spacing w:line="276" w:lineRule="auto"/>
        <w:ind w:left="448" w:right="92" w:hanging="448"/>
        <w:jc w:val="both"/>
        <w:rPr>
          <w:rFonts w:ascii="Arial" w:hAnsi="Arial" w:cs="Arial"/>
          <w:sz w:val="22"/>
          <w:szCs w:val="22"/>
        </w:rPr>
      </w:pPr>
      <w:r w:rsidRPr="00711128">
        <w:rPr>
          <w:rFonts w:ascii="Arial" w:hAnsi="Arial" w:cs="Arial"/>
          <w:bCs/>
          <w:sz w:val="22"/>
          <w:szCs w:val="22"/>
        </w:rPr>
        <w:lastRenderedPageBreak/>
        <w:tab/>
      </w:r>
      <w:r w:rsidR="00630E68" w:rsidRPr="00711128">
        <w:rPr>
          <w:rFonts w:ascii="Arial" w:hAnsi="Arial" w:cs="Arial"/>
          <w:bCs/>
          <w:sz w:val="22"/>
          <w:szCs w:val="22"/>
        </w:rPr>
        <w:t>Zgodnie</w:t>
      </w:r>
      <w:r w:rsidR="00630E68" w:rsidRPr="00711128">
        <w:rPr>
          <w:rFonts w:ascii="Arial" w:hAnsi="Arial" w:cs="Arial"/>
          <w:sz w:val="22"/>
          <w:szCs w:val="22"/>
        </w:rPr>
        <w:t xml:space="preserve"> z </w:t>
      </w:r>
      <w:r w:rsidR="007F329E" w:rsidRPr="00711128">
        <w:rPr>
          <w:rFonts w:ascii="Arial" w:hAnsi="Arial" w:cs="Arial"/>
          <w:sz w:val="22"/>
          <w:szCs w:val="22"/>
        </w:rPr>
        <w:t>67 ustawy</w:t>
      </w:r>
      <w:r w:rsidR="008E63FD" w:rsidRPr="00711128">
        <w:rPr>
          <w:rFonts w:ascii="Arial" w:hAnsi="Arial" w:cs="Arial"/>
          <w:sz w:val="22"/>
          <w:szCs w:val="22"/>
        </w:rPr>
        <w:t xml:space="preserve"> </w:t>
      </w:r>
      <w:r w:rsidR="00DF3EDC" w:rsidRPr="00711128">
        <w:rPr>
          <w:rFonts w:ascii="Arial" w:hAnsi="Arial" w:cs="Arial"/>
          <w:sz w:val="22"/>
          <w:szCs w:val="22"/>
        </w:rPr>
        <w:t>Pzp</w:t>
      </w:r>
      <w:r w:rsidR="008E63FD" w:rsidRPr="00711128">
        <w:rPr>
          <w:rFonts w:ascii="Arial" w:hAnsi="Arial" w:cs="Arial"/>
          <w:sz w:val="22"/>
          <w:szCs w:val="22"/>
        </w:rPr>
        <w:t>.</w:t>
      </w:r>
      <w:r w:rsidR="00630E68" w:rsidRPr="00711128">
        <w:rPr>
          <w:rFonts w:ascii="Arial" w:hAnsi="Arial" w:cs="Arial"/>
          <w:sz w:val="22"/>
          <w:szCs w:val="22"/>
        </w:rPr>
        <w:t xml:space="preserve">, Zamawiający podaje wymagania techniczne związane </w:t>
      </w:r>
      <w:r w:rsidR="004E2E32">
        <w:rPr>
          <w:rFonts w:ascii="Arial" w:hAnsi="Arial" w:cs="Arial"/>
          <w:sz w:val="22"/>
          <w:szCs w:val="22"/>
        </w:rPr>
        <w:br/>
      </w:r>
      <w:r w:rsidR="00630E68" w:rsidRPr="00711128">
        <w:rPr>
          <w:rFonts w:ascii="Arial" w:hAnsi="Arial" w:cs="Arial"/>
          <w:sz w:val="22"/>
          <w:szCs w:val="22"/>
        </w:rPr>
        <w:t>z korzystaniem z Platformy</w:t>
      </w:r>
    </w:p>
    <w:p w14:paraId="63EB8E83" w14:textId="77777777" w:rsidR="005C6758" w:rsidRPr="00711128" w:rsidRDefault="005B472B" w:rsidP="004E2E32">
      <w:pPr>
        <w:pStyle w:val="Akapitzlist"/>
        <w:numPr>
          <w:ilvl w:val="0"/>
          <w:numId w:val="31"/>
        </w:numPr>
        <w:spacing w:line="276" w:lineRule="auto"/>
        <w:ind w:left="852" w:right="92" w:hanging="426"/>
        <w:jc w:val="both"/>
        <w:rPr>
          <w:rFonts w:ascii="Arial" w:hAnsi="Arial" w:cs="Arial"/>
          <w:caps/>
          <w:sz w:val="22"/>
          <w:szCs w:val="22"/>
        </w:rPr>
      </w:pPr>
      <w:r w:rsidRPr="00711128">
        <w:rPr>
          <w:rFonts w:ascii="Arial" w:hAnsi="Arial" w:cs="Arial"/>
          <w:sz w:val="22"/>
          <w:szCs w:val="22"/>
        </w:rPr>
        <w:tab/>
      </w:r>
      <w:r w:rsidR="00630E68" w:rsidRPr="00711128">
        <w:rPr>
          <w:rFonts w:ascii="Arial" w:hAnsi="Arial" w:cs="Arial"/>
          <w:sz w:val="22"/>
          <w:szCs w:val="22"/>
        </w:rPr>
        <w:t xml:space="preserve">stały dostęp do sieci Internet </w:t>
      </w:r>
      <w:r w:rsidR="004602C1" w:rsidRPr="00711128">
        <w:rPr>
          <w:rFonts w:ascii="Arial" w:hAnsi="Arial" w:cs="Arial"/>
          <w:sz w:val="22"/>
          <w:szCs w:val="22"/>
        </w:rPr>
        <w:t xml:space="preserve">o gwarantowanej przepustowości </w:t>
      </w:r>
      <w:r w:rsidR="00630E68" w:rsidRPr="00711128">
        <w:rPr>
          <w:rFonts w:ascii="Arial" w:hAnsi="Arial" w:cs="Arial"/>
          <w:sz w:val="22"/>
          <w:szCs w:val="22"/>
        </w:rPr>
        <w:t>nie mniejsz</w:t>
      </w:r>
      <w:r w:rsidR="004602C1" w:rsidRPr="00711128">
        <w:rPr>
          <w:rFonts w:ascii="Arial" w:hAnsi="Arial" w:cs="Arial"/>
          <w:sz w:val="22"/>
          <w:szCs w:val="22"/>
        </w:rPr>
        <w:t xml:space="preserve">ej </w:t>
      </w:r>
      <w:r w:rsidR="00630E68" w:rsidRPr="00711128">
        <w:rPr>
          <w:rFonts w:ascii="Arial" w:hAnsi="Arial" w:cs="Arial"/>
          <w:sz w:val="22"/>
          <w:szCs w:val="22"/>
        </w:rPr>
        <w:t>niż</w:t>
      </w:r>
      <w:r w:rsidR="00B60D96" w:rsidRPr="00711128">
        <w:rPr>
          <w:rFonts w:ascii="Arial" w:hAnsi="Arial" w:cs="Arial"/>
          <w:sz w:val="22"/>
          <w:szCs w:val="22"/>
        </w:rPr>
        <w:t xml:space="preserve"> 512 </w:t>
      </w:r>
      <w:r w:rsidR="004602C1" w:rsidRPr="00711128">
        <w:rPr>
          <w:rFonts w:ascii="Arial" w:hAnsi="Arial" w:cs="Arial"/>
          <w:sz w:val="22"/>
          <w:szCs w:val="22"/>
        </w:rPr>
        <w:t>kb</w:t>
      </w:r>
      <w:r w:rsidR="00B60D96" w:rsidRPr="00711128">
        <w:rPr>
          <w:rFonts w:ascii="Arial" w:hAnsi="Arial" w:cs="Arial"/>
          <w:sz w:val="22"/>
          <w:szCs w:val="22"/>
        </w:rPr>
        <w:t>/</w:t>
      </w:r>
      <w:r w:rsidR="004602C1" w:rsidRPr="00711128">
        <w:rPr>
          <w:rFonts w:ascii="Arial" w:hAnsi="Arial" w:cs="Arial"/>
          <w:sz w:val="22"/>
          <w:szCs w:val="22"/>
        </w:rPr>
        <w:t>s</w:t>
      </w:r>
      <w:r w:rsidR="00B60D96" w:rsidRPr="00711128">
        <w:rPr>
          <w:rFonts w:ascii="Arial" w:hAnsi="Arial" w:cs="Arial"/>
          <w:sz w:val="22"/>
          <w:szCs w:val="22"/>
        </w:rPr>
        <w:t>,</w:t>
      </w:r>
    </w:p>
    <w:p w14:paraId="5EC7261C" w14:textId="77777777" w:rsidR="00B60D96" w:rsidRPr="00711128" w:rsidRDefault="005B472B" w:rsidP="004E2E32">
      <w:pPr>
        <w:pStyle w:val="Akapitzlist"/>
        <w:numPr>
          <w:ilvl w:val="0"/>
          <w:numId w:val="31"/>
        </w:numPr>
        <w:spacing w:line="276" w:lineRule="auto"/>
        <w:ind w:left="852" w:right="92" w:hanging="426"/>
        <w:jc w:val="both"/>
        <w:rPr>
          <w:rFonts w:ascii="Arial" w:hAnsi="Arial" w:cs="Arial"/>
          <w:sz w:val="22"/>
          <w:szCs w:val="22"/>
        </w:rPr>
      </w:pPr>
      <w:r w:rsidRPr="00711128">
        <w:rPr>
          <w:rFonts w:ascii="Arial" w:hAnsi="Arial" w:cs="Arial"/>
          <w:bCs/>
          <w:sz w:val="22"/>
          <w:szCs w:val="22"/>
        </w:rPr>
        <w:tab/>
      </w:r>
      <w:r w:rsidR="00B60D96" w:rsidRPr="00711128">
        <w:rPr>
          <w:rFonts w:ascii="Arial" w:hAnsi="Arial" w:cs="Arial"/>
          <w:bCs/>
          <w:sz w:val="22"/>
          <w:szCs w:val="22"/>
        </w:rPr>
        <w:t xml:space="preserve">komputer klasy PC lub MAC o następującej konfiguracji: </w:t>
      </w:r>
      <w:r w:rsidR="007B72A8" w:rsidRPr="00711128">
        <w:rPr>
          <w:rFonts w:ascii="Arial" w:hAnsi="Arial" w:cs="Arial"/>
          <w:bCs/>
          <w:sz w:val="22"/>
          <w:szCs w:val="22"/>
        </w:rPr>
        <w:t>pamięć</w:t>
      </w:r>
      <w:r w:rsidR="00B60D96" w:rsidRPr="00711128">
        <w:rPr>
          <w:rFonts w:ascii="Arial" w:hAnsi="Arial" w:cs="Arial"/>
          <w:bCs/>
          <w:sz w:val="22"/>
          <w:szCs w:val="22"/>
        </w:rPr>
        <w:t xml:space="preserve"> min. 2 GB Ram, procesor Intel IV 2 GHZ lub jego nowsza wersja, jeden z systemów operacyjnych</w:t>
      </w:r>
      <w:r w:rsidR="004602C1" w:rsidRPr="00711128">
        <w:rPr>
          <w:rFonts w:ascii="Arial" w:hAnsi="Arial" w:cs="Arial"/>
          <w:bCs/>
          <w:sz w:val="22"/>
          <w:szCs w:val="22"/>
        </w:rPr>
        <w:t xml:space="preserve"> </w:t>
      </w:r>
      <w:r w:rsidR="00B60D96" w:rsidRPr="00711128">
        <w:rPr>
          <w:rFonts w:ascii="Arial" w:hAnsi="Arial" w:cs="Arial"/>
          <w:bCs/>
          <w:sz w:val="22"/>
          <w:szCs w:val="22"/>
        </w:rPr>
        <w:t>- MS Windows 7, Mac Os x 10 4, Linux lub ich nowsz</w:t>
      </w:r>
      <w:r w:rsidR="004602C1" w:rsidRPr="00711128">
        <w:rPr>
          <w:rFonts w:ascii="Arial" w:hAnsi="Arial" w:cs="Arial"/>
          <w:bCs/>
          <w:sz w:val="22"/>
          <w:szCs w:val="22"/>
        </w:rPr>
        <w:t>e</w:t>
      </w:r>
      <w:r w:rsidR="00B60D96" w:rsidRPr="00711128">
        <w:rPr>
          <w:rFonts w:ascii="Arial" w:hAnsi="Arial" w:cs="Arial"/>
          <w:bCs/>
          <w:sz w:val="22"/>
          <w:szCs w:val="22"/>
        </w:rPr>
        <w:t xml:space="preserve"> wersje,</w:t>
      </w:r>
    </w:p>
    <w:p w14:paraId="190DD6F1" w14:textId="7FF7F5E0" w:rsidR="004602C1" w:rsidRPr="00711128" w:rsidRDefault="004602C1" w:rsidP="004E2E32">
      <w:pPr>
        <w:pStyle w:val="Akapitzlist"/>
        <w:numPr>
          <w:ilvl w:val="0"/>
          <w:numId w:val="31"/>
        </w:numPr>
        <w:spacing w:line="276" w:lineRule="auto"/>
        <w:ind w:left="426" w:right="92" w:firstLine="0"/>
        <w:jc w:val="both"/>
        <w:rPr>
          <w:rFonts w:ascii="Arial" w:hAnsi="Arial" w:cs="Arial"/>
          <w:bCs/>
          <w:sz w:val="22"/>
          <w:szCs w:val="22"/>
        </w:rPr>
      </w:pPr>
      <w:r w:rsidRPr="00711128">
        <w:rPr>
          <w:rFonts w:ascii="Arial" w:hAnsi="Arial" w:cs="Arial"/>
          <w:bCs/>
          <w:sz w:val="22"/>
          <w:szCs w:val="22"/>
        </w:rPr>
        <w:t xml:space="preserve">   zainstalowana dowolna </w:t>
      </w:r>
      <w:r w:rsidR="00B60D96" w:rsidRPr="00711128">
        <w:rPr>
          <w:rFonts w:ascii="Arial" w:hAnsi="Arial" w:cs="Arial"/>
          <w:bCs/>
          <w:sz w:val="22"/>
          <w:szCs w:val="22"/>
        </w:rPr>
        <w:t>przeglądarka internetowa</w:t>
      </w:r>
      <w:r w:rsidRPr="00711128">
        <w:rPr>
          <w:rFonts w:ascii="Arial" w:hAnsi="Arial" w:cs="Arial"/>
          <w:bCs/>
          <w:sz w:val="22"/>
          <w:szCs w:val="22"/>
        </w:rPr>
        <w:t>, w przypadku</w:t>
      </w:r>
      <w:r w:rsidR="00B60D96" w:rsidRPr="00711128">
        <w:rPr>
          <w:rFonts w:ascii="Arial" w:hAnsi="Arial" w:cs="Arial"/>
          <w:bCs/>
          <w:sz w:val="22"/>
          <w:szCs w:val="22"/>
        </w:rPr>
        <w:t xml:space="preserve"> Internet Explorer minimalnie </w:t>
      </w:r>
      <w:r w:rsidR="00DF3EDC" w:rsidRPr="00711128">
        <w:rPr>
          <w:rFonts w:ascii="Arial" w:hAnsi="Arial" w:cs="Arial"/>
          <w:bCs/>
          <w:sz w:val="22"/>
          <w:szCs w:val="22"/>
        </w:rPr>
        <w:t xml:space="preserve"> </w:t>
      </w:r>
      <w:r w:rsidRPr="00711128">
        <w:rPr>
          <w:rFonts w:ascii="Arial" w:hAnsi="Arial" w:cs="Arial"/>
          <w:bCs/>
          <w:sz w:val="22"/>
          <w:szCs w:val="22"/>
        </w:rPr>
        <w:t xml:space="preserve"> </w:t>
      </w:r>
      <w:r w:rsidR="00B60D96" w:rsidRPr="00711128">
        <w:rPr>
          <w:rFonts w:ascii="Arial" w:hAnsi="Arial" w:cs="Arial"/>
          <w:bCs/>
          <w:sz w:val="22"/>
          <w:szCs w:val="22"/>
        </w:rPr>
        <w:t>wersja</w:t>
      </w:r>
      <w:r w:rsidRPr="00711128">
        <w:rPr>
          <w:rFonts w:ascii="Arial" w:hAnsi="Arial" w:cs="Arial"/>
          <w:bCs/>
          <w:sz w:val="22"/>
          <w:szCs w:val="22"/>
        </w:rPr>
        <w:t xml:space="preserve"> </w:t>
      </w:r>
      <w:r w:rsidR="00B60D96" w:rsidRPr="00711128">
        <w:rPr>
          <w:rFonts w:ascii="Arial" w:hAnsi="Arial" w:cs="Arial"/>
          <w:bCs/>
          <w:sz w:val="22"/>
          <w:szCs w:val="22"/>
        </w:rPr>
        <w:t>10 0,</w:t>
      </w:r>
    </w:p>
    <w:p w14:paraId="42FB9C10" w14:textId="17D7259C" w:rsidR="00B60D96" w:rsidRPr="004E2E32" w:rsidRDefault="00B60D96" w:rsidP="004E2E32">
      <w:pPr>
        <w:pStyle w:val="Akapitzlist"/>
        <w:numPr>
          <w:ilvl w:val="0"/>
          <w:numId w:val="31"/>
        </w:numPr>
        <w:spacing w:line="276" w:lineRule="auto"/>
        <w:ind w:left="785" w:right="92"/>
        <w:jc w:val="both"/>
        <w:rPr>
          <w:rFonts w:ascii="Arial" w:hAnsi="Arial" w:cs="Arial"/>
          <w:sz w:val="22"/>
          <w:szCs w:val="22"/>
        </w:rPr>
      </w:pPr>
      <w:r w:rsidRPr="004E2E32">
        <w:rPr>
          <w:rFonts w:ascii="Arial" w:hAnsi="Arial" w:cs="Arial"/>
          <w:bCs/>
          <w:sz w:val="22"/>
          <w:szCs w:val="22"/>
        </w:rPr>
        <w:t>włączona obsługa języka Java</w:t>
      </w:r>
      <w:r w:rsidR="004602C1" w:rsidRPr="004E2E32">
        <w:rPr>
          <w:rFonts w:ascii="Arial" w:hAnsi="Arial" w:cs="Arial"/>
          <w:bCs/>
          <w:sz w:val="22"/>
          <w:szCs w:val="22"/>
        </w:rPr>
        <w:t>S</w:t>
      </w:r>
      <w:r w:rsidRPr="004E2E32">
        <w:rPr>
          <w:rFonts w:ascii="Arial" w:hAnsi="Arial" w:cs="Arial"/>
          <w:bCs/>
          <w:sz w:val="22"/>
          <w:szCs w:val="22"/>
        </w:rPr>
        <w:t>cript,</w:t>
      </w:r>
    </w:p>
    <w:p w14:paraId="499EFAB6" w14:textId="77777777" w:rsidR="00B60D96" w:rsidRPr="00711128" w:rsidRDefault="00B60D96" w:rsidP="004E2E32">
      <w:pPr>
        <w:pStyle w:val="Akapitzlist"/>
        <w:numPr>
          <w:ilvl w:val="0"/>
          <w:numId w:val="31"/>
        </w:numPr>
        <w:spacing w:line="276" w:lineRule="auto"/>
        <w:ind w:left="852" w:right="92" w:hanging="426"/>
        <w:jc w:val="both"/>
        <w:rPr>
          <w:rFonts w:ascii="Arial" w:hAnsi="Arial" w:cs="Arial"/>
          <w:sz w:val="22"/>
          <w:szCs w:val="22"/>
        </w:rPr>
      </w:pPr>
      <w:r w:rsidRPr="00711128">
        <w:rPr>
          <w:rFonts w:ascii="Arial" w:hAnsi="Arial" w:cs="Arial"/>
          <w:bCs/>
          <w:sz w:val="22"/>
          <w:szCs w:val="22"/>
        </w:rPr>
        <w:t>zainstalowany program Adobe Acrobat Reader lub inny obsługujący format plików. pdf.,</w:t>
      </w:r>
    </w:p>
    <w:p w14:paraId="7304FD58" w14:textId="77777777" w:rsidR="004602C1" w:rsidRPr="00711128" w:rsidRDefault="004602C1" w:rsidP="004E2E32">
      <w:pPr>
        <w:pStyle w:val="Akapitzlist"/>
        <w:numPr>
          <w:ilvl w:val="0"/>
          <w:numId w:val="31"/>
        </w:numPr>
        <w:spacing w:line="276" w:lineRule="auto"/>
        <w:ind w:left="852" w:right="92" w:hanging="426"/>
        <w:jc w:val="both"/>
        <w:rPr>
          <w:rFonts w:ascii="Arial" w:hAnsi="Arial" w:cs="Arial"/>
          <w:sz w:val="22"/>
          <w:szCs w:val="22"/>
        </w:rPr>
      </w:pPr>
      <w:r w:rsidRPr="00711128">
        <w:rPr>
          <w:rFonts w:ascii="Arial" w:hAnsi="Arial" w:cs="Arial"/>
          <w:bCs/>
          <w:sz w:val="22"/>
          <w:szCs w:val="22"/>
        </w:rPr>
        <w:t>Szyfrowanie na platforma zakupowa.pl odbywa się za pomocą protokołu TLS 1.3</w:t>
      </w:r>
    </w:p>
    <w:p w14:paraId="21780205" w14:textId="15932580" w:rsidR="00B60D96" w:rsidRPr="00711128" w:rsidRDefault="004602C1" w:rsidP="004E2E32">
      <w:pPr>
        <w:pStyle w:val="Akapitzlist"/>
        <w:numPr>
          <w:ilvl w:val="0"/>
          <w:numId w:val="31"/>
        </w:numPr>
        <w:spacing w:line="276" w:lineRule="auto"/>
        <w:ind w:left="852" w:right="92" w:hanging="426"/>
        <w:jc w:val="both"/>
        <w:rPr>
          <w:rFonts w:ascii="Arial" w:hAnsi="Arial" w:cs="Arial"/>
          <w:sz w:val="22"/>
          <w:szCs w:val="22"/>
        </w:rPr>
      </w:pPr>
      <w:r w:rsidRPr="00711128">
        <w:rPr>
          <w:rFonts w:ascii="Arial" w:hAnsi="Arial" w:cs="Arial"/>
          <w:bCs/>
          <w:sz w:val="22"/>
          <w:szCs w:val="22"/>
        </w:rPr>
        <w:t>O</w:t>
      </w:r>
      <w:r w:rsidR="00B60D96" w:rsidRPr="00711128">
        <w:rPr>
          <w:rFonts w:ascii="Arial" w:hAnsi="Arial" w:cs="Arial"/>
          <w:bCs/>
          <w:sz w:val="22"/>
          <w:szCs w:val="22"/>
        </w:rPr>
        <w:t>znaczenie czasu odbioru danych przez platformę zakupowa stanowi datę oraz dokładny czas (hh:mm:ss</w:t>
      </w:r>
      <w:r w:rsidRPr="00711128">
        <w:rPr>
          <w:rFonts w:ascii="Arial" w:hAnsi="Arial" w:cs="Arial"/>
          <w:bCs/>
          <w:sz w:val="22"/>
          <w:szCs w:val="22"/>
        </w:rPr>
        <w:t>)</w:t>
      </w:r>
      <w:r w:rsidR="00B60D96" w:rsidRPr="00711128">
        <w:rPr>
          <w:rFonts w:ascii="Arial" w:hAnsi="Arial" w:cs="Arial"/>
          <w:bCs/>
          <w:sz w:val="22"/>
          <w:szCs w:val="22"/>
        </w:rPr>
        <w:t xml:space="preserve"> generowany wg. czasu lokalnego serwera synchronizowanego </w:t>
      </w:r>
      <w:r w:rsidR="004E2E32">
        <w:rPr>
          <w:rFonts w:ascii="Arial" w:hAnsi="Arial" w:cs="Arial"/>
          <w:bCs/>
          <w:sz w:val="22"/>
          <w:szCs w:val="22"/>
        </w:rPr>
        <w:br/>
      </w:r>
      <w:r w:rsidRPr="00711128">
        <w:rPr>
          <w:rFonts w:ascii="Arial" w:hAnsi="Arial" w:cs="Arial"/>
          <w:bCs/>
          <w:sz w:val="22"/>
          <w:szCs w:val="22"/>
        </w:rPr>
        <w:t>z</w:t>
      </w:r>
      <w:r w:rsidR="00B60D96" w:rsidRPr="00711128">
        <w:rPr>
          <w:rFonts w:ascii="Arial" w:hAnsi="Arial" w:cs="Arial"/>
          <w:bCs/>
          <w:sz w:val="22"/>
          <w:szCs w:val="22"/>
        </w:rPr>
        <w:t xml:space="preserve"> zegarem Głównego </w:t>
      </w:r>
      <w:r w:rsidRPr="00711128">
        <w:rPr>
          <w:rFonts w:ascii="Arial" w:hAnsi="Arial" w:cs="Arial"/>
          <w:bCs/>
          <w:sz w:val="22"/>
          <w:szCs w:val="22"/>
        </w:rPr>
        <w:t xml:space="preserve">Urzędu </w:t>
      </w:r>
      <w:r w:rsidR="00B60D96" w:rsidRPr="00711128">
        <w:rPr>
          <w:rFonts w:ascii="Arial" w:hAnsi="Arial" w:cs="Arial"/>
          <w:bCs/>
          <w:sz w:val="22"/>
          <w:szCs w:val="22"/>
        </w:rPr>
        <w:t>Miar.</w:t>
      </w:r>
    </w:p>
    <w:p w14:paraId="01E41E97" w14:textId="21F45AE4" w:rsidR="00B60D96" w:rsidRPr="00711128" w:rsidRDefault="005B472B" w:rsidP="004E2E32">
      <w:pPr>
        <w:pStyle w:val="Akapitzlist"/>
        <w:numPr>
          <w:ilvl w:val="1"/>
          <w:numId w:val="18"/>
        </w:numPr>
        <w:spacing w:line="276" w:lineRule="auto"/>
        <w:ind w:left="448" w:right="92" w:hanging="448"/>
        <w:jc w:val="both"/>
        <w:rPr>
          <w:rFonts w:ascii="Arial" w:hAnsi="Arial" w:cs="Arial"/>
          <w:sz w:val="22"/>
          <w:szCs w:val="22"/>
        </w:rPr>
      </w:pPr>
      <w:r w:rsidRPr="00711128">
        <w:rPr>
          <w:rFonts w:ascii="Arial" w:hAnsi="Arial" w:cs="Arial"/>
          <w:sz w:val="22"/>
          <w:szCs w:val="22"/>
        </w:rPr>
        <w:tab/>
      </w:r>
      <w:r w:rsidR="00DF3EDC" w:rsidRPr="00711128">
        <w:rPr>
          <w:rFonts w:ascii="Arial" w:hAnsi="Arial" w:cs="Arial"/>
          <w:sz w:val="22"/>
          <w:szCs w:val="22"/>
        </w:rPr>
        <w:t>Osobami uprawnionymi przez Zamawiającego do porozumiewania się (pocztą elektroniczną na adres e-mail ztz@ztz.rybnik.pl ) z wykonawcami jest: Grzegorz Dudek w sprawach technicznych i Dariusz Folwarczny w sprawach PZP</w:t>
      </w:r>
      <w:r w:rsidR="004E2E32">
        <w:rPr>
          <w:rFonts w:ascii="Arial" w:hAnsi="Arial" w:cs="Arial"/>
          <w:sz w:val="22"/>
          <w:szCs w:val="22"/>
        </w:rPr>
        <w:t xml:space="preserve"> </w:t>
      </w:r>
      <w:r w:rsidR="006F1582" w:rsidRPr="00711128">
        <w:rPr>
          <w:rFonts w:ascii="Arial" w:hAnsi="Arial" w:cs="Arial"/>
          <w:sz w:val="22"/>
          <w:szCs w:val="22"/>
        </w:rPr>
        <w:t>w zakresie proceduralnym</w:t>
      </w:r>
      <w:r w:rsidR="006E36E5" w:rsidRPr="00711128">
        <w:rPr>
          <w:rFonts w:ascii="Arial" w:hAnsi="Arial" w:cs="Arial"/>
          <w:sz w:val="22"/>
          <w:szCs w:val="22"/>
        </w:rPr>
        <w:t xml:space="preserve"> </w:t>
      </w:r>
      <w:r w:rsidR="004E2E32">
        <w:rPr>
          <w:rFonts w:ascii="Arial" w:hAnsi="Arial" w:cs="Arial"/>
          <w:sz w:val="22"/>
          <w:szCs w:val="22"/>
        </w:rPr>
        <w:br/>
      </w:r>
      <w:r w:rsidR="006E36E5" w:rsidRPr="00711128">
        <w:rPr>
          <w:rFonts w:ascii="Arial" w:hAnsi="Arial" w:cs="Arial"/>
          <w:sz w:val="22"/>
          <w:szCs w:val="22"/>
        </w:rPr>
        <w:t>i merytorycznym</w:t>
      </w:r>
      <w:r w:rsidR="00E1302D" w:rsidRPr="00711128">
        <w:rPr>
          <w:rFonts w:ascii="Arial" w:hAnsi="Arial" w:cs="Arial"/>
          <w:sz w:val="22"/>
          <w:szCs w:val="22"/>
        </w:rPr>
        <w:t>.</w:t>
      </w:r>
      <w:r w:rsidR="006E36E5" w:rsidRPr="00711128">
        <w:rPr>
          <w:rFonts w:ascii="Arial" w:hAnsi="Arial" w:cs="Arial"/>
          <w:sz w:val="22"/>
          <w:szCs w:val="22"/>
        </w:rPr>
        <w:t xml:space="preserve"> </w:t>
      </w:r>
      <w:r w:rsidR="004E5B35" w:rsidRPr="00711128">
        <w:rPr>
          <w:rFonts w:ascii="Arial" w:hAnsi="Arial" w:cs="Arial"/>
          <w:sz w:val="22"/>
          <w:szCs w:val="22"/>
        </w:rPr>
        <w:t xml:space="preserve"> </w:t>
      </w:r>
    </w:p>
    <w:p w14:paraId="27763B02" w14:textId="77777777" w:rsidR="00974EE8" w:rsidRPr="00711128" w:rsidRDefault="005B472B" w:rsidP="004E2E32">
      <w:pPr>
        <w:pStyle w:val="Akapitzlist"/>
        <w:numPr>
          <w:ilvl w:val="1"/>
          <w:numId w:val="18"/>
        </w:numPr>
        <w:spacing w:line="276" w:lineRule="auto"/>
        <w:ind w:left="448" w:right="92" w:hanging="448"/>
        <w:jc w:val="both"/>
        <w:rPr>
          <w:rFonts w:ascii="Arial" w:hAnsi="Arial" w:cs="Arial"/>
          <w:sz w:val="22"/>
          <w:szCs w:val="22"/>
        </w:rPr>
      </w:pPr>
      <w:r w:rsidRPr="00711128">
        <w:rPr>
          <w:rFonts w:ascii="Arial" w:hAnsi="Arial" w:cs="Arial"/>
          <w:sz w:val="22"/>
          <w:szCs w:val="22"/>
        </w:rPr>
        <w:tab/>
      </w:r>
      <w:r w:rsidR="00E60549" w:rsidRPr="00711128">
        <w:rPr>
          <w:rFonts w:ascii="Arial" w:hAnsi="Arial" w:cs="Arial"/>
          <w:sz w:val="22"/>
          <w:szCs w:val="22"/>
        </w:rPr>
        <w:t>W korespondencji kierowanej do Zamawiającego Wykonawcy powinni posługiwać się numerem przedmiotowego postępowania.</w:t>
      </w:r>
      <w:r w:rsidR="00DC047F" w:rsidRPr="00711128">
        <w:rPr>
          <w:rFonts w:ascii="Arial" w:hAnsi="Arial" w:cs="Arial"/>
          <w:sz w:val="22"/>
          <w:szCs w:val="22"/>
        </w:rPr>
        <w:t xml:space="preserve"> </w:t>
      </w:r>
    </w:p>
    <w:p w14:paraId="7DC27F63" w14:textId="406ADB35" w:rsidR="00A23336" w:rsidRPr="00711128" w:rsidRDefault="00371F60" w:rsidP="004E2E32">
      <w:pPr>
        <w:pStyle w:val="Akapitzlist"/>
        <w:numPr>
          <w:ilvl w:val="1"/>
          <w:numId w:val="18"/>
        </w:numPr>
        <w:spacing w:line="276" w:lineRule="auto"/>
        <w:ind w:left="448" w:right="92" w:hanging="448"/>
        <w:jc w:val="both"/>
        <w:rPr>
          <w:rFonts w:ascii="Arial" w:hAnsi="Arial" w:cs="Arial"/>
          <w:sz w:val="22"/>
          <w:szCs w:val="22"/>
        </w:rPr>
      </w:pPr>
      <w:r w:rsidRPr="00711128">
        <w:rPr>
          <w:rFonts w:ascii="Arial" w:hAnsi="Arial" w:cs="Arial"/>
          <w:sz w:val="22"/>
          <w:szCs w:val="22"/>
        </w:rPr>
        <w:t>Wykonawca może zwrócić się do zamawiającego z wnioskiem o wyjaśnienie treści SWZ.</w:t>
      </w:r>
    </w:p>
    <w:p w14:paraId="299DEAA2" w14:textId="59EEFCF3" w:rsidR="00A23336" w:rsidRPr="009A677A" w:rsidRDefault="009A677A" w:rsidP="009A677A">
      <w:pPr>
        <w:pStyle w:val="Akapitzlist"/>
        <w:numPr>
          <w:ilvl w:val="1"/>
          <w:numId w:val="18"/>
        </w:numPr>
        <w:spacing w:line="276" w:lineRule="auto"/>
        <w:ind w:left="426" w:right="92" w:hanging="426"/>
        <w:jc w:val="both"/>
        <w:rPr>
          <w:rFonts w:ascii="Arial" w:hAnsi="Arial" w:cs="Arial"/>
          <w:sz w:val="22"/>
          <w:szCs w:val="22"/>
        </w:rPr>
      </w:pPr>
      <w:r w:rsidRPr="009A677A">
        <w:rPr>
          <w:rFonts w:ascii="Arial" w:hAnsi="Arial" w:cs="Arial"/>
          <w:sz w:val="22"/>
          <w:szCs w:val="22"/>
        </w:rPr>
        <w:t>Zamawiający jest obowiązany udzielić wyjaśnień niezwłocznie, jednak nie później niż na 2 dni</w:t>
      </w:r>
      <w:r>
        <w:rPr>
          <w:rFonts w:ascii="Arial" w:hAnsi="Arial" w:cs="Arial"/>
          <w:sz w:val="22"/>
          <w:szCs w:val="22"/>
        </w:rPr>
        <w:t xml:space="preserve"> </w:t>
      </w:r>
      <w:r w:rsidRPr="009A677A">
        <w:rPr>
          <w:rFonts w:ascii="Arial" w:hAnsi="Arial" w:cs="Arial"/>
          <w:sz w:val="22"/>
          <w:szCs w:val="22"/>
        </w:rPr>
        <w:t>przed upływem terminu składania odpowiednio ofert, pod warunkiem że wniosek o wyjaśnienie treści SWZ wpłynął do zamawiającego nie później niż na 4 dni przed upływem terminu składania odpowiednio ofert.</w:t>
      </w:r>
      <w:r w:rsidR="00A23336" w:rsidRPr="009A677A">
        <w:rPr>
          <w:rFonts w:ascii="Arial" w:hAnsi="Arial" w:cs="Arial"/>
          <w:sz w:val="22"/>
          <w:szCs w:val="22"/>
        </w:rPr>
        <w:t xml:space="preserve"> </w:t>
      </w:r>
    </w:p>
    <w:p w14:paraId="2A3F1175" w14:textId="77777777" w:rsidR="00920DBE" w:rsidRPr="00711128" w:rsidRDefault="00371F60" w:rsidP="004E2E32">
      <w:pPr>
        <w:pStyle w:val="Akapitzlist"/>
        <w:numPr>
          <w:ilvl w:val="1"/>
          <w:numId w:val="18"/>
        </w:numPr>
        <w:spacing w:line="276" w:lineRule="auto"/>
        <w:ind w:left="448" w:right="92" w:hanging="448"/>
        <w:jc w:val="both"/>
        <w:rPr>
          <w:rFonts w:ascii="Arial" w:hAnsi="Arial" w:cs="Arial"/>
          <w:sz w:val="22"/>
          <w:szCs w:val="22"/>
        </w:rPr>
      </w:pPr>
      <w:r w:rsidRPr="00711128">
        <w:rPr>
          <w:rFonts w:ascii="Arial" w:hAnsi="Arial" w:cs="Arial"/>
          <w:sz w:val="22"/>
          <w:szCs w:val="22"/>
        </w:rPr>
        <w:tab/>
        <w:t xml:space="preserve">Jeżeli zamawiający nie udzieli wyjaśnień w terminie, o którym mowa w ust. </w:t>
      </w:r>
      <w:r w:rsidR="00A23336" w:rsidRPr="00711128">
        <w:rPr>
          <w:rFonts w:ascii="Arial" w:hAnsi="Arial" w:cs="Arial"/>
          <w:sz w:val="22"/>
          <w:szCs w:val="22"/>
        </w:rPr>
        <w:t>11</w:t>
      </w:r>
      <w:r w:rsidRPr="00711128">
        <w:rPr>
          <w:rFonts w:ascii="Arial" w:hAnsi="Arial" w:cs="Arial"/>
          <w:sz w:val="22"/>
          <w:szCs w:val="22"/>
        </w:rPr>
        <w:t>, przedł</w:t>
      </w:r>
      <w:r w:rsidR="00A23336" w:rsidRPr="00711128">
        <w:rPr>
          <w:rFonts w:ascii="Arial" w:hAnsi="Arial" w:cs="Arial"/>
          <w:sz w:val="22"/>
          <w:szCs w:val="22"/>
        </w:rPr>
        <w:t>uża termin składania</w:t>
      </w:r>
      <w:r w:rsidRPr="00711128">
        <w:rPr>
          <w:rFonts w:ascii="Arial" w:hAnsi="Arial" w:cs="Arial"/>
          <w:sz w:val="22"/>
          <w:szCs w:val="22"/>
        </w:rPr>
        <w:t xml:space="preserve"> ofert o czas niezbędny do zapoznania się wszystkich zainteresowanych wykonawców </w:t>
      </w:r>
      <w:r w:rsidR="006E36E5" w:rsidRPr="00711128">
        <w:rPr>
          <w:rFonts w:ascii="Arial" w:hAnsi="Arial" w:cs="Arial"/>
          <w:sz w:val="22"/>
          <w:szCs w:val="22"/>
        </w:rPr>
        <w:br/>
      </w:r>
      <w:r w:rsidRPr="00711128">
        <w:rPr>
          <w:rFonts w:ascii="Arial" w:hAnsi="Arial" w:cs="Arial"/>
          <w:sz w:val="22"/>
          <w:szCs w:val="22"/>
        </w:rPr>
        <w:t>z wyjaśnieniami niezbędnymi do należytego przygotowania i złożenia ofert.</w:t>
      </w:r>
      <w:r w:rsidR="00920DBE" w:rsidRPr="00711128">
        <w:rPr>
          <w:rFonts w:ascii="Arial" w:hAnsi="Arial" w:cs="Arial"/>
          <w:sz w:val="22"/>
          <w:szCs w:val="22"/>
        </w:rPr>
        <w:t xml:space="preserve"> </w:t>
      </w:r>
      <w:r w:rsidRPr="00711128">
        <w:rPr>
          <w:rFonts w:ascii="Arial" w:hAnsi="Arial" w:cs="Arial"/>
          <w:sz w:val="22"/>
          <w:szCs w:val="22"/>
        </w:rPr>
        <w:t xml:space="preserve">W przypadku gdy wniosek o wyjaśnienie treści SWZ nie wpłynął w terminie, o którym mowa w ust. </w:t>
      </w:r>
      <w:r w:rsidR="00920DBE" w:rsidRPr="00711128">
        <w:rPr>
          <w:rFonts w:ascii="Arial" w:hAnsi="Arial" w:cs="Arial"/>
          <w:sz w:val="22"/>
          <w:szCs w:val="22"/>
        </w:rPr>
        <w:t>11</w:t>
      </w:r>
      <w:r w:rsidRPr="00711128">
        <w:rPr>
          <w:rFonts w:ascii="Arial" w:hAnsi="Arial" w:cs="Arial"/>
          <w:sz w:val="22"/>
          <w:szCs w:val="22"/>
        </w:rPr>
        <w:t>, zamawiający nie ma obowiązku udzielania wyjaśnień SWZ oraz obowiązku przedłużenia terminu składania ofert.</w:t>
      </w:r>
    </w:p>
    <w:p w14:paraId="508D8FB8" w14:textId="77777777" w:rsidR="00371F60" w:rsidRPr="00711128" w:rsidRDefault="00371F60" w:rsidP="004E2E32">
      <w:pPr>
        <w:pStyle w:val="Akapitzlist"/>
        <w:numPr>
          <w:ilvl w:val="1"/>
          <w:numId w:val="18"/>
        </w:numPr>
        <w:spacing w:line="276" w:lineRule="auto"/>
        <w:ind w:left="448" w:right="92" w:hanging="448"/>
        <w:jc w:val="both"/>
        <w:rPr>
          <w:rFonts w:ascii="Arial" w:hAnsi="Arial" w:cs="Arial"/>
          <w:sz w:val="22"/>
          <w:szCs w:val="22"/>
        </w:rPr>
      </w:pPr>
      <w:r w:rsidRPr="00711128">
        <w:rPr>
          <w:rFonts w:ascii="Arial" w:hAnsi="Arial" w:cs="Arial"/>
          <w:sz w:val="22"/>
          <w:szCs w:val="22"/>
        </w:rPr>
        <w:tab/>
        <w:t xml:space="preserve">Przedłużenie terminu składania ofert, o których mowa w ust. </w:t>
      </w:r>
      <w:r w:rsidR="00920DBE" w:rsidRPr="00711128">
        <w:rPr>
          <w:rFonts w:ascii="Arial" w:hAnsi="Arial" w:cs="Arial"/>
          <w:sz w:val="22"/>
          <w:szCs w:val="22"/>
        </w:rPr>
        <w:t>12</w:t>
      </w:r>
      <w:r w:rsidRPr="00711128">
        <w:rPr>
          <w:rFonts w:ascii="Arial" w:hAnsi="Arial" w:cs="Arial"/>
          <w:sz w:val="22"/>
          <w:szCs w:val="22"/>
        </w:rPr>
        <w:t>, nie wpływa na bieg terminu składania wniosku o wyjaśnienie treści SWZ.</w:t>
      </w:r>
    </w:p>
    <w:p w14:paraId="61CF53FE" w14:textId="2E138D81" w:rsidR="0034764B" w:rsidRPr="00711128" w:rsidRDefault="0034764B" w:rsidP="0030716E">
      <w:pPr>
        <w:pStyle w:val="Teksttreci40"/>
        <w:numPr>
          <w:ilvl w:val="0"/>
          <w:numId w:val="62"/>
        </w:numPr>
        <w:pBdr>
          <w:bottom w:val="double" w:sz="4" w:space="1" w:color="auto"/>
        </w:pBdr>
        <w:shd w:val="clear" w:color="auto" w:fill="DAEEF3"/>
        <w:tabs>
          <w:tab w:val="left" w:pos="426"/>
        </w:tabs>
        <w:spacing w:after="40" w:line="360" w:lineRule="auto"/>
        <w:ind w:left="284" w:right="23" w:hanging="284"/>
        <w:rPr>
          <w:rFonts w:ascii="Arial" w:hAnsi="Arial" w:cs="Arial"/>
          <w:b/>
          <w:bCs/>
          <w:sz w:val="20"/>
          <w:szCs w:val="20"/>
        </w:rPr>
      </w:pPr>
      <w:bookmarkStart w:id="11" w:name="bookmark12"/>
      <w:r w:rsidRPr="00711128">
        <w:rPr>
          <w:rFonts w:ascii="Arial" w:hAnsi="Arial" w:cs="Arial"/>
          <w:b/>
          <w:bCs/>
          <w:sz w:val="20"/>
          <w:szCs w:val="20"/>
        </w:rPr>
        <w:t>OPIS SPOSOBU PRZYGOTOWANIA OFER</w:t>
      </w:r>
      <w:bookmarkEnd w:id="11"/>
      <w:r w:rsidR="00641EB7" w:rsidRPr="00711128">
        <w:rPr>
          <w:rFonts w:ascii="Arial" w:hAnsi="Arial" w:cs="Arial"/>
          <w:b/>
          <w:bCs/>
          <w:sz w:val="20"/>
          <w:szCs w:val="20"/>
        </w:rPr>
        <w:t>T ORAZ WYMAGANIA FORMALNE DOTYCZĄCE SKŁADANYCH OŚWIADCZEŃ I DOKUMENTÓW</w:t>
      </w:r>
    </w:p>
    <w:p w14:paraId="69D6226B" w14:textId="6982778C" w:rsidR="0034764B" w:rsidRPr="00D500AA" w:rsidRDefault="0034764B" w:rsidP="00D500AA">
      <w:pPr>
        <w:pStyle w:val="Akapitzlist"/>
        <w:numPr>
          <w:ilvl w:val="0"/>
          <w:numId w:val="49"/>
        </w:numPr>
        <w:spacing w:before="120" w:line="276" w:lineRule="auto"/>
        <w:ind w:left="360"/>
        <w:jc w:val="both"/>
        <w:rPr>
          <w:rFonts w:ascii="Arial" w:hAnsi="Arial" w:cs="Arial"/>
          <w:sz w:val="22"/>
          <w:szCs w:val="22"/>
        </w:rPr>
      </w:pPr>
      <w:r w:rsidRPr="00D500AA">
        <w:rPr>
          <w:rFonts w:ascii="Arial" w:hAnsi="Arial" w:cs="Arial"/>
          <w:sz w:val="22"/>
          <w:szCs w:val="22"/>
        </w:rPr>
        <w:t>Wykonawca może złożyć tylko jedną ofertę.</w:t>
      </w:r>
    </w:p>
    <w:p w14:paraId="56F35955" w14:textId="791E6694" w:rsidR="0034764B" w:rsidRPr="00711128" w:rsidRDefault="00801FBF" w:rsidP="00D500AA">
      <w:pPr>
        <w:numPr>
          <w:ilvl w:val="0"/>
          <w:numId w:val="19"/>
        </w:numPr>
        <w:tabs>
          <w:tab w:val="clear" w:pos="1706"/>
        </w:tabs>
        <w:spacing w:line="276" w:lineRule="auto"/>
        <w:ind w:left="357" w:hanging="357"/>
        <w:jc w:val="both"/>
        <w:rPr>
          <w:rFonts w:ascii="Arial" w:hAnsi="Arial" w:cs="Arial"/>
          <w:sz w:val="22"/>
          <w:szCs w:val="22"/>
        </w:rPr>
      </w:pPr>
      <w:r w:rsidRPr="00711128">
        <w:rPr>
          <w:rFonts w:ascii="Arial" w:hAnsi="Arial" w:cs="Arial"/>
          <w:sz w:val="22"/>
          <w:szCs w:val="22"/>
        </w:rPr>
        <w:t>Treść oferty musi odpowiadać treści SWZ.</w:t>
      </w:r>
    </w:p>
    <w:p w14:paraId="50B6F263" w14:textId="73F5C0F6" w:rsidR="00AE2048" w:rsidRPr="00711128" w:rsidRDefault="0034764B" w:rsidP="00D500AA">
      <w:pPr>
        <w:numPr>
          <w:ilvl w:val="0"/>
          <w:numId w:val="19"/>
        </w:numPr>
        <w:tabs>
          <w:tab w:val="clear" w:pos="1706"/>
        </w:tabs>
        <w:spacing w:line="276" w:lineRule="auto"/>
        <w:ind w:left="357" w:right="20" w:hanging="357"/>
        <w:jc w:val="both"/>
        <w:rPr>
          <w:rFonts w:ascii="Arial" w:hAnsi="Arial" w:cs="Arial"/>
          <w:b/>
          <w:sz w:val="22"/>
          <w:szCs w:val="22"/>
        </w:rPr>
      </w:pPr>
      <w:r w:rsidRPr="00711128">
        <w:rPr>
          <w:rFonts w:ascii="Arial" w:hAnsi="Arial" w:cs="Arial"/>
          <w:sz w:val="22"/>
          <w:szCs w:val="22"/>
        </w:rPr>
        <w:t xml:space="preserve">Ofertę </w:t>
      </w:r>
      <w:r w:rsidR="00801FBF" w:rsidRPr="00711128">
        <w:rPr>
          <w:rFonts w:ascii="Arial" w:hAnsi="Arial" w:cs="Arial"/>
          <w:sz w:val="22"/>
          <w:szCs w:val="22"/>
        </w:rPr>
        <w:t xml:space="preserve">składa się na Formularzu Ofertowym – zgodnie z </w:t>
      </w:r>
      <w:r w:rsidR="00D32541" w:rsidRPr="00711128">
        <w:rPr>
          <w:rFonts w:ascii="Arial" w:hAnsi="Arial" w:cs="Arial"/>
          <w:b/>
          <w:sz w:val="22"/>
          <w:szCs w:val="22"/>
        </w:rPr>
        <w:t>Załącznikiem nr 1 do SWZ</w:t>
      </w:r>
      <w:r w:rsidR="00801FBF" w:rsidRPr="00711128">
        <w:rPr>
          <w:rFonts w:ascii="Arial" w:hAnsi="Arial" w:cs="Arial"/>
          <w:sz w:val="22"/>
          <w:szCs w:val="22"/>
        </w:rPr>
        <w:t>. Wraz z ofertą Wykonawca jest zobowiązany złożyć:</w:t>
      </w:r>
    </w:p>
    <w:p w14:paraId="0E3D489D" w14:textId="52981DAB" w:rsidR="00E84975" w:rsidRPr="00711128" w:rsidRDefault="00E4361D" w:rsidP="00D500AA">
      <w:pPr>
        <w:pStyle w:val="Akapitzlist"/>
        <w:numPr>
          <w:ilvl w:val="0"/>
          <w:numId w:val="26"/>
        </w:numPr>
        <w:spacing w:line="276" w:lineRule="auto"/>
        <w:ind w:left="766" w:right="20" w:hanging="426"/>
        <w:jc w:val="both"/>
        <w:rPr>
          <w:rFonts w:ascii="Arial" w:hAnsi="Arial" w:cs="Arial"/>
          <w:b/>
          <w:sz w:val="22"/>
          <w:szCs w:val="22"/>
        </w:rPr>
      </w:pPr>
      <w:r w:rsidRPr="00711128">
        <w:rPr>
          <w:rFonts w:ascii="Arial" w:hAnsi="Arial" w:cs="Arial"/>
          <w:sz w:val="22"/>
          <w:szCs w:val="22"/>
        </w:rPr>
        <w:t>z</w:t>
      </w:r>
      <w:r w:rsidR="00801FBF" w:rsidRPr="00711128">
        <w:rPr>
          <w:rFonts w:ascii="Arial" w:hAnsi="Arial" w:cs="Arial"/>
          <w:sz w:val="22"/>
          <w:szCs w:val="22"/>
        </w:rPr>
        <w:t xml:space="preserve">obowiązanie innego podmiotu, o którym mowa w Rozdziale </w:t>
      </w:r>
      <w:r w:rsidRPr="00711128">
        <w:rPr>
          <w:rFonts w:ascii="Arial" w:hAnsi="Arial" w:cs="Arial"/>
          <w:sz w:val="22"/>
          <w:szCs w:val="22"/>
        </w:rPr>
        <w:t>X</w:t>
      </w:r>
      <w:r w:rsidR="00BC1F66" w:rsidRPr="00711128">
        <w:rPr>
          <w:rFonts w:ascii="Arial" w:hAnsi="Arial" w:cs="Arial"/>
          <w:sz w:val="22"/>
          <w:szCs w:val="22"/>
        </w:rPr>
        <w:t>I</w:t>
      </w:r>
      <w:r w:rsidR="00801FBF" w:rsidRPr="00711128">
        <w:rPr>
          <w:rFonts w:ascii="Arial" w:hAnsi="Arial" w:cs="Arial"/>
          <w:sz w:val="22"/>
          <w:szCs w:val="22"/>
        </w:rPr>
        <w:t xml:space="preserve"> ust. 3 SWZ (jeżeli dotyczy);</w:t>
      </w:r>
    </w:p>
    <w:p w14:paraId="6017783D" w14:textId="7B54E25E" w:rsidR="006E36E5" w:rsidRPr="00711128" w:rsidRDefault="003F4068" w:rsidP="00D500AA">
      <w:pPr>
        <w:pStyle w:val="Akapitzlist"/>
        <w:numPr>
          <w:ilvl w:val="0"/>
          <w:numId w:val="26"/>
        </w:numPr>
        <w:spacing w:line="276" w:lineRule="auto"/>
        <w:ind w:left="766" w:right="20" w:hanging="426"/>
        <w:jc w:val="both"/>
        <w:rPr>
          <w:rFonts w:ascii="Arial" w:hAnsi="Arial" w:cs="Arial"/>
          <w:b/>
          <w:sz w:val="22"/>
          <w:szCs w:val="22"/>
        </w:rPr>
      </w:pPr>
      <w:r w:rsidRPr="00711128">
        <w:rPr>
          <w:rFonts w:ascii="Arial" w:hAnsi="Arial" w:cs="Arial"/>
          <w:sz w:val="22"/>
          <w:szCs w:val="22"/>
        </w:rPr>
        <w:t xml:space="preserve">dokumenty, z których wynika prawo do podpisania oferty; </w:t>
      </w:r>
      <w:r w:rsidR="00801FBF" w:rsidRPr="00711128">
        <w:rPr>
          <w:rFonts w:ascii="Arial" w:hAnsi="Arial" w:cs="Arial"/>
          <w:sz w:val="22"/>
          <w:szCs w:val="22"/>
        </w:rPr>
        <w:t>odpowiednie pełnomocnictwa (jeżeli dotyczy)</w:t>
      </w:r>
      <w:r w:rsidR="006E36E5" w:rsidRPr="00711128">
        <w:rPr>
          <w:rFonts w:ascii="Arial" w:hAnsi="Arial" w:cs="Arial"/>
          <w:sz w:val="22"/>
          <w:szCs w:val="22"/>
        </w:rPr>
        <w:t>;</w:t>
      </w:r>
    </w:p>
    <w:p w14:paraId="066C9107" w14:textId="23BB08A2" w:rsidR="00E84975" w:rsidRPr="00D500AA" w:rsidRDefault="004E5B35" w:rsidP="00D500AA">
      <w:pPr>
        <w:pStyle w:val="Akapitzlist"/>
        <w:numPr>
          <w:ilvl w:val="0"/>
          <w:numId w:val="26"/>
        </w:numPr>
        <w:spacing w:line="276" w:lineRule="auto"/>
        <w:ind w:left="766" w:right="20" w:hanging="426"/>
        <w:jc w:val="both"/>
        <w:rPr>
          <w:rFonts w:ascii="Arial" w:hAnsi="Arial" w:cs="Arial"/>
          <w:sz w:val="22"/>
          <w:szCs w:val="22"/>
        </w:rPr>
      </w:pPr>
      <w:r w:rsidRPr="00711128">
        <w:rPr>
          <w:rFonts w:ascii="Arial" w:hAnsi="Arial" w:cs="Arial"/>
          <w:sz w:val="22"/>
          <w:szCs w:val="22"/>
        </w:rPr>
        <w:t>Wadium w postaci elektronicznej</w:t>
      </w:r>
    </w:p>
    <w:p w14:paraId="0E045B0A" w14:textId="15E5F89B" w:rsidR="00C42E9B" w:rsidRPr="00711128" w:rsidRDefault="0034764B" w:rsidP="00D500AA">
      <w:pPr>
        <w:numPr>
          <w:ilvl w:val="0"/>
          <w:numId w:val="19"/>
        </w:numPr>
        <w:tabs>
          <w:tab w:val="clear" w:pos="1706"/>
        </w:tabs>
        <w:spacing w:line="276" w:lineRule="auto"/>
        <w:ind w:left="346" w:right="23" w:hanging="357"/>
        <w:jc w:val="both"/>
        <w:rPr>
          <w:rFonts w:ascii="Arial" w:hAnsi="Arial" w:cs="Arial"/>
          <w:sz w:val="22"/>
          <w:szCs w:val="22"/>
        </w:rPr>
      </w:pPr>
      <w:r w:rsidRPr="00711128">
        <w:rPr>
          <w:rFonts w:ascii="Arial" w:hAnsi="Arial" w:cs="Arial"/>
          <w:sz w:val="22"/>
          <w:szCs w:val="22"/>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r w:rsidR="0024411C" w:rsidRPr="00711128">
        <w:rPr>
          <w:rFonts w:ascii="Arial" w:hAnsi="Arial" w:cs="Arial"/>
          <w:sz w:val="22"/>
          <w:szCs w:val="22"/>
        </w:rPr>
        <w:t xml:space="preserve"> </w:t>
      </w:r>
      <w:r w:rsidR="009300A1" w:rsidRPr="00711128">
        <w:rPr>
          <w:rFonts w:ascii="Arial" w:hAnsi="Arial" w:cs="Arial"/>
          <w:sz w:val="22"/>
          <w:szCs w:val="22"/>
        </w:rPr>
        <w:t xml:space="preserve">W celu potwierdzenia, że osoba działająca w imieniu wykonawcy jest umocowana do jego reprezentowania, zamawiający żąda od wykonawcy odpisu lub </w:t>
      </w:r>
      <w:r w:rsidR="009300A1" w:rsidRPr="00711128">
        <w:rPr>
          <w:rFonts w:ascii="Arial" w:hAnsi="Arial" w:cs="Arial"/>
          <w:sz w:val="22"/>
          <w:szCs w:val="22"/>
        </w:rPr>
        <w:lastRenderedPageBreak/>
        <w:t>informacji z Krajowego Rejestru Sądowego, Centralnej Ewidencji i Informacji o Działalności Gospodarczej lub innego właściwego rejestru.</w:t>
      </w:r>
      <w:r w:rsidR="00F32503" w:rsidRPr="00711128">
        <w:rPr>
          <w:rFonts w:ascii="Arial" w:hAnsi="Arial" w:cs="Arial"/>
          <w:sz w:val="22"/>
          <w:szCs w:val="22"/>
        </w:rPr>
        <w:t xml:space="preserve"> </w:t>
      </w:r>
    </w:p>
    <w:p w14:paraId="710D1DA5" w14:textId="77777777" w:rsidR="0027356F" w:rsidRDefault="0034764B" w:rsidP="0027356F">
      <w:pPr>
        <w:numPr>
          <w:ilvl w:val="0"/>
          <w:numId w:val="19"/>
        </w:numPr>
        <w:tabs>
          <w:tab w:val="clear" w:pos="1706"/>
        </w:tabs>
        <w:spacing w:line="276" w:lineRule="auto"/>
        <w:ind w:left="346" w:right="23" w:hanging="357"/>
        <w:jc w:val="both"/>
        <w:rPr>
          <w:rFonts w:ascii="Arial" w:hAnsi="Arial" w:cs="Arial"/>
          <w:sz w:val="22"/>
          <w:szCs w:val="22"/>
        </w:rPr>
      </w:pPr>
      <w:r w:rsidRPr="00711128">
        <w:rPr>
          <w:rFonts w:ascii="Arial" w:hAnsi="Arial" w:cs="Arial"/>
          <w:sz w:val="22"/>
          <w:szCs w:val="22"/>
        </w:rPr>
        <w:t xml:space="preserve">Oferta oraz pozostałe oświadczenia i dokumenty, dla których Zamawiający określił wzory </w:t>
      </w:r>
      <w:r w:rsidR="00D500AA">
        <w:rPr>
          <w:rFonts w:ascii="Arial" w:hAnsi="Arial" w:cs="Arial"/>
          <w:sz w:val="22"/>
          <w:szCs w:val="22"/>
        </w:rPr>
        <w:br/>
      </w:r>
      <w:r w:rsidRPr="00711128">
        <w:rPr>
          <w:rFonts w:ascii="Arial" w:hAnsi="Arial" w:cs="Arial"/>
          <w:sz w:val="22"/>
          <w:szCs w:val="22"/>
        </w:rPr>
        <w:t xml:space="preserve">w formie formularzy zamieszczonych </w:t>
      </w:r>
      <w:r w:rsidR="00141D3A" w:rsidRPr="00711128">
        <w:rPr>
          <w:rFonts w:ascii="Arial" w:hAnsi="Arial" w:cs="Arial"/>
          <w:sz w:val="22"/>
          <w:szCs w:val="22"/>
        </w:rPr>
        <w:t xml:space="preserve">w załącznikach do </w:t>
      </w:r>
      <w:r w:rsidRPr="00711128">
        <w:rPr>
          <w:rFonts w:ascii="Arial" w:hAnsi="Arial" w:cs="Arial"/>
          <w:sz w:val="22"/>
          <w:szCs w:val="22"/>
        </w:rPr>
        <w:t>SWZ, powinny być sporządzone zgodnie z tymi wzorami, co do treści oraz opisu kolumn i wierszy</w:t>
      </w:r>
      <w:r w:rsidR="00B07FC3" w:rsidRPr="00711128">
        <w:rPr>
          <w:rFonts w:ascii="Arial" w:hAnsi="Arial" w:cs="Arial"/>
          <w:sz w:val="22"/>
          <w:szCs w:val="22"/>
        </w:rPr>
        <w:t>.</w:t>
      </w:r>
    </w:p>
    <w:p w14:paraId="2982910B" w14:textId="74BFCBF1" w:rsidR="0024411C" w:rsidRPr="0027356F" w:rsidRDefault="0027356F" w:rsidP="0027356F">
      <w:pPr>
        <w:numPr>
          <w:ilvl w:val="0"/>
          <w:numId w:val="19"/>
        </w:numPr>
        <w:tabs>
          <w:tab w:val="clear" w:pos="1706"/>
        </w:tabs>
        <w:spacing w:line="276" w:lineRule="auto"/>
        <w:ind w:left="346" w:right="23" w:hanging="357"/>
        <w:jc w:val="both"/>
        <w:rPr>
          <w:rFonts w:ascii="Arial" w:hAnsi="Arial" w:cs="Arial"/>
          <w:sz w:val="22"/>
          <w:szCs w:val="22"/>
        </w:rPr>
      </w:pPr>
      <w:r w:rsidRPr="0027356F">
        <w:rPr>
          <w:rFonts w:ascii="Arial-BoldMT" w:hAnsi="Arial-BoldMT" w:cs="Arial-BoldMT"/>
          <w:b/>
          <w:bCs/>
          <w:sz w:val="22"/>
          <w:szCs w:val="22"/>
        </w:rPr>
        <w:t xml:space="preserve">Ofertę składa się pod rygorem nieważności w formie elektronicznej </w:t>
      </w:r>
      <w:r w:rsidRPr="0027356F">
        <w:rPr>
          <w:rFonts w:ascii="Arial" w:hAnsi="Arial" w:cs="Arial"/>
          <w:b/>
          <w:bCs/>
          <w:sz w:val="22"/>
          <w:szCs w:val="22"/>
        </w:rPr>
        <w:t>lub w postaci</w:t>
      </w:r>
      <w:r>
        <w:rPr>
          <w:rFonts w:ascii="Arial" w:hAnsi="Arial" w:cs="Arial"/>
          <w:b/>
          <w:bCs/>
          <w:sz w:val="22"/>
          <w:szCs w:val="22"/>
        </w:rPr>
        <w:t xml:space="preserve"> </w:t>
      </w:r>
      <w:r w:rsidRPr="0027356F">
        <w:rPr>
          <w:rFonts w:ascii="Arial" w:hAnsi="Arial" w:cs="Arial"/>
          <w:b/>
          <w:bCs/>
          <w:sz w:val="22"/>
          <w:szCs w:val="22"/>
        </w:rPr>
        <w:t>elektronicznej opatrzone podpisem zaufanym lub podpisem osobistym</w:t>
      </w:r>
      <w:r w:rsidR="00E1302D" w:rsidRPr="0027356F">
        <w:rPr>
          <w:rFonts w:ascii="Arial" w:hAnsi="Arial" w:cs="Arial"/>
          <w:b/>
          <w:sz w:val="22"/>
          <w:szCs w:val="22"/>
        </w:rPr>
        <w:t>.</w:t>
      </w:r>
    </w:p>
    <w:p w14:paraId="11031409" w14:textId="390DCE85" w:rsidR="0034764B" w:rsidRPr="00711128" w:rsidRDefault="0034764B" w:rsidP="00D500AA">
      <w:pPr>
        <w:numPr>
          <w:ilvl w:val="0"/>
          <w:numId w:val="19"/>
        </w:numPr>
        <w:tabs>
          <w:tab w:val="clear" w:pos="1706"/>
        </w:tabs>
        <w:spacing w:line="276" w:lineRule="auto"/>
        <w:ind w:left="346" w:right="23" w:hanging="357"/>
        <w:jc w:val="both"/>
        <w:rPr>
          <w:rFonts w:ascii="Arial" w:hAnsi="Arial" w:cs="Arial"/>
          <w:sz w:val="22"/>
          <w:szCs w:val="22"/>
        </w:rPr>
      </w:pPr>
      <w:r w:rsidRPr="00711128">
        <w:rPr>
          <w:rFonts w:ascii="Arial" w:hAnsi="Arial" w:cs="Arial"/>
          <w:sz w:val="22"/>
          <w:szCs w:val="22"/>
        </w:rPr>
        <w:t>Oferta powinna być sporządzona w języku polskim. Każdy dokument składający się na ofertę powinien być czytelny</w:t>
      </w:r>
      <w:r w:rsidR="00141D3A" w:rsidRPr="00711128">
        <w:rPr>
          <w:rFonts w:ascii="Arial" w:hAnsi="Arial" w:cs="Arial"/>
          <w:sz w:val="22"/>
          <w:szCs w:val="22"/>
        </w:rPr>
        <w:t>.</w:t>
      </w:r>
    </w:p>
    <w:p w14:paraId="5EFA98AA" w14:textId="748D9020" w:rsidR="00CB7BE7" w:rsidRPr="00D500AA" w:rsidRDefault="00CB06F2" w:rsidP="00D500AA">
      <w:pPr>
        <w:numPr>
          <w:ilvl w:val="0"/>
          <w:numId w:val="19"/>
        </w:numPr>
        <w:tabs>
          <w:tab w:val="clear" w:pos="1706"/>
        </w:tabs>
        <w:spacing w:line="276" w:lineRule="auto"/>
        <w:ind w:left="346" w:right="23" w:hanging="357"/>
        <w:jc w:val="both"/>
        <w:rPr>
          <w:rFonts w:ascii="Arial" w:hAnsi="Arial" w:cs="Arial"/>
          <w:sz w:val="22"/>
          <w:szCs w:val="22"/>
        </w:rPr>
      </w:pPr>
      <w:r w:rsidRPr="00711128">
        <w:rPr>
          <w:rFonts w:ascii="Arial" w:hAnsi="Arial" w:cs="Arial"/>
          <w:sz w:val="22"/>
          <w:szCs w:val="22"/>
        </w:rPr>
        <w:t xml:space="preserve">Jeśli oferta zawiera informacje stanowiące tajemnicę przedsiębiorstwa w rozumieniu ustawy </w:t>
      </w:r>
      <w:r w:rsidR="00D500AA">
        <w:rPr>
          <w:rFonts w:ascii="Arial" w:hAnsi="Arial" w:cs="Arial"/>
          <w:sz w:val="22"/>
          <w:szCs w:val="22"/>
        </w:rPr>
        <w:br/>
      </w:r>
      <w:r w:rsidRPr="00711128">
        <w:rPr>
          <w:rFonts w:ascii="Arial" w:hAnsi="Arial" w:cs="Arial"/>
          <w:sz w:val="22"/>
          <w:szCs w:val="22"/>
        </w:rPr>
        <w:t>z dnia 16 kwietnia 1993 r. o zwalczaniu nieuczciwej konkurencji (</w:t>
      </w:r>
      <w:r w:rsidR="004D78C2" w:rsidRPr="00711128">
        <w:rPr>
          <w:rFonts w:ascii="Arial" w:hAnsi="Arial" w:cs="Arial"/>
          <w:sz w:val="22"/>
          <w:szCs w:val="22"/>
        </w:rPr>
        <w:t>Dz. U. z 2020 r. poz. 1913</w:t>
      </w:r>
      <w:r w:rsidRPr="00711128">
        <w:rPr>
          <w:rFonts w:ascii="Arial" w:hAnsi="Arial" w:cs="Arial"/>
          <w:sz w:val="22"/>
          <w:szCs w:val="22"/>
        </w:rPr>
        <w:t>), Wykonawca powinien nie później niż w terminie składania ofert, zastrzec, że nie mogą one być udostępnione oraz wykazać, iż zastrzeżone informacje stanowią tajemnicę przedsiębiorstwa.</w:t>
      </w:r>
    </w:p>
    <w:p w14:paraId="4EBF8C45" w14:textId="1DDF4C65" w:rsidR="00A16ADB" w:rsidRPr="00711128" w:rsidRDefault="0034764B" w:rsidP="00D500AA">
      <w:pPr>
        <w:numPr>
          <w:ilvl w:val="0"/>
          <w:numId w:val="19"/>
        </w:numPr>
        <w:tabs>
          <w:tab w:val="clear" w:pos="1706"/>
        </w:tabs>
        <w:spacing w:line="276" w:lineRule="auto"/>
        <w:ind w:left="348" w:right="23" w:hanging="359"/>
        <w:jc w:val="both"/>
        <w:rPr>
          <w:rFonts w:ascii="Arial" w:hAnsi="Arial" w:cs="Arial"/>
          <w:sz w:val="22"/>
          <w:szCs w:val="22"/>
        </w:rPr>
      </w:pPr>
      <w:r w:rsidRPr="00711128">
        <w:rPr>
          <w:rFonts w:ascii="Arial" w:hAnsi="Arial" w:cs="Arial"/>
          <w:sz w:val="22"/>
          <w:szCs w:val="22"/>
        </w:rPr>
        <w:t>Przed upływem terminu składania ofert, Wykonawca może wprowadzić zmiany do złożonej oferty lub wycofać ofertę.</w:t>
      </w:r>
      <w:r w:rsidR="009C4B57" w:rsidRPr="00711128">
        <w:rPr>
          <w:rFonts w:ascii="Arial" w:hAnsi="Arial" w:cs="Arial"/>
          <w:sz w:val="22"/>
          <w:szCs w:val="22"/>
        </w:rPr>
        <w:t xml:space="preserve"> W tym celu </w:t>
      </w:r>
      <w:r w:rsidR="001B4C60" w:rsidRPr="00711128">
        <w:rPr>
          <w:rFonts w:ascii="Arial" w:hAnsi="Arial" w:cs="Arial"/>
          <w:sz w:val="22"/>
          <w:szCs w:val="22"/>
        </w:rPr>
        <w:t>należy w systemie Platformy kliknąć przycisk „Wycofaj ofertę”. Zmiana oferty następuje poprzez wycofanie oferty oraz jej ponownym złożeniu.</w:t>
      </w:r>
    </w:p>
    <w:p w14:paraId="25751D18" w14:textId="2BE0F5FE" w:rsidR="00A16ADB" w:rsidRPr="00711128" w:rsidRDefault="00A16ADB" w:rsidP="00D500AA">
      <w:pPr>
        <w:numPr>
          <w:ilvl w:val="0"/>
          <w:numId w:val="19"/>
        </w:numPr>
        <w:tabs>
          <w:tab w:val="clear" w:pos="1706"/>
        </w:tabs>
        <w:spacing w:line="276" w:lineRule="auto"/>
        <w:ind w:left="363" w:right="23" w:hanging="357"/>
        <w:jc w:val="both"/>
        <w:rPr>
          <w:rFonts w:ascii="Arial" w:hAnsi="Arial" w:cs="Arial"/>
          <w:sz w:val="22"/>
          <w:szCs w:val="22"/>
        </w:rPr>
      </w:pPr>
      <w:r w:rsidRPr="00711128">
        <w:rPr>
          <w:rFonts w:ascii="Arial" w:hAnsi="Arial" w:cs="Arial"/>
          <w:sz w:val="22"/>
          <w:szCs w:val="22"/>
        </w:rPr>
        <w:t xml:space="preserve">Podmiotowe środki dowodowe lub inne dokumenty, w tym dokumenty potwierdzające umocowanie do reprezentowania, sporządzone w języku obcym przekazuje się wraz </w:t>
      </w:r>
      <w:r w:rsidR="00D500AA">
        <w:rPr>
          <w:rFonts w:ascii="Arial" w:hAnsi="Arial" w:cs="Arial"/>
          <w:sz w:val="22"/>
          <w:szCs w:val="22"/>
        </w:rPr>
        <w:br/>
      </w:r>
      <w:r w:rsidRPr="00711128">
        <w:rPr>
          <w:rFonts w:ascii="Arial" w:hAnsi="Arial" w:cs="Arial"/>
          <w:sz w:val="22"/>
          <w:szCs w:val="22"/>
        </w:rPr>
        <w:t>z tłumaczeniem na język polski.</w:t>
      </w:r>
    </w:p>
    <w:p w14:paraId="18E9D605" w14:textId="7049D5D5" w:rsidR="005851F8" w:rsidRPr="00711128" w:rsidRDefault="00BA2DE7" w:rsidP="00D500AA">
      <w:pPr>
        <w:numPr>
          <w:ilvl w:val="0"/>
          <w:numId w:val="19"/>
        </w:numPr>
        <w:tabs>
          <w:tab w:val="clear" w:pos="1706"/>
        </w:tabs>
        <w:spacing w:line="276" w:lineRule="auto"/>
        <w:ind w:left="363" w:right="23" w:hanging="357"/>
        <w:jc w:val="both"/>
        <w:rPr>
          <w:rFonts w:ascii="Arial" w:hAnsi="Arial" w:cs="Arial"/>
          <w:sz w:val="22"/>
          <w:szCs w:val="22"/>
        </w:rPr>
      </w:pPr>
      <w:r w:rsidRPr="00711128">
        <w:rPr>
          <w:rFonts w:ascii="Arial" w:hAnsi="Arial" w:cs="Arial"/>
          <w:sz w:val="22"/>
          <w:szCs w:val="22"/>
        </w:rPr>
        <w:t xml:space="preserve">Wszystkie koszty związane z uczestnictwem w postępowaniu, w szczególności </w:t>
      </w:r>
      <w:r w:rsidR="00D500AA">
        <w:rPr>
          <w:rFonts w:ascii="Arial" w:hAnsi="Arial" w:cs="Arial"/>
          <w:sz w:val="22"/>
          <w:szCs w:val="22"/>
        </w:rPr>
        <w:br/>
      </w:r>
      <w:r w:rsidRPr="00711128">
        <w:rPr>
          <w:rFonts w:ascii="Arial" w:hAnsi="Arial" w:cs="Arial"/>
          <w:sz w:val="22"/>
          <w:szCs w:val="22"/>
        </w:rPr>
        <w:t>z przygotowaniem i złożeniem ofert</w:t>
      </w:r>
      <w:r w:rsidR="001B4C60" w:rsidRPr="00711128">
        <w:rPr>
          <w:rFonts w:ascii="Arial" w:hAnsi="Arial" w:cs="Arial"/>
          <w:sz w:val="22"/>
          <w:szCs w:val="22"/>
        </w:rPr>
        <w:t>y</w:t>
      </w:r>
      <w:r w:rsidR="00C76D87" w:rsidRPr="00711128">
        <w:rPr>
          <w:rFonts w:ascii="Arial" w:hAnsi="Arial" w:cs="Arial"/>
          <w:sz w:val="22"/>
          <w:szCs w:val="22"/>
        </w:rPr>
        <w:t xml:space="preserve"> </w:t>
      </w:r>
      <w:r w:rsidRPr="00711128">
        <w:rPr>
          <w:rFonts w:ascii="Arial" w:hAnsi="Arial" w:cs="Arial"/>
          <w:sz w:val="22"/>
          <w:szCs w:val="22"/>
        </w:rPr>
        <w:t>ponosi Wykonawca składający ofertę.</w:t>
      </w:r>
      <w:r w:rsidR="00215D36" w:rsidRPr="00711128">
        <w:rPr>
          <w:rFonts w:ascii="Arial" w:hAnsi="Arial" w:cs="Arial"/>
          <w:sz w:val="22"/>
          <w:szCs w:val="22"/>
        </w:rPr>
        <w:t xml:space="preserve"> Zamawiający nie przewiduje zwrotu kosztów udziału w postępowaniu.</w:t>
      </w:r>
    </w:p>
    <w:p w14:paraId="5DC44F69" w14:textId="2FA7ABAB" w:rsidR="00C80F47" w:rsidRPr="00711128" w:rsidRDefault="00141D3A" w:rsidP="0030716E">
      <w:pPr>
        <w:pStyle w:val="Teksttreci40"/>
        <w:numPr>
          <w:ilvl w:val="0"/>
          <w:numId w:val="62"/>
        </w:numPr>
        <w:pBdr>
          <w:bottom w:val="double" w:sz="4" w:space="1" w:color="auto"/>
        </w:pBdr>
        <w:shd w:val="clear" w:color="auto" w:fill="DAEEF3"/>
        <w:tabs>
          <w:tab w:val="left" w:pos="426"/>
        </w:tabs>
        <w:spacing w:after="40" w:line="360" w:lineRule="auto"/>
        <w:ind w:left="284" w:right="23" w:hanging="284"/>
        <w:rPr>
          <w:rFonts w:ascii="Arial" w:hAnsi="Arial" w:cs="Arial"/>
          <w:b/>
          <w:sz w:val="20"/>
          <w:szCs w:val="20"/>
          <w:lang w:val="pl-PL"/>
        </w:rPr>
      </w:pPr>
      <w:r w:rsidRPr="00711128">
        <w:rPr>
          <w:rFonts w:ascii="Arial" w:hAnsi="Arial" w:cs="Arial"/>
          <w:b/>
          <w:bCs/>
          <w:sz w:val="20"/>
          <w:szCs w:val="20"/>
        </w:rPr>
        <w:t>SPOS</w:t>
      </w:r>
      <w:r w:rsidR="006204E8" w:rsidRPr="00711128">
        <w:rPr>
          <w:rFonts w:ascii="Arial" w:hAnsi="Arial" w:cs="Arial"/>
          <w:b/>
          <w:bCs/>
          <w:sz w:val="20"/>
          <w:szCs w:val="20"/>
        </w:rPr>
        <w:t>ÓB</w:t>
      </w:r>
      <w:r w:rsidR="006204E8" w:rsidRPr="00711128">
        <w:rPr>
          <w:rFonts w:ascii="Arial" w:hAnsi="Arial" w:cs="Arial"/>
          <w:b/>
          <w:sz w:val="20"/>
          <w:szCs w:val="20"/>
          <w:lang w:val="pl-PL"/>
        </w:rPr>
        <w:t xml:space="preserve"> </w:t>
      </w:r>
      <w:r w:rsidRPr="00711128">
        <w:rPr>
          <w:rFonts w:ascii="Arial" w:hAnsi="Arial" w:cs="Arial"/>
          <w:b/>
          <w:sz w:val="20"/>
          <w:szCs w:val="20"/>
          <w:lang w:val="pl-PL"/>
        </w:rPr>
        <w:t>OBLICZENIA CENY OFERTY</w:t>
      </w:r>
    </w:p>
    <w:p w14:paraId="56580153" w14:textId="1BA5DF21" w:rsidR="00B07E97" w:rsidRPr="00711128" w:rsidRDefault="00B07E97" w:rsidP="00D500AA">
      <w:pPr>
        <w:pStyle w:val="Bezodstpw"/>
        <w:numPr>
          <w:ilvl w:val="0"/>
          <w:numId w:val="50"/>
        </w:numPr>
        <w:spacing w:before="120" w:line="276" w:lineRule="auto"/>
        <w:ind w:left="360"/>
        <w:jc w:val="both"/>
        <w:rPr>
          <w:rFonts w:ascii="Arial" w:hAnsi="Arial" w:cs="Arial"/>
          <w:sz w:val="22"/>
          <w:szCs w:val="22"/>
          <w:lang w:eastAsia="en-US"/>
        </w:rPr>
      </w:pPr>
      <w:r w:rsidRPr="00711128">
        <w:rPr>
          <w:rFonts w:ascii="Arial" w:hAnsi="Arial" w:cs="Arial"/>
          <w:sz w:val="22"/>
          <w:szCs w:val="22"/>
          <w:lang w:eastAsia="en-US"/>
        </w:rPr>
        <w:t>Ceną ofertową jest łączna cena brutto podana w formularzu oferty (załącznik nr 1</w:t>
      </w:r>
      <w:r w:rsidR="001B1EC5">
        <w:rPr>
          <w:rFonts w:ascii="Arial" w:hAnsi="Arial" w:cs="Arial"/>
          <w:sz w:val="22"/>
          <w:szCs w:val="22"/>
          <w:lang w:eastAsia="en-US"/>
        </w:rPr>
        <w:t xml:space="preserve"> </w:t>
      </w:r>
      <w:r w:rsidRPr="00711128">
        <w:rPr>
          <w:rFonts w:ascii="Arial" w:hAnsi="Arial" w:cs="Arial"/>
          <w:sz w:val="22"/>
          <w:szCs w:val="22"/>
          <w:lang w:eastAsia="en-US"/>
        </w:rPr>
        <w:t>do SWZ).</w:t>
      </w:r>
    </w:p>
    <w:p w14:paraId="0937A233" w14:textId="69439787" w:rsidR="00B07E97" w:rsidRPr="00711128" w:rsidRDefault="00B07E97" w:rsidP="00D500AA">
      <w:pPr>
        <w:pStyle w:val="Bezodstpw"/>
        <w:numPr>
          <w:ilvl w:val="0"/>
          <w:numId w:val="50"/>
        </w:numPr>
        <w:spacing w:line="276" w:lineRule="auto"/>
        <w:ind w:left="360"/>
        <w:jc w:val="both"/>
        <w:rPr>
          <w:rFonts w:ascii="Arial" w:hAnsi="Arial" w:cs="Arial"/>
          <w:sz w:val="22"/>
          <w:szCs w:val="22"/>
          <w:lang w:eastAsia="en-US"/>
        </w:rPr>
      </w:pPr>
      <w:r w:rsidRPr="00711128">
        <w:rPr>
          <w:rFonts w:ascii="Arial" w:hAnsi="Arial" w:cs="Arial"/>
          <w:sz w:val="22"/>
          <w:szCs w:val="22"/>
          <w:lang w:eastAsia="en-US"/>
        </w:rPr>
        <w:t xml:space="preserve">Podana cena nie stanowi ostatecznego wynagrodzenia Wykonawcy, a służy  do porównania cen złożonych ofert. Cena, jaką zapłaci Zamawiający wybranemu Wykonawcy będzie wynikać </w:t>
      </w:r>
      <w:r w:rsidR="00D500AA">
        <w:rPr>
          <w:rFonts w:ascii="Arial" w:hAnsi="Arial" w:cs="Arial"/>
          <w:sz w:val="22"/>
          <w:szCs w:val="22"/>
          <w:lang w:eastAsia="en-US"/>
        </w:rPr>
        <w:br/>
      </w:r>
      <w:r w:rsidRPr="00711128">
        <w:rPr>
          <w:rFonts w:ascii="Arial" w:hAnsi="Arial" w:cs="Arial"/>
          <w:sz w:val="22"/>
          <w:szCs w:val="22"/>
          <w:lang w:eastAsia="en-US"/>
        </w:rPr>
        <w:t>z ilości faktycznie wykonanych wozokilometrów.</w:t>
      </w:r>
    </w:p>
    <w:p w14:paraId="36563839" w14:textId="04C8BA12" w:rsidR="00B07E97" w:rsidRPr="00711128" w:rsidRDefault="00B07E97" w:rsidP="00D500AA">
      <w:pPr>
        <w:pStyle w:val="Bezodstpw"/>
        <w:numPr>
          <w:ilvl w:val="0"/>
          <w:numId w:val="50"/>
        </w:numPr>
        <w:spacing w:line="276" w:lineRule="auto"/>
        <w:ind w:left="360"/>
        <w:jc w:val="both"/>
        <w:rPr>
          <w:rFonts w:ascii="Arial" w:hAnsi="Arial" w:cs="Arial"/>
          <w:sz w:val="22"/>
          <w:szCs w:val="22"/>
          <w:lang w:eastAsia="en-US"/>
        </w:rPr>
      </w:pPr>
      <w:r w:rsidRPr="00711128">
        <w:rPr>
          <w:rFonts w:ascii="Arial" w:hAnsi="Arial" w:cs="Arial"/>
          <w:sz w:val="22"/>
          <w:szCs w:val="22"/>
          <w:lang w:eastAsia="en-US"/>
        </w:rPr>
        <w:t>Cena za wzkm podana w ofercie ma być ceną kompletną i jednoznaczną. Ma ona  uwzględniać w szczególności:</w:t>
      </w:r>
    </w:p>
    <w:p w14:paraId="24B7B74E" w14:textId="06B1BA67" w:rsidR="00B07E97" w:rsidRPr="00711128" w:rsidRDefault="00B07E97" w:rsidP="00AF73A6">
      <w:pPr>
        <w:pStyle w:val="Bezodstpw"/>
        <w:numPr>
          <w:ilvl w:val="0"/>
          <w:numId w:val="51"/>
        </w:numPr>
        <w:spacing w:line="276" w:lineRule="auto"/>
        <w:jc w:val="both"/>
        <w:rPr>
          <w:rFonts w:ascii="Arial" w:hAnsi="Arial" w:cs="Arial"/>
          <w:sz w:val="22"/>
          <w:szCs w:val="22"/>
          <w:lang w:eastAsia="en-US"/>
        </w:rPr>
      </w:pPr>
      <w:r w:rsidRPr="00711128">
        <w:rPr>
          <w:rFonts w:ascii="Arial" w:hAnsi="Arial" w:cs="Arial"/>
          <w:sz w:val="22"/>
          <w:szCs w:val="22"/>
          <w:lang w:eastAsia="en-US"/>
        </w:rPr>
        <w:t>koszty amortyzacji, remontów, ubezpieczenia, zakupu, wyposażenia i utrzymania autobusów,</w:t>
      </w:r>
    </w:p>
    <w:p w14:paraId="36FFE196" w14:textId="4E80E3C4" w:rsidR="00B07E97" w:rsidRPr="00711128" w:rsidRDefault="00B07E97" w:rsidP="00AF73A6">
      <w:pPr>
        <w:pStyle w:val="Bezodstpw"/>
        <w:numPr>
          <w:ilvl w:val="0"/>
          <w:numId w:val="51"/>
        </w:numPr>
        <w:spacing w:line="276" w:lineRule="auto"/>
        <w:jc w:val="both"/>
        <w:rPr>
          <w:rFonts w:ascii="Arial" w:hAnsi="Arial" w:cs="Arial"/>
          <w:sz w:val="22"/>
          <w:szCs w:val="22"/>
          <w:lang w:eastAsia="en-US"/>
        </w:rPr>
      </w:pPr>
      <w:r w:rsidRPr="00711128">
        <w:rPr>
          <w:rFonts w:ascii="Arial" w:hAnsi="Arial" w:cs="Arial"/>
          <w:sz w:val="22"/>
          <w:szCs w:val="22"/>
          <w:lang w:eastAsia="en-US"/>
        </w:rPr>
        <w:t>koszty paliwa,</w:t>
      </w:r>
    </w:p>
    <w:p w14:paraId="117DFE74" w14:textId="3C537D8F" w:rsidR="00B07E97" w:rsidRPr="00711128" w:rsidRDefault="00B07E97" w:rsidP="00AF73A6">
      <w:pPr>
        <w:pStyle w:val="Bezodstpw"/>
        <w:numPr>
          <w:ilvl w:val="0"/>
          <w:numId w:val="51"/>
        </w:numPr>
        <w:spacing w:line="276" w:lineRule="auto"/>
        <w:jc w:val="both"/>
        <w:rPr>
          <w:rFonts w:ascii="Arial" w:hAnsi="Arial" w:cs="Arial"/>
          <w:sz w:val="22"/>
          <w:szCs w:val="22"/>
          <w:lang w:eastAsia="en-US"/>
        </w:rPr>
      </w:pPr>
      <w:r w:rsidRPr="00711128">
        <w:rPr>
          <w:rFonts w:ascii="Arial" w:hAnsi="Arial" w:cs="Arial"/>
          <w:sz w:val="22"/>
          <w:szCs w:val="22"/>
          <w:lang w:eastAsia="en-US"/>
        </w:rPr>
        <w:t>koszty utrzymania bazy,</w:t>
      </w:r>
    </w:p>
    <w:p w14:paraId="29975C24" w14:textId="3B7344AD" w:rsidR="00B07E97" w:rsidRPr="00711128" w:rsidRDefault="00B07E97" w:rsidP="00AF73A6">
      <w:pPr>
        <w:pStyle w:val="Bezodstpw"/>
        <w:numPr>
          <w:ilvl w:val="0"/>
          <w:numId w:val="51"/>
        </w:numPr>
        <w:spacing w:line="276" w:lineRule="auto"/>
        <w:jc w:val="both"/>
        <w:rPr>
          <w:rFonts w:ascii="Arial" w:hAnsi="Arial" w:cs="Arial"/>
          <w:sz w:val="22"/>
          <w:szCs w:val="22"/>
          <w:lang w:eastAsia="en-US"/>
        </w:rPr>
      </w:pPr>
      <w:r w:rsidRPr="00711128">
        <w:rPr>
          <w:rFonts w:ascii="Arial" w:hAnsi="Arial" w:cs="Arial"/>
          <w:sz w:val="22"/>
          <w:szCs w:val="22"/>
          <w:lang w:eastAsia="en-US"/>
        </w:rPr>
        <w:t>koszty pracy, których wartość przyjęta do ustalenia ceny nie może być niższa od minimalnego wynagrodzenia za pracę ustalonego na podstawie art. 2 ust. 3-5 ustawy z dnia 10 października 2002r o minimalnym wynagrodzeniu o pracę  (Dz. U. Nr 2018 poz. 2177 z</w:t>
      </w:r>
      <w:r w:rsidR="00E1302D" w:rsidRPr="00711128">
        <w:rPr>
          <w:rFonts w:ascii="Arial" w:hAnsi="Arial" w:cs="Arial"/>
          <w:sz w:val="22"/>
          <w:szCs w:val="22"/>
          <w:lang w:eastAsia="en-US"/>
        </w:rPr>
        <w:t>e</w:t>
      </w:r>
      <w:r w:rsidRPr="00711128">
        <w:rPr>
          <w:rFonts w:ascii="Arial" w:hAnsi="Arial" w:cs="Arial"/>
          <w:sz w:val="22"/>
          <w:szCs w:val="22"/>
          <w:lang w:eastAsia="en-US"/>
        </w:rPr>
        <w:t xml:space="preserve"> </w:t>
      </w:r>
      <w:r w:rsidR="00E1302D" w:rsidRPr="00711128">
        <w:rPr>
          <w:rFonts w:ascii="Arial" w:hAnsi="Arial" w:cs="Arial"/>
          <w:sz w:val="22"/>
          <w:szCs w:val="22"/>
          <w:lang w:eastAsia="en-US"/>
        </w:rPr>
        <w:t>z</w:t>
      </w:r>
      <w:r w:rsidRPr="00711128">
        <w:rPr>
          <w:rFonts w:ascii="Arial" w:hAnsi="Arial" w:cs="Arial"/>
          <w:sz w:val="22"/>
          <w:szCs w:val="22"/>
          <w:lang w:eastAsia="en-US"/>
        </w:rPr>
        <w:t>m.),</w:t>
      </w:r>
    </w:p>
    <w:p w14:paraId="2EB6AD2B" w14:textId="3FABD6D9" w:rsidR="00B07E97" w:rsidRPr="00711128" w:rsidRDefault="00B07E97" w:rsidP="00AF73A6">
      <w:pPr>
        <w:pStyle w:val="Bezodstpw"/>
        <w:numPr>
          <w:ilvl w:val="0"/>
          <w:numId w:val="51"/>
        </w:numPr>
        <w:spacing w:line="276" w:lineRule="auto"/>
        <w:jc w:val="both"/>
        <w:rPr>
          <w:rFonts w:ascii="Arial" w:hAnsi="Arial" w:cs="Arial"/>
          <w:sz w:val="22"/>
          <w:szCs w:val="22"/>
          <w:lang w:eastAsia="en-US"/>
        </w:rPr>
      </w:pPr>
      <w:r w:rsidRPr="00711128">
        <w:rPr>
          <w:rFonts w:ascii="Arial" w:hAnsi="Arial" w:cs="Arial"/>
          <w:sz w:val="22"/>
          <w:szCs w:val="22"/>
          <w:lang w:eastAsia="en-US"/>
        </w:rPr>
        <w:t>koszt zatrzymywania się autobusów na przystankach komunikacyjnych i dworcach,</w:t>
      </w:r>
    </w:p>
    <w:p w14:paraId="311E072A" w14:textId="432ED882" w:rsidR="00B07E97" w:rsidRPr="00711128" w:rsidRDefault="00B07E97" w:rsidP="00AF73A6">
      <w:pPr>
        <w:pStyle w:val="Bezodstpw"/>
        <w:numPr>
          <w:ilvl w:val="0"/>
          <w:numId w:val="51"/>
        </w:numPr>
        <w:spacing w:line="276" w:lineRule="auto"/>
        <w:jc w:val="both"/>
        <w:rPr>
          <w:rFonts w:ascii="Arial" w:hAnsi="Arial" w:cs="Arial"/>
          <w:sz w:val="22"/>
          <w:szCs w:val="22"/>
          <w:lang w:eastAsia="en-US"/>
        </w:rPr>
      </w:pPr>
      <w:r w:rsidRPr="00711128">
        <w:rPr>
          <w:rFonts w:ascii="Arial" w:hAnsi="Arial" w:cs="Arial"/>
          <w:sz w:val="22"/>
          <w:szCs w:val="22"/>
          <w:lang w:eastAsia="en-US"/>
        </w:rPr>
        <w:t xml:space="preserve">koszt obowiązkowego czyszczenia wnętrza pojazdów i ewentualnego dezynfekowania, </w:t>
      </w:r>
    </w:p>
    <w:p w14:paraId="6805A71A" w14:textId="4E21BE28" w:rsidR="00B07E97" w:rsidRPr="00711128" w:rsidRDefault="00B07E97" w:rsidP="00AF73A6">
      <w:pPr>
        <w:pStyle w:val="Bezodstpw"/>
        <w:numPr>
          <w:ilvl w:val="0"/>
          <w:numId w:val="51"/>
        </w:numPr>
        <w:spacing w:line="276" w:lineRule="auto"/>
        <w:jc w:val="both"/>
        <w:rPr>
          <w:rFonts w:ascii="Arial" w:hAnsi="Arial" w:cs="Arial"/>
          <w:sz w:val="22"/>
          <w:szCs w:val="22"/>
          <w:lang w:eastAsia="en-US"/>
        </w:rPr>
      </w:pPr>
      <w:r w:rsidRPr="00711128">
        <w:rPr>
          <w:rFonts w:ascii="Arial" w:hAnsi="Arial" w:cs="Arial"/>
          <w:sz w:val="22"/>
          <w:szCs w:val="22"/>
          <w:lang w:eastAsia="en-US"/>
        </w:rPr>
        <w:t>opłaty administracyjne określone na podstawie obowiązujących przepisów w szczególności ustawy o transporcie drogowym i ustawy o publicznym transporcie zbiorowym,</w:t>
      </w:r>
    </w:p>
    <w:p w14:paraId="3BE89046" w14:textId="26B99275" w:rsidR="00B07E97" w:rsidRPr="00711128" w:rsidRDefault="00B07E97" w:rsidP="00AF73A6">
      <w:pPr>
        <w:pStyle w:val="Bezodstpw"/>
        <w:numPr>
          <w:ilvl w:val="0"/>
          <w:numId w:val="51"/>
        </w:numPr>
        <w:spacing w:line="276" w:lineRule="auto"/>
        <w:jc w:val="both"/>
        <w:rPr>
          <w:rFonts w:ascii="Arial" w:hAnsi="Arial" w:cs="Arial"/>
          <w:sz w:val="22"/>
          <w:szCs w:val="22"/>
          <w:lang w:eastAsia="en-US"/>
        </w:rPr>
      </w:pPr>
      <w:r w:rsidRPr="00711128">
        <w:rPr>
          <w:rFonts w:ascii="Arial" w:hAnsi="Arial" w:cs="Arial"/>
          <w:sz w:val="22"/>
          <w:szCs w:val="22"/>
          <w:lang w:eastAsia="en-US"/>
        </w:rPr>
        <w:t>rozsądny zysk Wykonawcy.</w:t>
      </w:r>
    </w:p>
    <w:p w14:paraId="14B29BC2" w14:textId="61B0A79C" w:rsidR="00B07E97" w:rsidRPr="00711128" w:rsidRDefault="00B07E97" w:rsidP="00D500AA">
      <w:pPr>
        <w:pStyle w:val="Bezodstpw"/>
        <w:numPr>
          <w:ilvl w:val="0"/>
          <w:numId w:val="50"/>
        </w:numPr>
        <w:spacing w:line="276" w:lineRule="auto"/>
        <w:ind w:left="360"/>
        <w:jc w:val="both"/>
        <w:rPr>
          <w:rFonts w:ascii="Arial" w:hAnsi="Arial" w:cs="Arial"/>
          <w:sz w:val="22"/>
          <w:szCs w:val="22"/>
          <w:lang w:eastAsia="en-US"/>
        </w:rPr>
      </w:pPr>
      <w:r w:rsidRPr="00711128">
        <w:rPr>
          <w:rFonts w:ascii="Arial" w:hAnsi="Arial" w:cs="Arial"/>
          <w:sz w:val="22"/>
          <w:szCs w:val="22"/>
          <w:lang w:eastAsia="en-US"/>
        </w:rPr>
        <w:t>Cena ofertowa powinna być podana w złotych polskich cyframi, z zaokrągleniem do dwóch miejsc po przecinku.</w:t>
      </w:r>
    </w:p>
    <w:p w14:paraId="230E2DD5" w14:textId="0DC46953" w:rsidR="00B07E97" w:rsidRPr="00711128" w:rsidRDefault="00B07E97" w:rsidP="00D500AA">
      <w:pPr>
        <w:pStyle w:val="Bezodstpw"/>
        <w:numPr>
          <w:ilvl w:val="0"/>
          <w:numId w:val="50"/>
        </w:numPr>
        <w:spacing w:line="276" w:lineRule="auto"/>
        <w:ind w:left="360"/>
        <w:jc w:val="both"/>
        <w:rPr>
          <w:rFonts w:ascii="Arial" w:hAnsi="Arial" w:cs="Arial"/>
          <w:sz w:val="22"/>
          <w:szCs w:val="22"/>
          <w:lang w:eastAsia="en-US"/>
        </w:rPr>
      </w:pPr>
      <w:r w:rsidRPr="00711128">
        <w:rPr>
          <w:rFonts w:ascii="Arial" w:hAnsi="Arial" w:cs="Arial"/>
          <w:sz w:val="22"/>
          <w:szCs w:val="22"/>
          <w:lang w:eastAsia="en-US"/>
        </w:rPr>
        <w:t>Wszelkie rozliczenia związane z realizacją zamówienia, którego dotyczy niniejsza specyfikacja dokonywane będą w walucie PLN.</w:t>
      </w:r>
    </w:p>
    <w:p w14:paraId="7200FB60" w14:textId="5870206C" w:rsidR="00B07E97" w:rsidRPr="00711128" w:rsidRDefault="00B07E97" w:rsidP="00D500AA">
      <w:pPr>
        <w:pStyle w:val="Bezodstpw"/>
        <w:numPr>
          <w:ilvl w:val="0"/>
          <w:numId w:val="50"/>
        </w:numPr>
        <w:spacing w:line="276" w:lineRule="auto"/>
        <w:ind w:left="360"/>
        <w:jc w:val="both"/>
        <w:rPr>
          <w:rFonts w:ascii="Arial" w:hAnsi="Arial" w:cs="Arial"/>
          <w:sz w:val="22"/>
          <w:szCs w:val="22"/>
          <w:lang w:eastAsia="en-US"/>
        </w:rPr>
      </w:pPr>
      <w:r w:rsidRPr="00711128">
        <w:rPr>
          <w:rFonts w:ascii="Arial" w:hAnsi="Arial" w:cs="Arial"/>
          <w:sz w:val="22"/>
          <w:szCs w:val="22"/>
          <w:lang w:eastAsia="en-US"/>
        </w:rPr>
        <w:t xml:space="preserve">Wykonawca, składając ofertę (w formularzu oferty stanowiącym załącznik nr 1 do SWZ) informuje Zamawiającego, czy wybór oferty będzie prowadzić do powstania u Zamawiającego obowiązku podatkowego, wskazując nazwę (rodzaj) towaru lub usługi, których dostawa lub </w:t>
      </w:r>
      <w:r w:rsidRPr="00711128">
        <w:rPr>
          <w:rFonts w:ascii="Arial" w:hAnsi="Arial" w:cs="Arial"/>
          <w:sz w:val="22"/>
          <w:szCs w:val="22"/>
          <w:lang w:eastAsia="en-US"/>
        </w:rPr>
        <w:lastRenderedPageBreak/>
        <w:t>świadczenie będzie prowadzić do jego powstania, oraz wskazując ich wartość bez kwoty podatku.</w:t>
      </w:r>
    </w:p>
    <w:p w14:paraId="46905380" w14:textId="3A3B0392" w:rsidR="00B73EBF" w:rsidRPr="00D500AA" w:rsidRDefault="0004303A" w:rsidP="00D500AA">
      <w:pPr>
        <w:pStyle w:val="Akapitzlist"/>
        <w:numPr>
          <w:ilvl w:val="0"/>
          <w:numId w:val="50"/>
        </w:numPr>
        <w:suppressAutoHyphens/>
        <w:spacing w:line="276" w:lineRule="auto"/>
        <w:ind w:left="360"/>
        <w:jc w:val="both"/>
        <w:rPr>
          <w:rFonts w:ascii="Arial" w:hAnsi="Arial" w:cs="Arial"/>
          <w:sz w:val="22"/>
          <w:szCs w:val="22"/>
        </w:rPr>
      </w:pPr>
      <w:r w:rsidRPr="00D500AA">
        <w:rPr>
          <w:rFonts w:ascii="Arial" w:hAnsi="Arial" w:cs="Arial"/>
          <w:sz w:val="22"/>
          <w:szCs w:val="22"/>
        </w:rPr>
        <w:t>Zamawiający nie przewiduje rozliczeń w walucie obcej.</w:t>
      </w:r>
    </w:p>
    <w:p w14:paraId="6CAF5B4B" w14:textId="0CA5F0FA" w:rsidR="00552FBA" w:rsidRPr="00711128" w:rsidRDefault="00C80F47" w:rsidP="0030716E">
      <w:pPr>
        <w:pStyle w:val="Teksttreci40"/>
        <w:numPr>
          <w:ilvl w:val="0"/>
          <w:numId w:val="62"/>
        </w:numPr>
        <w:pBdr>
          <w:bottom w:val="double" w:sz="4" w:space="1" w:color="auto"/>
        </w:pBdr>
        <w:shd w:val="clear" w:color="auto" w:fill="DAEEF3"/>
        <w:tabs>
          <w:tab w:val="left" w:pos="426"/>
        </w:tabs>
        <w:spacing w:before="360" w:after="40" w:line="360" w:lineRule="auto"/>
        <w:ind w:left="284" w:right="23" w:hanging="284"/>
        <w:rPr>
          <w:rFonts w:ascii="Arial" w:hAnsi="Arial" w:cs="Arial"/>
          <w:b/>
          <w:sz w:val="20"/>
        </w:rPr>
      </w:pPr>
      <w:r w:rsidRPr="00711128">
        <w:rPr>
          <w:rFonts w:ascii="Arial" w:hAnsi="Arial" w:cs="Arial"/>
          <w:b/>
          <w:bCs/>
          <w:sz w:val="20"/>
          <w:szCs w:val="20"/>
        </w:rPr>
        <w:t>WYMAGANIA</w:t>
      </w:r>
      <w:r w:rsidRPr="00711128">
        <w:rPr>
          <w:rFonts w:ascii="Arial" w:hAnsi="Arial" w:cs="Arial"/>
          <w:b/>
          <w:sz w:val="20"/>
        </w:rPr>
        <w:t xml:space="preserve"> DOTYCZĄCE WADIUM</w:t>
      </w:r>
    </w:p>
    <w:p w14:paraId="001FC082" w14:textId="77777777" w:rsidR="00356CDC" w:rsidRPr="00711128" w:rsidRDefault="003C188D" w:rsidP="00270658">
      <w:pPr>
        <w:numPr>
          <w:ilvl w:val="3"/>
          <w:numId w:val="7"/>
        </w:numPr>
        <w:tabs>
          <w:tab w:val="clear" w:pos="2880"/>
          <w:tab w:val="num" w:pos="284"/>
          <w:tab w:val="num" w:pos="502"/>
        </w:tabs>
        <w:spacing w:before="120" w:line="276" w:lineRule="auto"/>
        <w:ind w:left="284" w:hanging="284"/>
        <w:jc w:val="both"/>
        <w:rPr>
          <w:rFonts w:ascii="Arial" w:hAnsi="Arial" w:cs="Arial"/>
          <w:sz w:val="22"/>
          <w:szCs w:val="22"/>
        </w:rPr>
      </w:pPr>
      <w:r w:rsidRPr="00711128">
        <w:rPr>
          <w:rFonts w:ascii="Arial" w:hAnsi="Arial" w:cs="Arial"/>
          <w:sz w:val="22"/>
          <w:szCs w:val="22"/>
        </w:rPr>
        <w:t xml:space="preserve">Wykonawca zobowiązany jest do zabezpieczenia swojej oferty </w:t>
      </w:r>
      <w:r w:rsidRPr="00711128">
        <w:rPr>
          <w:rFonts w:ascii="Arial" w:hAnsi="Arial" w:cs="Arial"/>
          <w:b/>
          <w:sz w:val="22"/>
          <w:szCs w:val="22"/>
        </w:rPr>
        <w:t xml:space="preserve">wadium </w:t>
      </w:r>
      <w:r w:rsidRPr="00711128">
        <w:rPr>
          <w:rFonts w:ascii="Arial" w:hAnsi="Arial" w:cs="Arial"/>
          <w:sz w:val="22"/>
          <w:szCs w:val="22"/>
        </w:rPr>
        <w:t xml:space="preserve">w wysokości: </w:t>
      </w:r>
    </w:p>
    <w:p w14:paraId="2A0B251C" w14:textId="7E96ABED" w:rsidR="003C188D" w:rsidRPr="00711128" w:rsidRDefault="009C36AC" w:rsidP="00270658">
      <w:pPr>
        <w:tabs>
          <w:tab w:val="num" w:pos="720"/>
        </w:tabs>
        <w:spacing w:line="276" w:lineRule="auto"/>
        <w:ind w:left="284"/>
        <w:jc w:val="both"/>
        <w:rPr>
          <w:rFonts w:ascii="Arial" w:hAnsi="Arial" w:cs="Arial"/>
          <w:sz w:val="22"/>
          <w:szCs w:val="22"/>
        </w:rPr>
      </w:pPr>
      <w:r>
        <w:rPr>
          <w:rFonts w:ascii="Arial" w:hAnsi="Arial" w:cs="Arial"/>
          <w:b/>
          <w:sz w:val="22"/>
          <w:szCs w:val="22"/>
        </w:rPr>
        <w:t xml:space="preserve">2 </w:t>
      </w:r>
      <w:r w:rsidR="00427F48">
        <w:rPr>
          <w:rFonts w:ascii="Arial" w:hAnsi="Arial" w:cs="Arial"/>
          <w:b/>
          <w:sz w:val="22"/>
          <w:szCs w:val="22"/>
        </w:rPr>
        <w:t>5</w:t>
      </w:r>
      <w:r>
        <w:rPr>
          <w:rFonts w:ascii="Arial" w:hAnsi="Arial" w:cs="Arial"/>
          <w:b/>
          <w:sz w:val="22"/>
          <w:szCs w:val="22"/>
        </w:rPr>
        <w:t>60</w:t>
      </w:r>
      <w:r w:rsidR="003C188D" w:rsidRPr="00711128">
        <w:rPr>
          <w:rFonts w:ascii="Arial" w:hAnsi="Arial" w:cs="Arial"/>
          <w:b/>
          <w:sz w:val="22"/>
          <w:szCs w:val="22"/>
        </w:rPr>
        <w:t>,00 zł</w:t>
      </w:r>
      <w:r w:rsidR="003C188D" w:rsidRPr="00711128">
        <w:rPr>
          <w:rFonts w:ascii="Arial" w:hAnsi="Arial" w:cs="Arial"/>
          <w:sz w:val="22"/>
          <w:szCs w:val="22"/>
        </w:rPr>
        <w:t xml:space="preserve"> (słownie: </w:t>
      </w:r>
      <w:r>
        <w:rPr>
          <w:rFonts w:ascii="Arial" w:hAnsi="Arial" w:cs="Arial"/>
          <w:sz w:val="22"/>
          <w:szCs w:val="22"/>
        </w:rPr>
        <w:t xml:space="preserve">dwa tysiące </w:t>
      </w:r>
      <w:r w:rsidR="00427F48">
        <w:rPr>
          <w:rFonts w:ascii="Arial" w:hAnsi="Arial" w:cs="Arial"/>
          <w:sz w:val="22"/>
          <w:szCs w:val="22"/>
        </w:rPr>
        <w:t>pię</w:t>
      </w:r>
      <w:r>
        <w:rPr>
          <w:rFonts w:ascii="Arial" w:hAnsi="Arial" w:cs="Arial"/>
          <w:sz w:val="22"/>
          <w:szCs w:val="22"/>
        </w:rPr>
        <w:t xml:space="preserve">ćset </w:t>
      </w:r>
      <w:r w:rsidR="00427F48">
        <w:rPr>
          <w:rFonts w:ascii="Arial" w:hAnsi="Arial" w:cs="Arial"/>
          <w:sz w:val="22"/>
          <w:szCs w:val="22"/>
        </w:rPr>
        <w:t>sześ</w:t>
      </w:r>
      <w:r w:rsidR="00FD4B96">
        <w:rPr>
          <w:rFonts w:ascii="Arial" w:hAnsi="Arial" w:cs="Arial"/>
          <w:sz w:val="22"/>
          <w:szCs w:val="22"/>
        </w:rPr>
        <w:t>ć</w:t>
      </w:r>
      <w:r w:rsidR="00427F48">
        <w:rPr>
          <w:rFonts w:ascii="Arial" w:hAnsi="Arial" w:cs="Arial"/>
          <w:sz w:val="22"/>
          <w:szCs w:val="22"/>
        </w:rPr>
        <w:t>dziesi</w:t>
      </w:r>
      <w:r w:rsidR="00FD4B96">
        <w:rPr>
          <w:rFonts w:ascii="Arial" w:hAnsi="Arial" w:cs="Arial"/>
          <w:sz w:val="22"/>
          <w:szCs w:val="22"/>
        </w:rPr>
        <w:t>ą</w:t>
      </w:r>
      <w:r w:rsidR="00427F48">
        <w:rPr>
          <w:rFonts w:ascii="Arial" w:hAnsi="Arial" w:cs="Arial"/>
          <w:sz w:val="22"/>
          <w:szCs w:val="22"/>
        </w:rPr>
        <w:t>t</w:t>
      </w:r>
      <w:r>
        <w:rPr>
          <w:rFonts w:ascii="Arial" w:hAnsi="Arial" w:cs="Arial"/>
          <w:sz w:val="22"/>
          <w:szCs w:val="22"/>
        </w:rPr>
        <w:t xml:space="preserve"> </w:t>
      </w:r>
      <w:r w:rsidR="003C188D" w:rsidRPr="00711128">
        <w:rPr>
          <w:rFonts w:ascii="Arial" w:hAnsi="Arial" w:cs="Arial"/>
          <w:sz w:val="22"/>
          <w:szCs w:val="22"/>
        </w:rPr>
        <w:t>złotych)</w:t>
      </w:r>
    </w:p>
    <w:p w14:paraId="089B7A78" w14:textId="208DD399" w:rsidR="003C188D" w:rsidRPr="00305FB2" w:rsidRDefault="003C188D" w:rsidP="00270658">
      <w:pPr>
        <w:numPr>
          <w:ilvl w:val="3"/>
          <w:numId w:val="7"/>
        </w:numPr>
        <w:tabs>
          <w:tab w:val="clear" w:pos="2880"/>
          <w:tab w:val="num" w:pos="284"/>
          <w:tab w:val="num" w:pos="502"/>
        </w:tabs>
        <w:spacing w:line="276" w:lineRule="auto"/>
        <w:ind w:left="284" w:hanging="284"/>
        <w:jc w:val="both"/>
        <w:rPr>
          <w:rFonts w:ascii="Arial" w:hAnsi="Arial" w:cs="Arial"/>
          <w:b/>
          <w:sz w:val="22"/>
          <w:szCs w:val="22"/>
        </w:rPr>
      </w:pPr>
      <w:r w:rsidRPr="00305FB2">
        <w:rPr>
          <w:rFonts w:ascii="Arial" w:hAnsi="Arial" w:cs="Arial"/>
          <w:sz w:val="22"/>
          <w:szCs w:val="22"/>
        </w:rPr>
        <w:t xml:space="preserve">Wadium wnosi się przed upływem terminu składania ofert tj. </w:t>
      </w:r>
      <w:r w:rsidR="00986D65">
        <w:rPr>
          <w:rFonts w:ascii="Arial" w:hAnsi="Arial" w:cs="Arial"/>
          <w:b/>
          <w:sz w:val="22"/>
          <w:szCs w:val="22"/>
        </w:rPr>
        <w:t>2</w:t>
      </w:r>
      <w:r w:rsidR="00402966">
        <w:rPr>
          <w:rFonts w:ascii="Arial" w:hAnsi="Arial" w:cs="Arial"/>
          <w:b/>
          <w:sz w:val="22"/>
          <w:szCs w:val="22"/>
        </w:rPr>
        <w:t>7</w:t>
      </w:r>
      <w:r w:rsidR="00305FB2" w:rsidRPr="00305FB2">
        <w:rPr>
          <w:rFonts w:ascii="Arial" w:hAnsi="Arial" w:cs="Arial"/>
          <w:b/>
          <w:sz w:val="22"/>
          <w:szCs w:val="22"/>
        </w:rPr>
        <w:t>.08.</w:t>
      </w:r>
      <w:r w:rsidRPr="00305FB2">
        <w:rPr>
          <w:rFonts w:ascii="Arial" w:hAnsi="Arial" w:cs="Arial"/>
          <w:b/>
          <w:sz w:val="22"/>
          <w:szCs w:val="22"/>
        </w:rPr>
        <w:t xml:space="preserve">2021r. do godziny </w:t>
      </w:r>
      <w:r w:rsidR="00305FB2" w:rsidRPr="00305FB2">
        <w:rPr>
          <w:rFonts w:ascii="Arial" w:hAnsi="Arial" w:cs="Arial"/>
          <w:b/>
          <w:sz w:val="22"/>
          <w:szCs w:val="22"/>
        </w:rPr>
        <w:t>09</w:t>
      </w:r>
      <w:r w:rsidRPr="00305FB2">
        <w:rPr>
          <w:rFonts w:ascii="Arial" w:hAnsi="Arial" w:cs="Arial"/>
          <w:b/>
          <w:sz w:val="22"/>
          <w:szCs w:val="22"/>
        </w:rPr>
        <w:t>:00.</w:t>
      </w:r>
    </w:p>
    <w:p w14:paraId="4FB5F228" w14:textId="77777777" w:rsidR="003C188D" w:rsidRPr="00711128" w:rsidRDefault="003C188D" w:rsidP="00270658">
      <w:pPr>
        <w:numPr>
          <w:ilvl w:val="3"/>
          <w:numId w:val="7"/>
        </w:numPr>
        <w:tabs>
          <w:tab w:val="clear" w:pos="2880"/>
          <w:tab w:val="num" w:pos="284"/>
          <w:tab w:val="num" w:pos="502"/>
        </w:tabs>
        <w:spacing w:line="276" w:lineRule="auto"/>
        <w:ind w:left="284" w:hanging="284"/>
        <w:jc w:val="both"/>
        <w:rPr>
          <w:rFonts w:ascii="Arial" w:hAnsi="Arial" w:cs="Arial"/>
          <w:sz w:val="22"/>
          <w:szCs w:val="22"/>
        </w:rPr>
      </w:pPr>
      <w:r w:rsidRPr="00711128">
        <w:rPr>
          <w:rFonts w:ascii="Arial" w:hAnsi="Arial" w:cs="Arial"/>
          <w:sz w:val="22"/>
          <w:szCs w:val="22"/>
        </w:rPr>
        <w:t>Wadium może być wnoszone w jednej lub kilku następujących formach:</w:t>
      </w:r>
    </w:p>
    <w:p w14:paraId="1217DAF3" w14:textId="77777777" w:rsidR="003C188D" w:rsidRPr="00711128" w:rsidRDefault="003C188D" w:rsidP="00270658">
      <w:pPr>
        <w:numPr>
          <w:ilvl w:val="1"/>
          <w:numId w:val="14"/>
        </w:numPr>
        <w:spacing w:line="276" w:lineRule="auto"/>
        <w:ind w:left="567" w:hanging="283"/>
        <w:jc w:val="both"/>
        <w:rPr>
          <w:rFonts w:ascii="Arial" w:hAnsi="Arial" w:cs="Arial"/>
          <w:sz w:val="22"/>
          <w:szCs w:val="22"/>
        </w:rPr>
      </w:pPr>
      <w:r w:rsidRPr="00711128">
        <w:rPr>
          <w:rFonts w:ascii="Arial" w:hAnsi="Arial" w:cs="Arial"/>
          <w:sz w:val="22"/>
          <w:szCs w:val="22"/>
        </w:rPr>
        <w:t xml:space="preserve">pieniądzu; </w:t>
      </w:r>
    </w:p>
    <w:p w14:paraId="38375DC4" w14:textId="77777777" w:rsidR="003C188D" w:rsidRPr="00711128" w:rsidRDefault="003C188D" w:rsidP="00270658">
      <w:pPr>
        <w:numPr>
          <w:ilvl w:val="1"/>
          <w:numId w:val="14"/>
        </w:numPr>
        <w:spacing w:line="276" w:lineRule="auto"/>
        <w:ind w:left="567" w:hanging="283"/>
        <w:jc w:val="both"/>
        <w:rPr>
          <w:rFonts w:ascii="Arial" w:hAnsi="Arial" w:cs="Arial"/>
          <w:sz w:val="22"/>
          <w:szCs w:val="22"/>
        </w:rPr>
      </w:pPr>
      <w:r w:rsidRPr="00711128">
        <w:rPr>
          <w:rFonts w:ascii="Arial" w:hAnsi="Arial" w:cs="Arial"/>
          <w:sz w:val="22"/>
          <w:szCs w:val="22"/>
        </w:rPr>
        <w:t>gwarancjach bankowych;</w:t>
      </w:r>
    </w:p>
    <w:p w14:paraId="3F14F89A" w14:textId="77777777" w:rsidR="003C188D" w:rsidRPr="00711128" w:rsidRDefault="003C188D" w:rsidP="00270658">
      <w:pPr>
        <w:numPr>
          <w:ilvl w:val="1"/>
          <w:numId w:val="14"/>
        </w:numPr>
        <w:spacing w:line="276" w:lineRule="auto"/>
        <w:ind w:left="567" w:hanging="283"/>
        <w:jc w:val="both"/>
        <w:rPr>
          <w:rFonts w:ascii="Arial" w:hAnsi="Arial" w:cs="Arial"/>
          <w:sz w:val="22"/>
          <w:szCs w:val="22"/>
        </w:rPr>
      </w:pPr>
      <w:r w:rsidRPr="00711128">
        <w:rPr>
          <w:rFonts w:ascii="Arial" w:hAnsi="Arial" w:cs="Arial"/>
          <w:sz w:val="22"/>
          <w:szCs w:val="22"/>
        </w:rPr>
        <w:t>gwarancjach ubezpieczeniowych;</w:t>
      </w:r>
    </w:p>
    <w:p w14:paraId="229201F7" w14:textId="77777777" w:rsidR="003C188D" w:rsidRPr="00711128" w:rsidRDefault="003C188D" w:rsidP="00270658">
      <w:pPr>
        <w:numPr>
          <w:ilvl w:val="1"/>
          <w:numId w:val="14"/>
        </w:numPr>
        <w:spacing w:line="276" w:lineRule="auto"/>
        <w:ind w:left="568" w:hanging="284"/>
        <w:jc w:val="both"/>
        <w:rPr>
          <w:rFonts w:ascii="Arial" w:hAnsi="Arial" w:cs="Arial"/>
          <w:sz w:val="22"/>
          <w:szCs w:val="22"/>
        </w:rPr>
      </w:pPr>
      <w:r w:rsidRPr="00711128">
        <w:rPr>
          <w:rFonts w:ascii="Arial" w:hAnsi="Arial" w:cs="Arial"/>
          <w:sz w:val="22"/>
          <w:szCs w:val="22"/>
        </w:rPr>
        <w:tab/>
        <w:t>poręczeniach udzielanych przez podmioty, o których mowa w art. 6b ust. 5 pkt 2 ustawy z dnia 9 listopada 2000r. o utworzeniu Polskiej Agencji Rozwoju Przedsiębiorczości (Dz. U. z 2020r. poz. 299.).</w:t>
      </w:r>
    </w:p>
    <w:p w14:paraId="56622849" w14:textId="76B50367" w:rsidR="003C188D" w:rsidRPr="00711128" w:rsidRDefault="003C188D" w:rsidP="00270658">
      <w:pPr>
        <w:numPr>
          <w:ilvl w:val="3"/>
          <w:numId w:val="7"/>
        </w:numPr>
        <w:tabs>
          <w:tab w:val="clear" w:pos="2880"/>
          <w:tab w:val="num" w:pos="284"/>
          <w:tab w:val="num" w:pos="502"/>
        </w:tabs>
        <w:spacing w:line="276" w:lineRule="auto"/>
        <w:ind w:left="284" w:hanging="284"/>
        <w:jc w:val="both"/>
        <w:rPr>
          <w:rFonts w:ascii="Arial" w:hAnsi="Arial" w:cs="Arial"/>
          <w:sz w:val="22"/>
          <w:szCs w:val="22"/>
        </w:rPr>
      </w:pPr>
      <w:r w:rsidRPr="00711128">
        <w:rPr>
          <w:rFonts w:ascii="Arial" w:hAnsi="Arial" w:cs="Arial"/>
          <w:sz w:val="22"/>
          <w:szCs w:val="22"/>
        </w:rPr>
        <w:t xml:space="preserve">Wadium wniesione w pieniądzu Wykonawca wpłaca przelewem na konto </w:t>
      </w:r>
      <w:r w:rsidRPr="00711128">
        <w:rPr>
          <w:rFonts w:ascii="Arial" w:hAnsi="Arial" w:cs="Arial"/>
          <w:bCs/>
          <w:sz w:val="22"/>
          <w:szCs w:val="22"/>
        </w:rPr>
        <w:t xml:space="preserve">ZTZ    Rybnik w PKO Bank Polski S.A. nr </w:t>
      </w:r>
      <w:r w:rsidRPr="00711128">
        <w:rPr>
          <w:rFonts w:ascii="Arial" w:hAnsi="Arial" w:cs="Arial"/>
          <w:sz w:val="22"/>
          <w:szCs w:val="22"/>
        </w:rPr>
        <w:t>12 1020 2528 0000 0102 0434 8207</w:t>
      </w:r>
      <w:r w:rsidRPr="00711128">
        <w:rPr>
          <w:rFonts w:ascii="Arial" w:hAnsi="Arial" w:cs="Arial"/>
          <w:bCs/>
          <w:sz w:val="22"/>
          <w:szCs w:val="22"/>
        </w:rPr>
        <w:t xml:space="preserve">. </w:t>
      </w:r>
      <w:r w:rsidRPr="00711128">
        <w:rPr>
          <w:rFonts w:ascii="Arial" w:hAnsi="Arial" w:cs="Arial"/>
          <w:sz w:val="22"/>
          <w:szCs w:val="22"/>
        </w:rPr>
        <w:t>z dopiskiem „Wadium</w:t>
      </w:r>
      <w:r w:rsidR="00E1302D" w:rsidRPr="00711128">
        <w:rPr>
          <w:rFonts w:ascii="Arial" w:hAnsi="Arial" w:cs="Arial"/>
          <w:sz w:val="22"/>
          <w:szCs w:val="22"/>
        </w:rPr>
        <w:t xml:space="preserve"> </w:t>
      </w:r>
      <w:r w:rsidRPr="00711128">
        <w:rPr>
          <w:rFonts w:ascii="Arial" w:hAnsi="Arial" w:cs="Arial"/>
          <w:sz w:val="22"/>
          <w:szCs w:val="22"/>
        </w:rPr>
        <w:t>-</w:t>
      </w:r>
      <w:r w:rsidRPr="00711128">
        <w:rPr>
          <w:rFonts w:ascii="Arial" w:hAnsi="Arial" w:cs="Arial"/>
          <w:b/>
          <w:sz w:val="22"/>
          <w:szCs w:val="22"/>
        </w:rPr>
        <w:t xml:space="preserve"> </w:t>
      </w:r>
      <w:r w:rsidR="0027356F" w:rsidRPr="0027356F">
        <w:rPr>
          <w:rFonts w:ascii="Arial" w:hAnsi="Arial" w:cs="Arial"/>
          <w:b/>
          <w:sz w:val="22"/>
          <w:szCs w:val="22"/>
        </w:rPr>
        <w:t>Obsługa przewozów w transporcie zbiorowym minimum dwoma autobusami.</w:t>
      </w:r>
      <w:r w:rsidRPr="00711128">
        <w:rPr>
          <w:rFonts w:ascii="Arial" w:hAnsi="Arial" w:cs="Arial"/>
          <w:sz w:val="22"/>
          <w:szCs w:val="22"/>
        </w:rPr>
        <w:t>”.</w:t>
      </w:r>
    </w:p>
    <w:p w14:paraId="0EB06445" w14:textId="593C4C62" w:rsidR="003C188D" w:rsidRPr="00711128" w:rsidRDefault="003C188D" w:rsidP="00270658">
      <w:pPr>
        <w:spacing w:line="276" w:lineRule="auto"/>
        <w:ind w:left="284"/>
        <w:jc w:val="both"/>
        <w:rPr>
          <w:rFonts w:ascii="Arial" w:hAnsi="Arial" w:cs="Arial"/>
          <w:sz w:val="22"/>
          <w:szCs w:val="22"/>
        </w:rPr>
      </w:pPr>
      <w:r w:rsidRPr="00711128">
        <w:rPr>
          <w:rFonts w:ascii="Arial" w:hAnsi="Arial" w:cs="Arial"/>
          <w:sz w:val="22"/>
          <w:szCs w:val="22"/>
          <w:u w:val="single"/>
        </w:rPr>
        <w:t xml:space="preserve">Wniesienie wadium w pieniądzu będzie </w:t>
      </w:r>
      <w:r w:rsidR="00270658" w:rsidRPr="00711128">
        <w:rPr>
          <w:rFonts w:ascii="Arial" w:hAnsi="Arial" w:cs="Arial"/>
          <w:sz w:val="22"/>
          <w:szCs w:val="22"/>
          <w:u w:val="single"/>
        </w:rPr>
        <w:t>skuteczne,</w:t>
      </w:r>
      <w:r w:rsidRPr="00711128">
        <w:rPr>
          <w:rFonts w:ascii="Arial" w:hAnsi="Arial" w:cs="Arial"/>
          <w:sz w:val="22"/>
          <w:szCs w:val="22"/>
          <w:u w:val="single"/>
        </w:rPr>
        <w:t xml:space="preserve"> jeżeli w podanym terminie znajdzie się na rachunku bankowym Zamawiającego</w:t>
      </w:r>
      <w:r w:rsidRPr="00711128">
        <w:rPr>
          <w:rFonts w:ascii="Arial" w:hAnsi="Arial" w:cs="Arial"/>
          <w:sz w:val="22"/>
          <w:szCs w:val="22"/>
        </w:rPr>
        <w:t>.</w:t>
      </w:r>
    </w:p>
    <w:p w14:paraId="20036630" w14:textId="529C5EF7" w:rsidR="003C188D" w:rsidRPr="00711128" w:rsidRDefault="003C188D" w:rsidP="00270658">
      <w:pPr>
        <w:tabs>
          <w:tab w:val="num" w:pos="284"/>
        </w:tabs>
        <w:spacing w:line="276" w:lineRule="auto"/>
        <w:ind w:left="284" w:hanging="284"/>
        <w:jc w:val="both"/>
        <w:rPr>
          <w:rFonts w:ascii="Arial" w:hAnsi="Arial" w:cs="Arial"/>
          <w:sz w:val="22"/>
          <w:szCs w:val="22"/>
        </w:rPr>
      </w:pPr>
      <w:r w:rsidRPr="00711128">
        <w:rPr>
          <w:rFonts w:ascii="Arial" w:hAnsi="Arial" w:cs="Arial"/>
          <w:b/>
          <w:sz w:val="22"/>
          <w:szCs w:val="22"/>
        </w:rPr>
        <w:t xml:space="preserve">    </w:t>
      </w:r>
      <w:r w:rsidR="00270658">
        <w:rPr>
          <w:rFonts w:ascii="Arial" w:hAnsi="Arial" w:cs="Arial"/>
          <w:b/>
          <w:sz w:val="22"/>
          <w:szCs w:val="22"/>
        </w:rPr>
        <w:tab/>
      </w:r>
      <w:r w:rsidRPr="00711128">
        <w:rPr>
          <w:rFonts w:ascii="Arial" w:hAnsi="Arial" w:cs="Arial"/>
          <w:b/>
          <w:sz w:val="22"/>
          <w:szCs w:val="22"/>
        </w:rPr>
        <w:t xml:space="preserve">UWAGA: </w:t>
      </w:r>
      <w:r w:rsidRPr="00711128">
        <w:rPr>
          <w:rFonts w:ascii="Arial" w:hAnsi="Arial" w:cs="Arial"/>
          <w:sz w:val="22"/>
          <w:szCs w:val="22"/>
        </w:rPr>
        <w:t>Za termin wniesienia wadium w formie pieniężnej zostanie przyjęty termin uznania rachunku Zamawiającego.</w:t>
      </w:r>
    </w:p>
    <w:p w14:paraId="3D73FEFA" w14:textId="77777777" w:rsidR="003C188D" w:rsidRPr="00711128" w:rsidRDefault="003C188D" w:rsidP="00270658">
      <w:pPr>
        <w:numPr>
          <w:ilvl w:val="3"/>
          <w:numId w:val="7"/>
        </w:numPr>
        <w:tabs>
          <w:tab w:val="clear" w:pos="2880"/>
          <w:tab w:val="num" w:pos="284"/>
          <w:tab w:val="num" w:pos="502"/>
        </w:tabs>
        <w:spacing w:line="276" w:lineRule="auto"/>
        <w:ind w:left="284" w:hanging="284"/>
        <w:jc w:val="both"/>
        <w:rPr>
          <w:rFonts w:ascii="Arial" w:hAnsi="Arial" w:cs="Arial"/>
          <w:b/>
          <w:sz w:val="22"/>
          <w:szCs w:val="22"/>
        </w:rPr>
      </w:pPr>
      <w:r w:rsidRPr="00711128">
        <w:rPr>
          <w:rFonts w:ascii="Arial" w:hAnsi="Arial" w:cs="Arial"/>
          <w:b/>
          <w:bCs/>
          <w:sz w:val="22"/>
          <w:szCs w:val="22"/>
          <w:u w:val="single"/>
        </w:rPr>
        <w:t>Wadium wniesione w pieniądzu Zamawiający przechowuje na rachunku bankowym. Terminem wniesienia wadium jest data uznania na rachunku Zamawiającego</w:t>
      </w:r>
    </w:p>
    <w:p w14:paraId="260997DC" w14:textId="77777777" w:rsidR="003C188D" w:rsidRPr="00711128" w:rsidRDefault="003C188D" w:rsidP="00270658">
      <w:pPr>
        <w:numPr>
          <w:ilvl w:val="3"/>
          <w:numId w:val="7"/>
        </w:numPr>
        <w:tabs>
          <w:tab w:val="clear" w:pos="2880"/>
          <w:tab w:val="num" w:pos="284"/>
          <w:tab w:val="num" w:pos="502"/>
        </w:tabs>
        <w:spacing w:line="276" w:lineRule="auto"/>
        <w:ind w:left="284" w:hanging="284"/>
        <w:jc w:val="both"/>
        <w:rPr>
          <w:rFonts w:ascii="Arial" w:hAnsi="Arial" w:cs="Arial"/>
          <w:b/>
          <w:sz w:val="22"/>
          <w:szCs w:val="22"/>
        </w:rPr>
      </w:pPr>
      <w:r w:rsidRPr="00711128">
        <w:rPr>
          <w:rFonts w:ascii="Arial" w:hAnsi="Arial" w:cs="Arial"/>
          <w:b/>
          <w:sz w:val="22"/>
          <w:szCs w:val="22"/>
        </w:rPr>
        <w:t>Wadium wnoszone w formie poręczeń lub gwarancji musi być złożone jako oryginał gwarancji lub poręczenia w postaci elektronicznej i spełniać co najmniej poniższe wymagania:</w:t>
      </w:r>
    </w:p>
    <w:p w14:paraId="5913A0FF" w14:textId="77777777" w:rsidR="003C188D" w:rsidRPr="00711128" w:rsidRDefault="003C188D" w:rsidP="00270658">
      <w:pPr>
        <w:numPr>
          <w:ilvl w:val="0"/>
          <w:numId w:val="27"/>
        </w:numPr>
        <w:tabs>
          <w:tab w:val="num" w:pos="567"/>
        </w:tabs>
        <w:spacing w:line="276" w:lineRule="auto"/>
        <w:ind w:left="567" w:hanging="283"/>
        <w:jc w:val="both"/>
        <w:rPr>
          <w:rFonts w:ascii="Arial" w:hAnsi="Arial" w:cs="Arial"/>
          <w:sz w:val="22"/>
          <w:szCs w:val="22"/>
        </w:rPr>
      </w:pPr>
      <w:r w:rsidRPr="00711128">
        <w:rPr>
          <w:rFonts w:ascii="Arial" w:hAnsi="Arial" w:cs="Arial"/>
          <w:sz w:val="22"/>
          <w:szCs w:val="22"/>
        </w:rPr>
        <w:t xml:space="preserve">musi obejmować odpowiedzialność za wszystkie przypadki powodujące utratę wadium przez Wykonawcę określone w ustawie Pzp; </w:t>
      </w:r>
    </w:p>
    <w:p w14:paraId="61143AD0" w14:textId="77777777" w:rsidR="003C188D" w:rsidRPr="00711128" w:rsidRDefault="003C188D" w:rsidP="00270658">
      <w:pPr>
        <w:numPr>
          <w:ilvl w:val="0"/>
          <w:numId w:val="27"/>
        </w:numPr>
        <w:tabs>
          <w:tab w:val="num" w:pos="567"/>
        </w:tabs>
        <w:spacing w:line="276" w:lineRule="auto"/>
        <w:ind w:left="567" w:hanging="283"/>
        <w:jc w:val="both"/>
        <w:rPr>
          <w:rFonts w:ascii="Arial" w:hAnsi="Arial" w:cs="Arial"/>
          <w:sz w:val="22"/>
          <w:szCs w:val="22"/>
        </w:rPr>
      </w:pPr>
      <w:r w:rsidRPr="00711128">
        <w:rPr>
          <w:rFonts w:ascii="Arial" w:hAnsi="Arial" w:cs="Arial"/>
          <w:sz w:val="22"/>
          <w:szCs w:val="22"/>
        </w:rPr>
        <w:t>z jej treści powinno jednoznacznej wynikać zobowiązanie gwaranta do zapłaty całej kwoty wadium;</w:t>
      </w:r>
    </w:p>
    <w:p w14:paraId="60213825" w14:textId="77777777" w:rsidR="003C188D" w:rsidRPr="00711128" w:rsidRDefault="003C188D" w:rsidP="00270658">
      <w:pPr>
        <w:numPr>
          <w:ilvl w:val="0"/>
          <w:numId w:val="27"/>
        </w:numPr>
        <w:tabs>
          <w:tab w:val="num" w:pos="567"/>
        </w:tabs>
        <w:spacing w:line="276" w:lineRule="auto"/>
        <w:ind w:left="567" w:hanging="283"/>
        <w:jc w:val="both"/>
        <w:rPr>
          <w:rFonts w:ascii="Arial" w:hAnsi="Arial" w:cs="Arial"/>
          <w:sz w:val="22"/>
          <w:szCs w:val="22"/>
        </w:rPr>
      </w:pPr>
      <w:r w:rsidRPr="00711128">
        <w:rPr>
          <w:rFonts w:ascii="Arial" w:hAnsi="Arial" w:cs="Arial"/>
          <w:sz w:val="22"/>
          <w:szCs w:val="22"/>
        </w:rPr>
        <w:t>powinno być nieodwołalne i bezwarunkowe oraz płatne na pierwsze żądanie;</w:t>
      </w:r>
    </w:p>
    <w:p w14:paraId="7573C392" w14:textId="4BA712B4" w:rsidR="003C188D" w:rsidRPr="00711128" w:rsidRDefault="003C188D" w:rsidP="00270658">
      <w:pPr>
        <w:numPr>
          <w:ilvl w:val="0"/>
          <w:numId w:val="27"/>
        </w:numPr>
        <w:tabs>
          <w:tab w:val="num" w:pos="567"/>
        </w:tabs>
        <w:spacing w:line="276" w:lineRule="auto"/>
        <w:ind w:left="567" w:hanging="283"/>
        <w:jc w:val="both"/>
        <w:rPr>
          <w:rFonts w:ascii="Arial" w:hAnsi="Arial" w:cs="Arial"/>
          <w:sz w:val="22"/>
          <w:szCs w:val="22"/>
        </w:rPr>
      </w:pPr>
      <w:r w:rsidRPr="00711128">
        <w:rPr>
          <w:rFonts w:ascii="Arial" w:hAnsi="Arial" w:cs="Arial"/>
          <w:sz w:val="22"/>
          <w:szCs w:val="22"/>
        </w:rPr>
        <w:t xml:space="preserve">termin obowiązywania poręczenia lub gwarancji nie może być krótszy niż termin związania ofertą (z </w:t>
      </w:r>
      <w:r w:rsidR="00270658" w:rsidRPr="00711128">
        <w:rPr>
          <w:rFonts w:ascii="Arial" w:hAnsi="Arial" w:cs="Arial"/>
          <w:sz w:val="22"/>
          <w:szCs w:val="22"/>
        </w:rPr>
        <w:t>zastrzeżeniem,</w:t>
      </w:r>
      <w:r w:rsidRPr="00711128">
        <w:rPr>
          <w:rFonts w:ascii="Arial" w:hAnsi="Arial" w:cs="Arial"/>
          <w:sz w:val="22"/>
          <w:szCs w:val="22"/>
        </w:rPr>
        <w:t xml:space="preserve"> iż pierwszym dniem związania ofertą jest dzień składania ofert); </w:t>
      </w:r>
    </w:p>
    <w:p w14:paraId="7522B9F6" w14:textId="77777777" w:rsidR="003C188D" w:rsidRPr="00711128" w:rsidRDefault="003C188D" w:rsidP="00270658">
      <w:pPr>
        <w:numPr>
          <w:ilvl w:val="0"/>
          <w:numId w:val="27"/>
        </w:numPr>
        <w:tabs>
          <w:tab w:val="num" w:pos="567"/>
        </w:tabs>
        <w:spacing w:line="276" w:lineRule="auto"/>
        <w:ind w:left="567" w:hanging="283"/>
        <w:jc w:val="both"/>
        <w:rPr>
          <w:rFonts w:ascii="Arial" w:hAnsi="Arial" w:cs="Arial"/>
          <w:sz w:val="22"/>
          <w:szCs w:val="22"/>
        </w:rPr>
      </w:pPr>
      <w:r w:rsidRPr="00711128">
        <w:rPr>
          <w:rFonts w:ascii="Arial" w:hAnsi="Arial" w:cs="Arial"/>
          <w:sz w:val="22"/>
          <w:szCs w:val="22"/>
        </w:rPr>
        <w:t>w treści poręczenia lub gwarancji powinna znaleźć się nazwa oraz numer przedmiotowego postępowania;</w:t>
      </w:r>
    </w:p>
    <w:p w14:paraId="5045115F" w14:textId="73D38AFA" w:rsidR="003C188D" w:rsidRPr="00270658" w:rsidRDefault="003C188D" w:rsidP="00270658">
      <w:pPr>
        <w:numPr>
          <w:ilvl w:val="0"/>
          <w:numId w:val="27"/>
        </w:numPr>
        <w:spacing w:line="276" w:lineRule="auto"/>
        <w:ind w:left="568" w:hanging="284"/>
        <w:jc w:val="both"/>
        <w:rPr>
          <w:rFonts w:ascii="Arial" w:hAnsi="Arial" w:cs="Arial"/>
          <w:sz w:val="22"/>
          <w:szCs w:val="22"/>
        </w:rPr>
      </w:pPr>
      <w:r w:rsidRPr="00711128">
        <w:rPr>
          <w:rFonts w:ascii="Arial" w:hAnsi="Arial" w:cs="Arial"/>
          <w:sz w:val="22"/>
          <w:szCs w:val="22"/>
        </w:rPr>
        <w:t>beneficjentem poręczenia lub gwarancji jest:</w:t>
      </w:r>
      <w:r w:rsidR="005A100D" w:rsidRPr="00711128">
        <w:rPr>
          <w:rFonts w:ascii="Arial" w:hAnsi="Arial" w:cs="Arial"/>
        </w:rPr>
        <w:t xml:space="preserve"> </w:t>
      </w:r>
      <w:r w:rsidR="005A100D" w:rsidRPr="00711128">
        <w:rPr>
          <w:rFonts w:ascii="Arial" w:hAnsi="Arial" w:cs="Arial"/>
          <w:sz w:val="22"/>
          <w:szCs w:val="22"/>
        </w:rPr>
        <w:t>Zarząd Transportu Zbiorowego w Rybniku</w:t>
      </w:r>
      <w:r w:rsidR="00270658">
        <w:rPr>
          <w:rFonts w:ascii="Arial" w:hAnsi="Arial" w:cs="Arial"/>
          <w:sz w:val="22"/>
          <w:szCs w:val="22"/>
        </w:rPr>
        <w:br/>
      </w:r>
      <w:r w:rsidR="005A100D" w:rsidRPr="00270658">
        <w:rPr>
          <w:rFonts w:ascii="Arial" w:hAnsi="Arial" w:cs="Arial"/>
          <w:sz w:val="22"/>
          <w:szCs w:val="22"/>
        </w:rPr>
        <w:t>ul. Budowlanych 6, 44 - 200 Rybnik</w:t>
      </w:r>
      <w:r w:rsidRPr="00270658">
        <w:rPr>
          <w:rFonts w:ascii="Arial" w:hAnsi="Arial" w:cs="Arial"/>
          <w:sz w:val="22"/>
          <w:szCs w:val="22"/>
        </w:rPr>
        <w:t xml:space="preserve"> </w:t>
      </w:r>
    </w:p>
    <w:p w14:paraId="04B83EDC" w14:textId="40A059A1" w:rsidR="003C188D" w:rsidRPr="00711128" w:rsidRDefault="003C188D" w:rsidP="00270658">
      <w:pPr>
        <w:numPr>
          <w:ilvl w:val="0"/>
          <w:numId w:val="27"/>
        </w:numPr>
        <w:tabs>
          <w:tab w:val="num" w:pos="567"/>
        </w:tabs>
        <w:spacing w:line="276" w:lineRule="auto"/>
        <w:ind w:left="568" w:hanging="284"/>
        <w:jc w:val="both"/>
        <w:rPr>
          <w:rFonts w:ascii="Arial" w:hAnsi="Arial" w:cs="Arial"/>
          <w:sz w:val="22"/>
          <w:szCs w:val="22"/>
        </w:rPr>
      </w:pPr>
      <w:r w:rsidRPr="00711128">
        <w:rPr>
          <w:rFonts w:ascii="Arial" w:hAnsi="Arial" w:cs="Arial"/>
          <w:sz w:val="22"/>
          <w:szCs w:val="22"/>
        </w:rPr>
        <w:t xml:space="preserve">w przypadku Wykonawców </w:t>
      </w:r>
      <w:r w:rsidRPr="00711128">
        <w:rPr>
          <w:rFonts w:ascii="Arial" w:hAnsi="Arial" w:cs="Arial"/>
          <w:b/>
          <w:sz w:val="22"/>
          <w:szCs w:val="22"/>
        </w:rPr>
        <w:t>wspólnie</w:t>
      </w:r>
      <w:r w:rsidRPr="00711128">
        <w:rPr>
          <w:rFonts w:ascii="Arial" w:hAnsi="Arial" w:cs="Arial"/>
          <w:sz w:val="22"/>
          <w:szCs w:val="22"/>
        </w:rPr>
        <w:t xml:space="preserve"> ubiegających się o udzielenie zamówienia (art. 58 Pzp), Zamawiający </w:t>
      </w:r>
      <w:r w:rsidR="00270658" w:rsidRPr="00711128">
        <w:rPr>
          <w:rFonts w:ascii="Arial" w:hAnsi="Arial" w:cs="Arial"/>
          <w:sz w:val="22"/>
          <w:szCs w:val="22"/>
        </w:rPr>
        <w:t>wymaga,</w:t>
      </w:r>
      <w:r w:rsidRPr="00711128">
        <w:rPr>
          <w:rFonts w:ascii="Arial" w:hAnsi="Arial" w:cs="Arial"/>
          <w:sz w:val="22"/>
          <w:szCs w:val="22"/>
        </w:rPr>
        <w:t xml:space="preserve"> aby poręczenie lub gwarancja obejmowała swą treścią </w:t>
      </w:r>
      <w:r w:rsidR="00270658">
        <w:rPr>
          <w:rFonts w:ascii="Arial" w:hAnsi="Arial" w:cs="Arial"/>
          <w:sz w:val="22"/>
          <w:szCs w:val="22"/>
        </w:rPr>
        <w:br/>
      </w:r>
      <w:r w:rsidRPr="00711128">
        <w:rPr>
          <w:rFonts w:ascii="Arial" w:hAnsi="Arial" w:cs="Arial"/>
          <w:sz w:val="22"/>
          <w:szCs w:val="22"/>
        </w:rPr>
        <w:t>(tj.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2B502D21" w14:textId="77777777" w:rsidR="003C188D" w:rsidRPr="00711128" w:rsidRDefault="003C188D" w:rsidP="00270658">
      <w:pPr>
        <w:numPr>
          <w:ilvl w:val="3"/>
          <w:numId w:val="7"/>
        </w:numPr>
        <w:tabs>
          <w:tab w:val="clear" w:pos="2880"/>
          <w:tab w:val="num" w:pos="284"/>
          <w:tab w:val="num" w:pos="502"/>
        </w:tabs>
        <w:spacing w:line="276" w:lineRule="auto"/>
        <w:ind w:left="284" w:hanging="284"/>
        <w:jc w:val="both"/>
        <w:rPr>
          <w:rFonts w:ascii="Arial" w:hAnsi="Arial" w:cs="Arial"/>
          <w:sz w:val="22"/>
          <w:szCs w:val="22"/>
        </w:rPr>
      </w:pPr>
      <w:r w:rsidRPr="00711128">
        <w:rPr>
          <w:rFonts w:ascii="Arial" w:hAnsi="Arial" w:cs="Arial"/>
          <w:sz w:val="22"/>
          <w:szCs w:val="22"/>
        </w:rPr>
        <w:t>Oferta Wykonawcy, który nie wniesie wadium, wniesie wadium w sposób nieprawidłowy lub nie utrzyma wadium nieprzerwanie do upływu terminu związania ofertą lub złoży wniosek o zwrot wadium w przypadku, o którym mowa w art. 98 ust. 2 pkt 3 Pzp zostanie odrzucona.</w:t>
      </w:r>
    </w:p>
    <w:p w14:paraId="3DE00F19" w14:textId="77777777" w:rsidR="003C188D" w:rsidRPr="00711128" w:rsidRDefault="003C188D" w:rsidP="00270658">
      <w:pPr>
        <w:numPr>
          <w:ilvl w:val="3"/>
          <w:numId w:val="7"/>
        </w:numPr>
        <w:tabs>
          <w:tab w:val="clear" w:pos="2880"/>
          <w:tab w:val="num" w:pos="502"/>
        </w:tabs>
        <w:spacing w:line="276" w:lineRule="auto"/>
        <w:ind w:left="284" w:hanging="284"/>
        <w:jc w:val="both"/>
        <w:rPr>
          <w:rFonts w:ascii="Arial" w:hAnsi="Arial" w:cs="Arial"/>
          <w:sz w:val="22"/>
          <w:szCs w:val="22"/>
        </w:rPr>
      </w:pPr>
      <w:r w:rsidRPr="00711128">
        <w:rPr>
          <w:rFonts w:ascii="Arial" w:hAnsi="Arial" w:cs="Arial"/>
          <w:sz w:val="22"/>
          <w:szCs w:val="22"/>
        </w:rPr>
        <w:t>Zasady zwrotu oraz okoliczności zatrzymania wadium określa art. 98 Pzp.</w:t>
      </w:r>
    </w:p>
    <w:p w14:paraId="37C743C7" w14:textId="39EB5440" w:rsidR="00552FBA" w:rsidRPr="00711128" w:rsidRDefault="005B5095" w:rsidP="0030716E">
      <w:pPr>
        <w:pStyle w:val="Teksttreci40"/>
        <w:numPr>
          <w:ilvl w:val="0"/>
          <w:numId w:val="64"/>
        </w:numPr>
        <w:pBdr>
          <w:bottom w:val="double" w:sz="4" w:space="1" w:color="auto"/>
        </w:pBdr>
        <w:shd w:val="clear" w:color="auto" w:fill="DAEEF3"/>
        <w:tabs>
          <w:tab w:val="left" w:pos="426"/>
        </w:tabs>
        <w:spacing w:after="40" w:line="360" w:lineRule="auto"/>
        <w:ind w:left="284" w:right="23" w:hanging="284"/>
        <w:rPr>
          <w:rFonts w:ascii="Arial" w:hAnsi="Arial" w:cs="Arial"/>
          <w:b/>
          <w:sz w:val="20"/>
          <w:szCs w:val="20"/>
        </w:rPr>
      </w:pPr>
      <w:r w:rsidRPr="00711128">
        <w:rPr>
          <w:rFonts w:ascii="Arial" w:hAnsi="Arial" w:cs="Arial"/>
          <w:b/>
          <w:bCs/>
          <w:sz w:val="20"/>
          <w:szCs w:val="20"/>
        </w:rPr>
        <w:t>TERMIN</w:t>
      </w:r>
      <w:r w:rsidRPr="00711128">
        <w:rPr>
          <w:rFonts w:ascii="Arial" w:hAnsi="Arial" w:cs="Arial"/>
          <w:b/>
          <w:sz w:val="20"/>
          <w:szCs w:val="20"/>
        </w:rPr>
        <w:t xml:space="preserve"> ZWIĄZANIA OFERTĄ</w:t>
      </w:r>
    </w:p>
    <w:p w14:paraId="727FED7A" w14:textId="5FFB3E53" w:rsidR="006204E8" w:rsidRPr="00305FB2" w:rsidRDefault="00552FBA" w:rsidP="00270658">
      <w:pPr>
        <w:numPr>
          <w:ilvl w:val="0"/>
          <w:numId w:val="9"/>
        </w:numPr>
        <w:tabs>
          <w:tab w:val="clear" w:pos="1800"/>
        </w:tabs>
        <w:spacing w:before="120" w:line="276" w:lineRule="auto"/>
        <w:ind w:left="357" w:hanging="357"/>
        <w:jc w:val="both"/>
        <w:rPr>
          <w:rFonts w:ascii="Arial" w:hAnsi="Arial" w:cs="Arial"/>
          <w:sz w:val="22"/>
          <w:szCs w:val="22"/>
        </w:rPr>
      </w:pPr>
      <w:r w:rsidRPr="00305FB2">
        <w:rPr>
          <w:rFonts w:ascii="Arial" w:hAnsi="Arial" w:cs="Arial"/>
          <w:sz w:val="22"/>
          <w:szCs w:val="22"/>
        </w:rPr>
        <w:lastRenderedPageBreak/>
        <w:t>Wykonawca będzie związany ofertą przez okr</w:t>
      </w:r>
      <w:r w:rsidR="000D1C62" w:rsidRPr="00305FB2">
        <w:rPr>
          <w:rFonts w:ascii="Arial" w:hAnsi="Arial" w:cs="Arial"/>
          <w:sz w:val="22"/>
          <w:szCs w:val="22"/>
        </w:rPr>
        <w:t xml:space="preserve">es do </w:t>
      </w:r>
      <w:r w:rsidR="0027356F">
        <w:rPr>
          <w:rFonts w:ascii="Arial" w:hAnsi="Arial" w:cs="Arial"/>
          <w:b/>
          <w:bCs/>
          <w:sz w:val="22"/>
          <w:szCs w:val="22"/>
        </w:rPr>
        <w:t>3</w:t>
      </w:r>
      <w:r w:rsidR="006611FC" w:rsidRPr="00305FB2">
        <w:rPr>
          <w:rFonts w:ascii="Arial" w:hAnsi="Arial" w:cs="Arial"/>
          <w:b/>
          <w:sz w:val="22"/>
          <w:szCs w:val="22"/>
        </w:rPr>
        <w:t>0</w:t>
      </w:r>
      <w:r w:rsidRPr="00305FB2">
        <w:rPr>
          <w:rFonts w:ascii="Arial" w:hAnsi="Arial" w:cs="Arial"/>
          <w:b/>
          <w:sz w:val="22"/>
          <w:szCs w:val="22"/>
        </w:rPr>
        <w:t xml:space="preserve"> dni</w:t>
      </w:r>
      <w:r w:rsidR="006204E8" w:rsidRPr="00305FB2">
        <w:rPr>
          <w:rFonts w:ascii="Arial" w:hAnsi="Arial" w:cs="Arial"/>
          <w:sz w:val="22"/>
          <w:szCs w:val="22"/>
        </w:rPr>
        <w:t xml:space="preserve"> </w:t>
      </w:r>
      <w:r w:rsidR="006204E8" w:rsidRPr="00305FB2">
        <w:rPr>
          <w:rFonts w:ascii="Arial" w:hAnsi="Arial" w:cs="Arial"/>
          <w:b/>
          <w:sz w:val="22"/>
          <w:szCs w:val="22"/>
        </w:rPr>
        <w:t xml:space="preserve">tj. do dnia </w:t>
      </w:r>
      <w:r w:rsidR="00986D65">
        <w:rPr>
          <w:rFonts w:ascii="Arial" w:hAnsi="Arial" w:cs="Arial"/>
          <w:b/>
          <w:sz w:val="22"/>
          <w:szCs w:val="22"/>
        </w:rPr>
        <w:t>27</w:t>
      </w:r>
      <w:r w:rsidR="00305FB2" w:rsidRPr="00305FB2">
        <w:rPr>
          <w:rFonts w:ascii="Arial" w:hAnsi="Arial" w:cs="Arial"/>
          <w:b/>
          <w:sz w:val="22"/>
          <w:szCs w:val="22"/>
        </w:rPr>
        <w:t>.</w:t>
      </w:r>
      <w:r w:rsidR="00F37B74">
        <w:rPr>
          <w:rFonts w:ascii="Arial" w:hAnsi="Arial" w:cs="Arial"/>
          <w:b/>
          <w:sz w:val="22"/>
          <w:szCs w:val="22"/>
        </w:rPr>
        <w:t>09</w:t>
      </w:r>
      <w:r w:rsidR="00305FB2" w:rsidRPr="00305FB2">
        <w:rPr>
          <w:rFonts w:ascii="Arial" w:hAnsi="Arial" w:cs="Arial"/>
          <w:b/>
          <w:sz w:val="22"/>
          <w:szCs w:val="22"/>
        </w:rPr>
        <w:t>.</w:t>
      </w:r>
      <w:r w:rsidR="00903E4E" w:rsidRPr="00305FB2">
        <w:rPr>
          <w:rFonts w:ascii="Arial" w:hAnsi="Arial" w:cs="Arial"/>
          <w:b/>
          <w:sz w:val="22"/>
          <w:szCs w:val="22"/>
        </w:rPr>
        <w:t>2021 r</w:t>
      </w:r>
      <w:r w:rsidR="00903E4E" w:rsidRPr="00305FB2">
        <w:rPr>
          <w:rFonts w:ascii="Arial" w:hAnsi="Arial" w:cs="Arial"/>
          <w:sz w:val="22"/>
          <w:szCs w:val="22"/>
        </w:rPr>
        <w:t>.</w:t>
      </w:r>
      <w:r w:rsidRPr="00305FB2">
        <w:rPr>
          <w:rFonts w:ascii="Arial" w:hAnsi="Arial" w:cs="Arial"/>
          <w:sz w:val="22"/>
          <w:szCs w:val="22"/>
        </w:rPr>
        <w:t xml:space="preserve"> </w:t>
      </w:r>
      <w:r w:rsidR="00270658" w:rsidRPr="00305FB2">
        <w:rPr>
          <w:rFonts w:ascii="Arial" w:hAnsi="Arial" w:cs="Arial"/>
          <w:sz w:val="22"/>
          <w:szCs w:val="22"/>
        </w:rPr>
        <w:br/>
      </w:r>
      <w:r w:rsidRPr="00305FB2">
        <w:rPr>
          <w:rFonts w:ascii="Arial" w:hAnsi="Arial" w:cs="Arial"/>
          <w:sz w:val="22"/>
          <w:szCs w:val="22"/>
        </w:rPr>
        <w:t>Bieg terminu związania ofertą rozpoczyna się wraz z up</w:t>
      </w:r>
      <w:r w:rsidR="00AF7093" w:rsidRPr="00305FB2">
        <w:rPr>
          <w:rFonts w:ascii="Arial" w:hAnsi="Arial" w:cs="Arial"/>
          <w:sz w:val="22"/>
          <w:szCs w:val="22"/>
        </w:rPr>
        <w:t>ływem terminu składania ofert.</w:t>
      </w:r>
    </w:p>
    <w:p w14:paraId="30C64666" w14:textId="3DC87BDC" w:rsidR="006204E8" w:rsidRPr="00711128" w:rsidRDefault="006204E8" w:rsidP="00270658">
      <w:pPr>
        <w:numPr>
          <w:ilvl w:val="0"/>
          <w:numId w:val="9"/>
        </w:numPr>
        <w:tabs>
          <w:tab w:val="clear" w:pos="1800"/>
        </w:tabs>
        <w:spacing w:line="276" w:lineRule="auto"/>
        <w:ind w:left="357" w:hanging="357"/>
        <w:jc w:val="both"/>
        <w:rPr>
          <w:rFonts w:ascii="Arial" w:hAnsi="Arial" w:cs="Arial"/>
          <w:sz w:val="22"/>
          <w:szCs w:val="22"/>
        </w:rPr>
      </w:pPr>
      <w:r w:rsidRPr="00711128">
        <w:rPr>
          <w:rFonts w:ascii="Arial" w:hAnsi="Arial"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w:t>
      </w:r>
      <w:r w:rsidR="0027356F">
        <w:rPr>
          <w:rFonts w:ascii="Arial" w:hAnsi="Arial" w:cs="Arial"/>
          <w:sz w:val="22"/>
          <w:szCs w:val="22"/>
        </w:rPr>
        <w:t>3</w:t>
      </w:r>
      <w:r w:rsidRPr="00711128">
        <w:rPr>
          <w:rFonts w:ascii="Arial" w:hAnsi="Arial" w:cs="Arial"/>
          <w:sz w:val="22"/>
          <w:szCs w:val="22"/>
        </w:rPr>
        <w:t xml:space="preserve">0 dni. </w:t>
      </w:r>
      <w:r w:rsidRPr="00711128">
        <w:rPr>
          <w:rFonts w:ascii="Arial" w:hAnsi="Arial" w:cs="Arial"/>
          <w:sz w:val="22"/>
          <w:szCs w:val="22"/>
        </w:rPr>
        <w:tab/>
        <w:t>Przedłużenie terminu związania ofertą wymaga złożenia przez wykonawcę pisemnego oświadczenia o wyrażeniu zgody na przedłużenie terminu związania ofertą.</w:t>
      </w:r>
    </w:p>
    <w:p w14:paraId="4187923E" w14:textId="56611276" w:rsidR="00552FBA" w:rsidRPr="00711128" w:rsidRDefault="00552FBA" w:rsidP="00270658">
      <w:pPr>
        <w:numPr>
          <w:ilvl w:val="0"/>
          <w:numId w:val="9"/>
        </w:numPr>
        <w:tabs>
          <w:tab w:val="clear" w:pos="1800"/>
        </w:tabs>
        <w:spacing w:line="276" w:lineRule="auto"/>
        <w:ind w:left="357" w:hanging="357"/>
        <w:jc w:val="both"/>
        <w:rPr>
          <w:rFonts w:ascii="Arial" w:hAnsi="Arial" w:cs="Arial"/>
          <w:sz w:val="22"/>
          <w:szCs w:val="22"/>
        </w:rPr>
      </w:pPr>
      <w:r w:rsidRPr="00711128">
        <w:rPr>
          <w:rFonts w:ascii="Arial" w:hAnsi="Arial" w:cs="Arial"/>
          <w:sz w:val="22"/>
          <w:szCs w:val="22"/>
        </w:rPr>
        <w:t>Odmowa wyrażenia zgody na przedłużenie terminu związania ofertą nie powoduje utraty wadium.</w:t>
      </w:r>
    </w:p>
    <w:p w14:paraId="0902308A" w14:textId="137B550D" w:rsidR="00552FBA" w:rsidRPr="00711128" w:rsidRDefault="006204E8" w:rsidP="0030716E">
      <w:pPr>
        <w:pStyle w:val="Teksttreci40"/>
        <w:numPr>
          <w:ilvl w:val="0"/>
          <w:numId w:val="64"/>
        </w:numPr>
        <w:pBdr>
          <w:bottom w:val="double" w:sz="4" w:space="1" w:color="auto"/>
        </w:pBdr>
        <w:shd w:val="clear" w:color="auto" w:fill="DAEEF3"/>
        <w:tabs>
          <w:tab w:val="left" w:pos="426"/>
        </w:tabs>
        <w:spacing w:after="40" w:line="360" w:lineRule="auto"/>
        <w:ind w:left="284" w:right="23" w:hanging="284"/>
        <w:rPr>
          <w:rFonts w:ascii="Arial" w:hAnsi="Arial" w:cs="Arial"/>
          <w:b/>
          <w:sz w:val="20"/>
          <w:szCs w:val="20"/>
        </w:rPr>
      </w:pPr>
      <w:r w:rsidRPr="00711128">
        <w:rPr>
          <w:rFonts w:ascii="Arial" w:hAnsi="Arial" w:cs="Arial"/>
          <w:b/>
          <w:bCs/>
          <w:sz w:val="20"/>
          <w:szCs w:val="20"/>
        </w:rPr>
        <w:t>SPOSÓB</w:t>
      </w:r>
      <w:r w:rsidRPr="00711128">
        <w:rPr>
          <w:rFonts w:ascii="Arial" w:hAnsi="Arial" w:cs="Arial"/>
          <w:b/>
          <w:sz w:val="20"/>
          <w:szCs w:val="20"/>
        </w:rPr>
        <w:t xml:space="preserve"> I</w:t>
      </w:r>
      <w:r w:rsidR="00D8710C" w:rsidRPr="00711128">
        <w:rPr>
          <w:rFonts w:ascii="Arial" w:hAnsi="Arial" w:cs="Arial"/>
          <w:b/>
          <w:sz w:val="20"/>
          <w:szCs w:val="20"/>
        </w:rPr>
        <w:t xml:space="preserve"> TE</w:t>
      </w:r>
      <w:r w:rsidR="005B5095" w:rsidRPr="00711128">
        <w:rPr>
          <w:rFonts w:ascii="Arial" w:hAnsi="Arial" w:cs="Arial"/>
          <w:b/>
          <w:sz w:val="20"/>
          <w:szCs w:val="20"/>
        </w:rPr>
        <w:t>RMIN SKŁADANIA I OTWARCIA OFERT</w:t>
      </w:r>
    </w:p>
    <w:p w14:paraId="340CD3B5" w14:textId="542493B1" w:rsidR="00B5063F" w:rsidRPr="00305FB2" w:rsidRDefault="00B5063F" w:rsidP="00270658">
      <w:pPr>
        <w:numPr>
          <w:ilvl w:val="0"/>
          <w:numId w:val="11"/>
        </w:numPr>
        <w:tabs>
          <w:tab w:val="clear" w:pos="2340"/>
        </w:tabs>
        <w:spacing w:before="120" w:line="276" w:lineRule="auto"/>
        <w:ind w:left="357" w:hanging="357"/>
        <w:jc w:val="both"/>
        <w:rPr>
          <w:rFonts w:ascii="Arial" w:hAnsi="Arial" w:cs="Arial"/>
          <w:b/>
          <w:sz w:val="22"/>
          <w:szCs w:val="22"/>
        </w:rPr>
      </w:pPr>
      <w:r w:rsidRPr="00305FB2">
        <w:rPr>
          <w:rFonts w:ascii="Arial" w:hAnsi="Arial" w:cs="Arial"/>
          <w:sz w:val="22"/>
          <w:szCs w:val="22"/>
        </w:rPr>
        <w:t xml:space="preserve">Ofertę należy złożyć poprzez Platformę </w:t>
      </w:r>
      <w:r w:rsidR="00305FB2" w:rsidRPr="00305FB2">
        <w:rPr>
          <w:rFonts w:ascii="Arial" w:hAnsi="Arial" w:cs="Arial"/>
          <w:b/>
          <w:sz w:val="22"/>
          <w:szCs w:val="22"/>
        </w:rPr>
        <w:t xml:space="preserve">w terminie do </w:t>
      </w:r>
      <w:r w:rsidR="00986D65">
        <w:rPr>
          <w:rFonts w:ascii="Arial" w:hAnsi="Arial" w:cs="Arial"/>
          <w:b/>
          <w:sz w:val="22"/>
          <w:szCs w:val="22"/>
        </w:rPr>
        <w:t>2</w:t>
      </w:r>
      <w:r w:rsidR="00402966">
        <w:rPr>
          <w:rFonts w:ascii="Arial" w:hAnsi="Arial" w:cs="Arial"/>
          <w:b/>
          <w:sz w:val="22"/>
          <w:szCs w:val="22"/>
        </w:rPr>
        <w:t>7</w:t>
      </w:r>
      <w:r w:rsidR="00305FB2">
        <w:rPr>
          <w:rFonts w:ascii="Arial" w:hAnsi="Arial" w:cs="Arial"/>
          <w:b/>
          <w:sz w:val="22"/>
          <w:szCs w:val="22"/>
        </w:rPr>
        <w:t>.08.</w:t>
      </w:r>
      <w:r w:rsidR="00305FB2" w:rsidRPr="00305FB2">
        <w:rPr>
          <w:rFonts w:ascii="Arial" w:hAnsi="Arial" w:cs="Arial"/>
          <w:b/>
          <w:sz w:val="22"/>
          <w:szCs w:val="22"/>
        </w:rPr>
        <w:t>2021 do godz. 9.00</w:t>
      </w:r>
      <w:r w:rsidRPr="00305FB2">
        <w:rPr>
          <w:rFonts w:ascii="Arial" w:hAnsi="Arial" w:cs="Arial"/>
          <w:sz w:val="22"/>
          <w:szCs w:val="22"/>
        </w:rPr>
        <w:t>.</w:t>
      </w:r>
    </w:p>
    <w:p w14:paraId="6B229BB8" w14:textId="75FA3E97" w:rsidR="00115F5C" w:rsidRPr="00305FB2" w:rsidRDefault="00B5063F" w:rsidP="00270658">
      <w:pPr>
        <w:numPr>
          <w:ilvl w:val="0"/>
          <w:numId w:val="11"/>
        </w:numPr>
        <w:tabs>
          <w:tab w:val="clear" w:pos="2340"/>
        </w:tabs>
        <w:spacing w:line="276" w:lineRule="auto"/>
        <w:ind w:left="357" w:hanging="357"/>
        <w:jc w:val="both"/>
        <w:rPr>
          <w:rFonts w:ascii="Arial" w:hAnsi="Arial" w:cs="Arial"/>
          <w:b/>
          <w:sz w:val="22"/>
          <w:szCs w:val="22"/>
        </w:rPr>
      </w:pPr>
      <w:r w:rsidRPr="00305FB2">
        <w:rPr>
          <w:rFonts w:ascii="Arial" w:hAnsi="Arial" w:cs="Arial"/>
          <w:sz w:val="22"/>
          <w:szCs w:val="22"/>
        </w:rPr>
        <w:t>O terminie złożenia oferty decyduje czas pełnego przeprocesowania transakcji na Platformie.</w:t>
      </w:r>
    </w:p>
    <w:p w14:paraId="29BCE14C" w14:textId="0F010034" w:rsidR="00BA05B7" w:rsidRPr="00305FB2" w:rsidRDefault="00115F5C" w:rsidP="00270658">
      <w:pPr>
        <w:numPr>
          <w:ilvl w:val="0"/>
          <w:numId w:val="11"/>
        </w:numPr>
        <w:tabs>
          <w:tab w:val="clear" w:pos="2340"/>
        </w:tabs>
        <w:spacing w:line="276" w:lineRule="auto"/>
        <w:ind w:left="357" w:hanging="357"/>
        <w:jc w:val="both"/>
        <w:rPr>
          <w:rFonts w:ascii="Arial" w:hAnsi="Arial" w:cs="Arial"/>
          <w:b/>
          <w:sz w:val="22"/>
          <w:szCs w:val="22"/>
        </w:rPr>
      </w:pPr>
      <w:r w:rsidRPr="00305FB2">
        <w:rPr>
          <w:rFonts w:ascii="Arial" w:hAnsi="Arial" w:cs="Arial"/>
          <w:sz w:val="22"/>
          <w:szCs w:val="22"/>
        </w:rPr>
        <w:t xml:space="preserve">Otwarcie ofert następ w dniu </w:t>
      </w:r>
      <w:r w:rsidR="00986D65">
        <w:rPr>
          <w:rFonts w:ascii="Arial" w:hAnsi="Arial" w:cs="Arial"/>
          <w:b/>
          <w:bCs/>
          <w:sz w:val="22"/>
          <w:szCs w:val="22"/>
        </w:rPr>
        <w:t>2</w:t>
      </w:r>
      <w:r w:rsidR="00402966">
        <w:rPr>
          <w:rFonts w:ascii="Arial" w:hAnsi="Arial" w:cs="Arial"/>
          <w:b/>
          <w:bCs/>
          <w:sz w:val="22"/>
          <w:szCs w:val="22"/>
        </w:rPr>
        <w:t>7</w:t>
      </w:r>
      <w:r w:rsidR="00305FB2" w:rsidRPr="00305FB2">
        <w:rPr>
          <w:rFonts w:ascii="Arial" w:hAnsi="Arial" w:cs="Arial"/>
          <w:b/>
          <w:bCs/>
          <w:sz w:val="22"/>
          <w:szCs w:val="22"/>
        </w:rPr>
        <w:t>.08.</w:t>
      </w:r>
      <w:r w:rsidR="00CB68FD" w:rsidRPr="00305FB2">
        <w:rPr>
          <w:rFonts w:ascii="Arial" w:hAnsi="Arial" w:cs="Arial"/>
          <w:b/>
          <w:bCs/>
          <w:sz w:val="22"/>
          <w:szCs w:val="22"/>
        </w:rPr>
        <w:t>2021r.</w:t>
      </w:r>
      <w:r w:rsidRPr="00305FB2">
        <w:rPr>
          <w:rFonts w:ascii="Arial" w:hAnsi="Arial" w:cs="Arial"/>
          <w:b/>
          <w:sz w:val="22"/>
          <w:szCs w:val="22"/>
        </w:rPr>
        <w:t xml:space="preserve"> o godzinie </w:t>
      </w:r>
      <w:r w:rsidR="00305FB2" w:rsidRPr="00305FB2">
        <w:rPr>
          <w:rFonts w:ascii="Arial" w:hAnsi="Arial" w:cs="Arial"/>
          <w:b/>
          <w:sz w:val="22"/>
          <w:szCs w:val="22"/>
        </w:rPr>
        <w:t>9</w:t>
      </w:r>
      <w:r w:rsidRPr="00305FB2">
        <w:rPr>
          <w:rFonts w:ascii="Arial" w:hAnsi="Arial" w:cs="Arial"/>
          <w:b/>
          <w:sz w:val="22"/>
          <w:szCs w:val="22"/>
        </w:rPr>
        <w:t>:</w:t>
      </w:r>
      <w:r w:rsidR="00305FB2" w:rsidRPr="00305FB2">
        <w:rPr>
          <w:rFonts w:ascii="Arial" w:hAnsi="Arial" w:cs="Arial"/>
          <w:b/>
          <w:sz w:val="22"/>
          <w:szCs w:val="22"/>
        </w:rPr>
        <w:t>15</w:t>
      </w:r>
      <w:r w:rsidRPr="00305FB2">
        <w:rPr>
          <w:rFonts w:ascii="Arial" w:hAnsi="Arial" w:cs="Arial"/>
          <w:sz w:val="22"/>
          <w:szCs w:val="22"/>
        </w:rPr>
        <w:t xml:space="preserve">  </w:t>
      </w:r>
    </w:p>
    <w:p w14:paraId="1C1125FB" w14:textId="521F663B" w:rsidR="00F54E7A" w:rsidRPr="00711128" w:rsidRDefault="00F54E7A" w:rsidP="00270658">
      <w:pPr>
        <w:numPr>
          <w:ilvl w:val="0"/>
          <w:numId w:val="11"/>
        </w:numPr>
        <w:tabs>
          <w:tab w:val="clear" w:pos="2340"/>
        </w:tabs>
        <w:spacing w:line="276" w:lineRule="auto"/>
        <w:ind w:left="357" w:hanging="357"/>
        <w:jc w:val="both"/>
        <w:rPr>
          <w:rFonts w:ascii="Arial" w:hAnsi="Arial" w:cs="Arial"/>
          <w:b/>
          <w:sz w:val="22"/>
          <w:szCs w:val="22"/>
        </w:rPr>
      </w:pPr>
      <w:r w:rsidRPr="00711128">
        <w:rPr>
          <w:rFonts w:ascii="Arial" w:hAnsi="Arial" w:cs="Arial"/>
          <w:sz w:val="22"/>
          <w:szCs w:val="22"/>
        </w:rPr>
        <w:t>Otwarcie ofert nie ma charakteru jawnego i publicznego.</w:t>
      </w:r>
    </w:p>
    <w:p w14:paraId="4E1BF966" w14:textId="236C8113" w:rsidR="00BA05B7" w:rsidRPr="00711128" w:rsidRDefault="00115F5C" w:rsidP="00270658">
      <w:pPr>
        <w:numPr>
          <w:ilvl w:val="0"/>
          <w:numId w:val="11"/>
        </w:numPr>
        <w:tabs>
          <w:tab w:val="clear" w:pos="2340"/>
        </w:tabs>
        <w:spacing w:line="276" w:lineRule="auto"/>
        <w:ind w:left="357" w:hanging="357"/>
        <w:jc w:val="both"/>
        <w:rPr>
          <w:rFonts w:ascii="Arial" w:hAnsi="Arial" w:cs="Arial"/>
          <w:b/>
          <w:sz w:val="22"/>
          <w:szCs w:val="22"/>
        </w:rPr>
      </w:pPr>
      <w:r w:rsidRPr="00711128">
        <w:rPr>
          <w:rFonts w:ascii="Arial" w:hAnsi="Arial" w:cs="Arial"/>
          <w:sz w:val="22"/>
          <w:szCs w:val="22"/>
        </w:rPr>
        <w:t xml:space="preserve">Najpóźniej przed otwarciem ofert, udostępnia się na stronie internetowej prowadzonego postępowania </w:t>
      </w:r>
      <w:hyperlink r:id="rId14" w:history="1">
        <w:r w:rsidR="00F54E7A" w:rsidRPr="00711128">
          <w:rPr>
            <w:rStyle w:val="Hipercze"/>
            <w:rFonts w:ascii="Arial" w:hAnsi="Arial" w:cs="Arial"/>
            <w:sz w:val="22"/>
            <w:szCs w:val="22"/>
          </w:rPr>
          <w:t>https://platformazakupowa.pl/pn/ztz.rybnik</w:t>
        </w:r>
      </w:hyperlink>
      <w:r w:rsidR="00F54E7A" w:rsidRPr="00711128">
        <w:rPr>
          <w:rFonts w:ascii="Arial" w:hAnsi="Arial" w:cs="Arial"/>
          <w:sz w:val="22"/>
          <w:szCs w:val="22"/>
        </w:rPr>
        <w:t xml:space="preserve"> Zamawiający udostępni </w:t>
      </w:r>
      <w:r w:rsidRPr="00711128">
        <w:rPr>
          <w:rFonts w:ascii="Arial" w:hAnsi="Arial" w:cs="Arial"/>
          <w:sz w:val="22"/>
          <w:szCs w:val="22"/>
        </w:rPr>
        <w:t xml:space="preserve">informację </w:t>
      </w:r>
      <w:r w:rsidR="00270658">
        <w:rPr>
          <w:rFonts w:ascii="Arial" w:hAnsi="Arial" w:cs="Arial"/>
          <w:sz w:val="22"/>
          <w:szCs w:val="22"/>
        </w:rPr>
        <w:br/>
      </w:r>
      <w:r w:rsidRPr="00711128">
        <w:rPr>
          <w:rFonts w:ascii="Arial" w:hAnsi="Arial" w:cs="Arial"/>
          <w:sz w:val="22"/>
          <w:szCs w:val="22"/>
        </w:rPr>
        <w:t xml:space="preserve">o kwocie, jaką zamierza się przeznaczyć na sfinansowanie zamówienia. </w:t>
      </w:r>
    </w:p>
    <w:p w14:paraId="223BA143" w14:textId="27829ED3" w:rsidR="00115F5C" w:rsidRPr="00711128" w:rsidRDefault="00115F5C" w:rsidP="00270658">
      <w:pPr>
        <w:numPr>
          <w:ilvl w:val="0"/>
          <w:numId w:val="11"/>
        </w:numPr>
        <w:tabs>
          <w:tab w:val="clear" w:pos="2340"/>
        </w:tabs>
        <w:spacing w:line="276" w:lineRule="auto"/>
        <w:ind w:left="357" w:hanging="357"/>
        <w:jc w:val="both"/>
        <w:rPr>
          <w:rFonts w:ascii="Arial" w:hAnsi="Arial" w:cs="Arial"/>
          <w:b/>
          <w:sz w:val="22"/>
          <w:szCs w:val="22"/>
        </w:rPr>
      </w:pPr>
      <w:r w:rsidRPr="00711128">
        <w:rPr>
          <w:rFonts w:ascii="Arial" w:hAnsi="Arial" w:cs="Arial"/>
          <w:sz w:val="22"/>
          <w:szCs w:val="22"/>
        </w:rPr>
        <w:t xml:space="preserve">Niezwłocznie po otwarciu ofert, udostępnia się na stronie internetowej prowadzonego postępowania informacje o: </w:t>
      </w:r>
    </w:p>
    <w:p w14:paraId="64A64DB2" w14:textId="77777777" w:rsidR="00115F5C" w:rsidRPr="00711128" w:rsidRDefault="00115F5C" w:rsidP="00270658">
      <w:pPr>
        <w:spacing w:line="276" w:lineRule="auto"/>
        <w:ind w:left="735" w:hanging="395"/>
        <w:jc w:val="both"/>
        <w:rPr>
          <w:rFonts w:ascii="Arial" w:hAnsi="Arial" w:cs="Arial"/>
          <w:sz w:val="22"/>
          <w:szCs w:val="22"/>
        </w:rPr>
      </w:pPr>
      <w:r w:rsidRPr="00711128">
        <w:rPr>
          <w:rFonts w:ascii="Arial" w:hAnsi="Arial" w:cs="Arial"/>
          <w:sz w:val="22"/>
          <w:szCs w:val="22"/>
        </w:rPr>
        <w:t>1)</w:t>
      </w:r>
      <w:r w:rsidRPr="00711128">
        <w:rPr>
          <w:rFonts w:ascii="Arial" w:hAnsi="Arial" w:cs="Arial"/>
          <w:sz w:val="22"/>
          <w:szCs w:val="22"/>
        </w:rPr>
        <w:tab/>
        <w:t xml:space="preserve">nazwach albo imionach i nazwiskach oraz siedzibach lub miejscach prowadzonej działalności gospodarczej albo miejscach zamieszkania wykonawców, których oferty zostały otwarte; </w:t>
      </w:r>
    </w:p>
    <w:p w14:paraId="5AFF9502" w14:textId="77777777" w:rsidR="00115F5C" w:rsidRPr="00711128" w:rsidRDefault="00115F5C" w:rsidP="00270658">
      <w:pPr>
        <w:spacing w:line="276" w:lineRule="auto"/>
        <w:ind w:left="735" w:hanging="395"/>
        <w:jc w:val="both"/>
        <w:rPr>
          <w:rFonts w:ascii="Arial" w:hAnsi="Arial" w:cs="Arial"/>
          <w:sz w:val="22"/>
          <w:szCs w:val="22"/>
        </w:rPr>
      </w:pPr>
      <w:r w:rsidRPr="00711128">
        <w:rPr>
          <w:rFonts w:ascii="Arial" w:hAnsi="Arial" w:cs="Arial"/>
          <w:sz w:val="22"/>
          <w:szCs w:val="22"/>
        </w:rPr>
        <w:t>2)</w:t>
      </w:r>
      <w:r w:rsidRPr="00711128">
        <w:rPr>
          <w:rFonts w:ascii="Arial" w:hAnsi="Arial" w:cs="Arial"/>
          <w:sz w:val="22"/>
          <w:szCs w:val="22"/>
        </w:rPr>
        <w:tab/>
        <w:t>cenach lub kosztach zawartych w ofertach.</w:t>
      </w:r>
    </w:p>
    <w:p w14:paraId="1A04446C" w14:textId="6FEB5DD6" w:rsidR="00080477" w:rsidRPr="0030716E" w:rsidRDefault="00927FE7" w:rsidP="0030716E">
      <w:pPr>
        <w:pStyle w:val="Akapitzlist"/>
        <w:numPr>
          <w:ilvl w:val="0"/>
          <w:numId w:val="64"/>
        </w:numPr>
        <w:pBdr>
          <w:bottom w:val="double" w:sz="4" w:space="1" w:color="auto"/>
        </w:pBdr>
        <w:shd w:val="clear" w:color="auto" w:fill="DAEEF3"/>
        <w:tabs>
          <w:tab w:val="num" w:pos="142"/>
        </w:tabs>
        <w:spacing w:before="240" w:after="40" w:line="360" w:lineRule="auto"/>
        <w:ind w:left="284" w:hanging="284"/>
        <w:jc w:val="both"/>
        <w:rPr>
          <w:rFonts w:ascii="Arial" w:hAnsi="Arial" w:cs="Arial"/>
          <w:b/>
          <w:sz w:val="20"/>
          <w:szCs w:val="20"/>
        </w:rPr>
      </w:pPr>
      <w:r w:rsidRPr="0030716E">
        <w:rPr>
          <w:rFonts w:ascii="Arial" w:hAnsi="Arial" w:cs="Arial"/>
          <w:b/>
          <w:sz w:val="20"/>
          <w:szCs w:val="20"/>
        </w:rPr>
        <w:t>OPIS KRYTERIÓW</w:t>
      </w:r>
      <w:r w:rsidR="007660F9" w:rsidRPr="0030716E">
        <w:rPr>
          <w:rFonts w:ascii="Arial" w:hAnsi="Arial" w:cs="Arial"/>
          <w:b/>
          <w:sz w:val="20"/>
          <w:szCs w:val="20"/>
        </w:rPr>
        <w:t xml:space="preserve"> OCENY OFERT</w:t>
      </w:r>
      <w:r w:rsidRPr="0030716E">
        <w:rPr>
          <w:rFonts w:ascii="Arial" w:hAnsi="Arial" w:cs="Arial"/>
          <w:b/>
          <w:sz w:val="20"/>
          <w:szCs w:val="20"/>
        </w:rPr>
        <w:t xml:space="preserve">, WRAZ Z PODANIEM WAG TYCH </w:t>
      </w:r>
      <w:r w:rsidR="005B5095" w:rsidRPr="0030716E">
        <w:rPr>
          <w:rFonts w:ascii="Arial" w:hAnsi="Arial" w:cs="Arial"/>
          <w:b/>
          <w:sz w:val="20"/>
          <w:szCs w:val="20"/>
        </w:rPr>
        <w:t>KRYTERIÓW I SPOSOBU</w:t>
      </w:r>
      <w:r w:rsidR="00D226F7" w:rsidRPr="0030716E">
        <w:rPr>
          <w:rFonts w:ascii="Arial" w:hAnsi="Arial" w:cs="Arial"/>
          <w:b/>
          <w:sz w:val="20"/>
          <w:szCs w:val="20"/>
        </w:rPr>
        <w:br/>
        <w:t xml:space="preserve">         </w:t>
      </w:r>
      <w:r w:rsidR="005B5095" w:rsidRPr="0030716E">
        <w:rPr>
          <w:rFonts w:ascii="Arial" w:hAnsi="Arial" w:cs="Arial"/>
          <w:b/>
          <w:sz w:val="20"/>
          <w:szCs w:val="20"/>
        </w:rPr>
        <w:t xml:space="preserve"> OCENY OFERT</w:t>
      </w:r>
    </w:p>
    <w:p w14:paraId="076B73FE" w14:textId="75C289EE" w:rsidR="008C1EC1" w:rsidRPr="00270658" w:rsidRDefault="008C1EC1" w:rsidP="00AF73A6">
      <w:pPr>
        <w:pStyle w:val="Akapitzlist"/>
        <w:numPr>
          <w:ilvl w:val="0"/>
          <w:numId w:val="52"/>
        </w:numPr>
        <w:spacing w:before="120" w:line="276" w:lineRule="auto"/>
        <w:ind w:left="360"/>
        <w:jc w:val="both"/>
        <w:rPr>
          <w:rFonts w:ascii="Arial" w:hAnsi="Arial" w:cs="Arial"/>
          <w:bCs/>
          <w:sz w:val="22"/>
          <w:szCs w:val="22"/>
          <w:lang w:eastAsia="en-US"/>
        </w:rPr>
      </w:pPr>
      <w:r w:rsidRPr="00270658">
        <w:rPr>
          <w:rFonts w:ascii="Arial" w:hAnsi="Arial" w:cs="Arial"/>
          <w:bCs/>
          <w:sz w:val="22"/>
          <w:szCs w:val="22"/>
          <w:lang w:eastAsia="en-US"/>
        </w:rPr>
        <w:t>Przy ocenie ofert Zamawiający będzie się kierował następującymi kryteriami:</w:t>
      </w:r>
    </w:p>
    <w:p w14:paraId="773017AE" w14:textId="77777777" w:rsidR="008C1EC1" w:rsidRPr="00711128" w:rsidRDefault="008C1EC1" w:rsidP="00270658">
      <w:pPr>
        <w:pStyle w:val="Bezodstpw"/>
        <w:spacing w:before="120"/>
        <w:jc w:val="both"/>
        <w:rPr>
          <w:rFonts w:ascii="Arial" w:hAnsi="Arial" w:cs="Arial"/>
          <w:b/>
          <w:bCs/>
          <w:sz w:val="22"/>
          <w:szCs w:val="22"/>
          <w:lang w:eastAsia="en-US"/>
        </w:rPr>
      </w:pPr>
      <w:r w:rsidRPr="00711128">
        <w:rPr>
          <w:rFonts w:ascii="Arial" w:hAnsi="Arial" w:cs="Arial"/>
          <w:b/>
          <w:bCs/>
          <w:sz w:val="22"/>
          <w:szCs w:val="22"/>
          <w:lang w:eastAsia="en-US"/>
        </w:rPr>
        <w:t xml:space="preserve">Kryterium I Cena </w:t>
      </w:r>
      <m:oMath>
        <m:r>
          <m:rPr>
            <m:sty m:val="b"/>
          </m:rPr>
          <w:rPr>
            <w:rFonts w:ascii="Cambria Math" w:hAnsi="Cambria Math" w:cs="Arial"/>
            <w:sz w:val="22"/>
            <w:szCs w:val="22"/>
            <w:lang w:eastAsia="en-US"/>
          </w:rPr>
          <m:t>(C) 60 %</m:t>
        </m:r>
      </m:oMath>
    </w:p>
    <w:p w14:paraId="0495A1FB" w14:textId="703238AC" w:rsidR="008C1EC1" w:rsidRDefault="008C1EC1" w:rsidP="008C1EC1">
      <w:pPr>
        <w:pStyle w:val="Bezodstpw"/>
        <w:jc w:val="both"/>
        <w:rPr>
          <w:rFonts w:ascii="Arial" w:hAnsi="Arial" w:cs="Arial"/>
          <w:b/>
          <w:sz w:val="22"/>
          <w:szCs w:val="22"/>
          <w:lang w:eastAsia="en-US"/>
        </w:rPr>
      </w:pPr>
      <w:r w:rsidRPr="00711128">
        <w:rPr>
          <w:rFonts w:ascii="Arial" w:hAnsi="Arial" w:cs="Arial"/>
          <w:b/>
          <w:bCs/>
          <w:sz w:val="22"/>
          <w:szCs w:val="22"/>
          <w:lang w:eastAsia="en-US"/>
        </w:rPr>
        <w:t xml:space="preserve">Kryterium II Rok produkcji autobusów  </w:t>
      </w:r>
      <m:oMath>
        <m:r>
          <m:rPr>
            <m:sty m:val="b"/>
          </m:rPr>
          <w:rPr>
            <w:rFonts w:ascii="Cambria Math" w:hAnsi="Cambria Math" w:cs="Arial"/>
            <w:sz w:val="22"/>
            <w:szCs w:val="22"/>
            <w:lang w:eastAsia="en-US"/>
          </w:rPr>
          <m:t>(R) 30 %</m:t>
        </m:r>
      </m:oMath>
    </w:p>
    <w:p w14:paraId="2FBEBC68" w14:textId="16262234" w:rsidR="00C93319" w:rsidRDefault="00C93319" w:rsidP="00C93319">
      <w:pPr>
        <w:pStyle w:val="Bezodstpw"/>
        <w:jc w:val="both"/>
        <w:rPr>
          <w:rFonts w:ascii="Arial" w:hAnsi="Arial" w:cs="Arial"/>
          <w:b/>
          <w:sz w:val="22"/>
          <w:szCs w:val="22"/>
          <w:lang w:eastAsia="en-US"/>
        </w:rPr>
      </w:pPr>
      <w:r w:rsidRPr="00711128">
        <w:rPr>
          <w:rFonts w:ascii="Arial" w:hAnsi="Arial" w:cs="Arial"/>
          <w:b/>
          <w:bCs/>
          <w:sz w:val="22"/>
          <w:szCs w:val="22"/>
          <w:lang w:eastAsia="en-US"/>
        </w:rPr>
        <w:t>Kryterium I</w:t>
      </w:r>
      <w:r>
        <w:rPr>
          <w:rFonts w:ascii="Arial" w:hAnsi="Arial" w:cs="Arial"/>
          <w:b/>
          <w:bCs/>
          <w:sz w:val="22"/>
          <w:szCs w:val="22"/>
          <w:lang w:eastAsia="en-US"/>
        </w:rPr>
        <w:t>I</w:t>
      </w:r>
      <w:r w:rsidRPr="00711128">
        <w:rPr>
          <w:rFonts w:ascii="Arial" w:hAnsi="Arial" w:cs="Arial"/>
          <w:b/>
          <w:bCs/>
          <w:sz w:val="22"/>
          <w:szCs w:val="22"/>
          <w:lang w:eastAsia="en-US"/>
        </w:rPr>
        <w:t xml:space="preserve">I </w:t>
      </w:r>
      <w:r>
        <w:rPr>
          <w:rFonts w:ascii="Arial" w:hAnsi="Arial" w:cs="Arial"/>
          <w:b/>
          <w:bCs/>
          <w:sz w:val="22"/>
          <w:szCs w:val="22"/>
          <w:lang w:eastAsia="en-US"/>
        </w:rPr>
        <w:t xml:space="preserve">posiadanie klimatyzacji w </w:t>
      </w:r>
      <w:r w:rsidRPr="00711128">
        <w:rPr>
          <w:rFonts w:ascii="Arial" w:hAnsi="Arial" w:cs="Arial"/>
          <w:b/>
          <w:bCs/>
          <w:sz w:val="22"/>
          <w:szCs w:val="22"/>
          <w:lang w:eastAsia="en-US"/>
        </w:rPr>
        <w:t>autobus</w:t>
      </w:r>
      <w:r>
        <w:rPr>
          <w:rFonts w:ascii="Arial" w:hAnsi="Arial" w:cs="Arial"/>
          <w:b/>
          <w:bCs/>
          <w:sz w:val="22"/>
          <w:szCs w:val="22"/>
          <w:lang w:eastAsia="en-US"/>
        </w:rPr>
        <w:t>ach</w:t>
      </w:r>
      <w:r w:rsidRPr="00711128">
        <w:rPr>
          <w:rFonts w:ascii="Arial" w:hAnsi="Arial" w:cs="Arial"/>
          <w:b/>
          <w:bCs/>
          <w:sz w:val="22"/>
          <w:szCs w:val="22"/>
          <w:lang w:eastAsia="en-US"/>
        </w:rPr>
        <w:t xml:space="preserve">  </w:t>
      </w:r>
      <m:oMath>
        <m:r>
          <m:rPr>
            <m:sty m:val="b"/>
          </m:rPr>
          <w:rPr>
            <w:rFonts w:ascii="Cambria Math" w:hAnsi="Cambria Math" w:cs="Arial"/>
            <w:sz w:val="22"/>
            <w:szCs w:val="22"/>
            <w:lang w:eastAsia="en-US"/>
          </w:rPr>
          <m:t>(K) 10 %</m:t>
        </m:r>
      </m:oMath>
    </w:p>
    <w:p w14:paraId="51B5129F" w14:textId="77777777" w:rsidR="00C93319" w:rsidRPr="00711128" w:rsidRDefault="00C93319" w:rsidP="008C1EC1">
      <w:pPr>
        <w:pStyle w:val="Bezodstpw"/>
        <w:jc w:val="both"/>
        <w:rPr>
          <w:rFonts w:ascii="Arial" w:hAnsi="Arial" w:cs="Arial"/>
          <w:b/>
          <w:bCs/>
          <w:sz w:val="22"/>
          <w:szCs w:val="22"/>
          <w:lang w:eastAsia="en-US"/>
        </w:rPr>
      </w:pPr>
    </w:p>
    <w:p w14:paraId="186D7664" w14:textId="77777777" w:rsidR="008C1EC1" w:rsidRPr="00711128" w:rsidRDefault="008C1EC1" w:rsidP="00270658">
      <w:pPr>
        <w:pStyle w:val="Bezodstpw"/>
        <w:spacing w:before="360"/>
        <w:jc w:val="both"/>
        <w:rPr>
          <w:rFonts w:ascii="Arial" w:hAnsi="Arial" w:cs="Arial"/>
          <w:b/>
          <w:bCs/>
          <w:sz w:val="22"/>
          <w:szCs w:val="22"/>
          <w:lang w:eastAsia="en-US"/>
        </w:rPr>
      </w:pPr>
      <w:r w:rsidRPr="00711128">
        <w:rPr>
          <w:rFonts w:ascii="Arial" w:hAnsi="Arial" w:cs="Arial"/>
          <w:b/>
          <w:bCs/>
          <w:sz w:val="22"/>
          <w:szCs w:val="22"/>
          <w:lang w:eastAsia="en-US"/>
        </w:rPr>
        <w:t xml:space="preserve">Kryterium I Cena </w:t>
      </w:r>
      <m:oMath>
        <m:r>
          <m:rPr>
            <m:sty m:val="b"/>
          </m:rPr>
          <w:rPr>
            <w:rFonts w:ascii="Cambria Math" w:hAnsi="Cambria Math" w:cs="Arial"/>
            <w:sz w:val="22"/>
            <w:szCs w:val="22"/>
            <w:lang w:eastAsia="en-US"/>
          </w:rPr>
          <m:t>(C) 60 %</m:t>
        </m:r>
      </m:oMath>
    </w:p>
    <w:p w14:paraId="3A63A748" w14:textId="77777777" w:rsidR="008C1EC1" w:rsidRPr="00711128" w:rsidRDefault="008C1EC1" w:rsidP="008C1EC1">
      <w:pPr>
        <w:pStyle w:val="Bezodstpw"/>
        <w:jc w:val="both"/>
        <w:rPr>
          <w:rFonts w:ascii="Arial" w:hAnsi="Arial" w:cs="Arial"/>
          <w:b/>
          <w:bCs/>
          <w:sz w:val="22"/>
          <w:szCs w:val="22"/>
          <w:lang w:eastAsia="en-US"/>
        </w:rPr>
      </w:pPr>
    </w:p>
    <w:p w14:paraId="1C153D8A" w14:textId="77777777" w:rsidR="008C1EC1" w:rsidRPr="00711128" w:rsidRDefault="008C1EC1" w:rsidP="00270658">
      <w:pPr>
        <w:pStyle w:val="Tekstpodstawowywcity"/>
        <w:widowControl w:val="0"/>
        <w:spacing w:after="240" w:line="276" w:lineRule="auto"/>
        <w:ind w:left="0"/>
        <w:jc w:val="both"/>
        <w:rPr>
          <w:rFonts w:ascii="Arial" w:hAnsi="Arial" w:cs="Arial"/>
          <w:sz w:val="22"/>
          <w:szCs w:val="22"/>
        </w:rPr>
      </w:pPr>
      <w:r w:rsidRPr="00711128">
        <w:rPr>
          <w:rFonts w:ascii="Arial" w:hAnsi="Arial" w:cs="Arial"/>
          <w:sz w:val="22"/>
          <w:szCs w:val="22"/>
        </w:rPr>
        <w:t xml:space="preserve">Liczba przyznanych punktów dla poszczególnych ofert będzie obliczona zgodnie z poniższym wzorem: </w:t>
      </w:r>
    </w:p>
    <w:p w14:paraId="2B0C7591" w14:textId="77777777" w:rsidR="008C1EC1" w:rsidRPr="00711128" w:rsidRDefault="00986D65" w:rsidP="008C1EC1">
      <w:pPr>
        <w:pStyle w:val="Tekstpodstawowywcity"/>
        <w:widowControl w:val="0"/>
        <w:ind w:left="0"/>
        <w:rPr>
          <w:rFonts w:ascii="Arial" w:hAnsi="Arial" w:cs="Arial"/>
          <w:sz w:val="22"/>
          <w:szCs w:val="22"/>
        </w:rPr>
      </w:pPr>
      <m:oMathPara>
        <m:oMath>
          <m:f>
            <m:fP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C</m:t>
                  </m:r>
                </m:e>
                <m:sub>
                  <m:r>
                    <w:rPr>
                      <w:rFonts w:ascii="Cambria Math" w:hAnsi="Cambria Math" w:cs="Arial"/>
                      <w:sz w:val="22"/>
                      <w:szCs w:val="22"/>
                    </w:rPr>
                    <m:t>min</m:t>
                  </m:r>
                </m:sub>
              </m:sSub>
            </m:num>
            <m:den>
              <m:sSub>
                <m:sSubPr>
                  <m:ctrlPr>
                    <w:rPr>
                      <w:rFonts w:ascii="Cambria Math" w:hAnsi="Cambria Math" w:cs="Arial"/>
                      <w:i/>
                      <w:sz w:val="22"/>
                      <w:szCs w:val="22"/>
                    </w:rPr>
                  </m:ctrlPr>
                </m:sSubPr>
                <m:e>
                  <m:r>
                    <w:rPr>
                      <w:rFonts w:ascii="Cambria Math" w:hAnsi="Cambria Math" w:cs="Arial"/>
                      <w:sz w:val="22"/>
                      <w:szCs w:val="22"/>
                    </w:rPr>
                    <m:t>C</m:t>
                  </m:r>
                </m:e>
                <m:sub>
                  <m:r>
                    <w:rPr>
                      <w:rFonts w:ascii="Cambria Math" w:hAnsi="Cambria Math" w:cs="Arial"/>
                      <w:sz w:val="22"/>
                      <w:szCs w:val="22"/>
                    </w:rPr>
                    <m:t>o</m:t>
                  </m:r>
                </m:sub>
              </m:sSub>
            </m:den>
          </m:f>
          <m:r>
            <w:rPr>
              <w:rFonts w:ascii="Cambria Math" w:hAnsi="Cambria Math" w:cs="Arial"/>
              <w:sz w:val="22"/>
              <w:szCs w:val="22"/>
            </w:rPr>
            <m:t>×60 pkt=liczba punktów dla danej oferty</m:t>
          </m:r>
        </m:oMath>
      </m:oMathPara>
    </w:p>
    <w:p w14:paraId="5F7E60E7" w14:textId="77777777" w:rsidR="008C1EC1" w:rsidRPr="00711128" w:rsidRDefault="008C1EC1" w:rsidP="00270658">
      <w:pPr>
        <w:spacing w:before="240"/>
        <w:jc w:val="both"/>
        <w:rPr>
          <w:rFonts w:ascii="Arial" w:hAnsi="Arial" w:cs="Arial"/>
          <w:sz w:val="22"/>
          <w:szCs w:val="22"/>
        </w:rPr>
      </w:pPr>
      <w:r w:rsidRPr="00711128">
        <w:rPr>
          <w:rFonts w:ascii="Arial" w:hAnsi="Arial" w:cs="Arial"/>
          <w:sz w:val="22"/>
          <w:szCs w:val="22"/>
        </w:rPr>
        <w:t>gdzie:</w:t>
      </w:r>
    </w:p>
    <w:p w14:paraId="0E5875E2" w14:textId="77777777" w:rsidR="008C1EC1" w:rsidRPr="00711128" w:rsidRDefault="00986D65" w:rsidP="008C1EC1">
      <w:pPr>
        <w:jc w:val="both"/>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C</m:t>
            </m:r>
          </m:e>
          <m:sub>
            <m:r>
              <w:rPr>
                <w:rFonts w:ascii="Cambria Math" w:hAnsi="Cambria Math" w:cs="Arial"/>
                <w:sz w:val="22"/>
                <w:szCs w:val="22"/>
              </w:rPr>
              <m:t>min</m:t>
            </m:r>
          </m:sub>
        </m:sSub>
      </m:oMath>
      <w:r w:rsidR="008C1EC1" w:rsidRPr="00711128">
        <w:rPr>
          <w:rFonts w:ascii="Arial" w:hAnsi="Arial" w:cs="Arial"/>
          <w:sz w:val="22"/>
          <w:szCs w:val="22"/>
        </w:rPr>
        <w:t xml:space="preserve"> – cena najniższa</w:t>
      </w:r>
    </w:p>
    <w:p w14:paraId="53981449" w14:textId="34DE12E0" w:rsidR="008C1EC1" w:rsidRPr="00711128" w:rsidRDefault="00986D65" w:rsidP="008C1EC1">
      <w:pPr>
        <w:jc w:val="both"/>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C</m:t>
            </m:r>
          </m:e>
          <m:sub>
            <m:r>
              <w:rPr>
                <w:rFonts w:ascii="Cambria Math" w:hAnsi="Cambria Math" w:cs="Arial"/>
                <w:sz w:val="22"/>
                <w:szCs w:val="22"/>
              </w:rPr>
              <m:t>o</m:t>
            </m:r>
          </m:sub>
        </m:sSub>
      </m:oMath>
      <w:r w:rsidR="008C1EC1" w:rsidRPr="00711128">
        <w:rPr>
          <w:rFonts w:ascii="Arial" w:hAnsi="Arial" w:cs="Arial"/>
          <w:sz w:val="22"/>
          <w:szCs w:val="22"/>
        </w:rPr>
        <w:t xml:space="preserve"> – cena danej oferty</w:t>
      </w:r>
    </w:p>
    <w:p w14:paraId="7A2B4F63" w14:textId="3B22CC73" w:rsidR="00270658" w:rsidRPr="00270658" w:rsidRDefault="008C1EC1" w:rsidP="00270658">
      <w:pPr>
        <w:pStyle w:val="Bezodstpw"/>
        <w:spacing w:before="360"/>
        <w:jc w:val="both"/>
        <w:rPr>
          <w:rFonts w:ascii="Arial" w:hAnsi="Arial" w:cs="Arial"/>
          <w:b/>
          <w:sz w:val="22"/>
          <w:szCs w:val="22"/>
          <w:lang w:eastAsia="en-US"/>
        </w:rPr>
      </w:pPr>
      <w:r w:rsidRPr="00711128">
        <w:rPr>
          <w:rFonts w:ascii="Arial" w:hAnsi="Arial" w:cs="Arial"/>
          <w:b/>
          <w:bCs/>
          <w:sz w:val="22"/>
          <w:szCs w:val="22"/>
          <w:lang w:eastAsia="en-US"/>
        </w:rPr>
        <w:t xml:space="preserve">Kryterium II Rok produkcji autobusów </w:t>
      </w:r>
      <m:oMath>
        <m:d>
          <m:dPr>
            <m:ctrlPr>
              <w:rPr>
                <w:rFonts w:ascii="Cambria Math" w:hAnsi="Cambria Math" w:cs="Arial"/>
                <w:b/>
                <w:sz w:val="22"/>
                <w:szCs w:val="22"/>
                <w:lang w:eastAsia="en-US"/>
              </w:rPr>
            </m:ctrlPr>
          </m:dPr>
          <m:e>
            <m:r>
              <m:rPr>
                <m:sty m:val="b"/>
              </m:rPr>
              <w:rPr>
                <w:rFonts w:ascii="Cambria Math" w:hAnsi="Cambria Math" w:cs="Arial"/>
                <w:sz w:val="22"/>
                <w:szCs w:val="22"/>
                <w:lang w:eastAsia="en-US"/>
              </w:rPr>
              <m:t>R</m:t>
            </m:r>
          </m:e>
        </m:d>
        <m:r>
          <m:rPr>
            <m:sty m:val="b"/>
          </m:rPr>
          <w:rPr>
            <w:rFonts w:ascii="Cambria Math" w:hAnsi="Cambria Math" w:cs="Arial"/>
            <w:sz w:val="22"/>
            <w:szCs w:val="22"/>
            <w:lang w:eastAsia="en-US"/>
          </w:rPr>
          <m:t>30 %</m:t>
        </m:r>
      </m:oMath>
    </w:p>
    <w:p w14:paraId="2282A0C7" w14:textId="05B1AC19" w:rsidR="008C1EC1" w:rsidRPr="00711128" w:rsidRDefault="008C1EC1" w:rsidP="00270658">
      <w:pPr>
        <w:pStyle w:val="Bezodstpw"/>
        <w:spacing w:before="120" w:line="276" w:lineRule="auto"/>
        <w:jc w:val="both"/>
        <w:rPr>
          <w:rFonts w:ascii="Arial" w:hAnsi="Arial" w:cs="Arial"/>
          <w:sz w:val="22"/>
          <w:szCs w:val="22"/>
        </w:rPr>
      </w:pPr>
      <w:r w:rsidRPr="00711128">
        <w:rPr>
          <w:rFonts w:ascii="Arial" w:hAnsi="Arial" w:cs="Arial"/>
          <w:sz w:val="22"/>
          <w:szCs w:val="22"/>
        </w:rPr>
        <w:t xml:space="preserve">Ocena w zakresie realizacji zadania minimalną ilością tj. dwoma sztukami autobusów wyposażonych w jednostki napędowe spełniające minimum normy EURO </w:t>
      </w:r>
      <w:r w:rsidR="00C93319">
        <w:rPr>
          <w:rFonts w:ascii="Arial" w:hAnsi="Arial" w:cs="Arial"/>
          <w:sz w:val="22"/>
          <w:szCs w:val="22"/>
        </w:rPr>
        <w:t>3</w:t>
      </w:r>
      <w:r w:rsidRPr="00711128">
        <w:rPr>
          <w:rFonts w:ascii="Arial" w:hAnsi="Arial" w:cs="Arial"/>
          <w:sz w:val="22"/>
          <w:szCs w:val="22"/>
        </w:rPr>
        <w:t xml:space="preserve">, prowadzona będzie na podstawie oświadczenia Wykonawcy zawartego w formularzu </w:t>
      </w:r>
      <w:r w:rsidR="00AF73A6" w:rsidRPr="00711128">
        <w:rPr>
          <w:rFonts w:ascii="Arial" w:hAnsi="Arial" w:cs="Arial"/>
          <w:sz w:val="22"/>
          <w:szCs w:val="22"/>
        </w:rPr>
        <w:t>ofertowym,</w:t>
      </w:r>
      <w:r w:rsidRPr="00711128">
        <w:rPr>
          <w:rFonts w:ascii="Arial" w:hAnsi="Arial" w:cs="Arial"/>
          <w:sz w:val="22"/>
          <w:szCs w:val="22"/>
        </w:rPr>
        <w:t xml:space="preserve"> gdzie, Wykonawca ma wskazać, </w:t>
      </w:r>
      <w:r w:rsidRPr="00711128">
        <w:rPr>
          <w:rFonts w:ascii="Arial" w:hAnsi="Arial" w:cs="Arial"/>
          <w:sz w:val="22"/>
          <w:szCs w:val="22"/>
        </w:rPr>
        <w:lastRenderedPageBreak/>
        <w:t xml:space="preserve">które autobusy spełniające wymagania roku produkcji zostaną wykorzystane do realizacji niniejszego zamówienia.  W przypadku podania mniejszej liczby sztuk autobusów niż dwie punkty nie będą przyznane. W przypadku </w:t>
      </w:r>
      <w:r w:rsidR="00AF73A6" w:rsidRPr="00711128">
        <w:rPr>
          <w:rFonts w:ascii="Arial" w:hAnsi="Arial" w:cs="Arial"/>
          <w:sz w:val="22"/>
          <w:szCs w:val="22"/>
        </w:rPr>
        <w:t>niewskazania</w:t>
      </w:r>
      <w:r w:rsidRPr="00711128">
        <w:rPr>
          <w:rFonts w:ascii="Arial" w:hAnsi="Arial" w:cs="Arial"/>
          <w:sz w:val="22"/>
          <w:szCs w:val="22"/>
        </w:rPr>
        <w:t xml:space="preserve"> w formularzu ofertowym, które autobusy wykorzystane do realizacji niniejszego zamówienia spełniają wymagania poszczególnego roku produkcji Zamawiający przyzna 0 punktów. Zamawiający przyzna również 0 punktów za autobusy spełniające minimalne wymagania dotyczące roku produkcji.</w:t>
      </w:r>
    </w:p>
    <w:p w14:paraId="3D0DE0CD" w14:textId="0C96FB5A" w:rsidR="008C1EC1" w:rsidRPr="00711128" w:rsidRDefault="008C1EC1" w:rsidP="00270658">
      <w:pPr>
        <w:spacing w:before="240" w:after="240" w:line="276" w:lineRule="auto"/>
        <w:jc w:val="both"/>
        <w:rPr>
          <w:rFonts w:ascii="Arial" w:hAnsi="Arial" w:cs="Arial"/>
          <w:sz w:val="22"/>
          <w:szCs w:val="22"/>
        </w:rPr>
      </w:pPr>
      <w:r w:rsidRPr="00711128">
        <w:rPr>
          <w:rFonts w:ascii="Arial" w:hAnsi="Arial" w:cs="Arial"/>
          <w:sz w:val="22"/>
          <w:szCs w:val="22"/>
        </w:rPr>
        <w:t xml:space="preserve">Liczba punktów </w:t>
      </w:r>
      <m:oMath>
        <m:r>
          <m:rPr>
            <m:sty m:val="p"/>
          </m:rPr>
          <w:rPr>
            <w:rFonts w:ascii="Cambria Math" w:hAnsi="Cambria Math" w:cs="Arial"/>
            <w:sz w:val="22"/>
            <w:szCs w:val="22"/>
          </w:rPr>
          <m:t xml:space="preserve">(R) </m:t>
        </m:r>
      </m:oMath>
      <w:r w:rsidRPr="00711128">
        <w:rPr>
          <w:rFonts w:ascii="Arial" w:hAnsi="Arial" w:cs="Arial"/>
          <w:sz w:val="22"/>
          <w:szCs w:val="22"/>
        </w:rPr>
        <w:t>w tym kryterium zostanie przyznana w następujący sposób:</w:t>
      </w:r>
    </w:p>
    <w:tbl>
      <w:tblPr>
        <w:tblStyle w:val="Tabela-Siatka"/>
        <w:tblW w:w="0" w:type="auto"/>
        <w:tblLook w:val="04A0" w:firstRow="1" w:lastRow="0" w:firstColumn="1" w:lastColumn="0" w:noHBand="0" w:noVBand="1"/>
      </w:tblPr>
      <w:tblGrid>
        <w:gridCol w:w="6799"/>
        <w:gridCol w:w="1559"/>
      </w:tblGrid>
      <w:tr w:rsidR="008C1EC1" w:rsidRPr="00711128" w14:paraId="63CE48CD" w14:textId="77777777" w:rsidTr="00001B61">
        <w:tc>
          <w:tcPr>
            <w:tcW w:w="6799" w:type="dxa"/>
          </w:tcPr>
          <w:p w14:paraId="5875DFBA" w14:textId="77777777" w:rsidR="008C1EC1" w:rsidRPr="00711128" w:rsidRDefault="008C1EC1" w:rsidP="00270658">
            <w:pPr>
              <w:spacing w:line="276" w:lineRule="auto"/>
              <w:jc w:val="center"/>
              <w:rPr>
                <w:rFonts w:ascii="Arial" w:hAnsi="Arial" w:cs="Arial"/>
                <w:sz w:val="22"/>
                <w:szCs w:val="22"/>
              </w:rPr>
            </w:pPr>
            <w:r w:rsidRPr="00711128">
              <w:rPr>
                <w:rFonts w:ascii="Arial" w:hAnsi="Arial" w:cs="Arial"/>
                <w:sz w:val="22"/>
                <w:szCs w:val="22"/>
              </w:rPr>
              <w:t>Kryterium</w:t>
            </w:r>
          </w:p>
        </w:tc>
        <w:tc>
          <w:tcPr>
            <w:tcW w:w="1559" w:type="dxa"/>
          </w:tcPr>
          <w:p w14:paraId="3D14D8CF" w14:textId="77777777" w:rsidR="008C1EC1" w:rsidRPr="00711128" w:rsidRDefault="008C1EC1" w:rsidP="00270658">
            <w:pPr>
              <w:spacing w:line="276" w:lineRule="auto"/>
              <w:jc w:val="center"/>
              <w:rPr>
                <w:rFonts w:ascii="Arial" w:hAnsi="Arial" w:cs="Arial"/>
                <w:sz w:val="22"/>
                <w:szCs w:val="22"/>
              </w:rPr>
            </w:pPr>
            <w:r w:rsidRPr="00711128">
              <w:rPr>
                <w:rFonts w:ascii="Arial" w:hAnsi="Arial" w:cs="Arial"/>
                <w:sz w:val="22"/>
                <w:szCs w:val="22"/>
              </w:rPr>
              <w:t>Liczba punktów</w:t>
            </w:r>
          </w:p>
        </w:tc>
      </w:tr>
      <w:tr w:rsidR="008C1EC1" w:rsidRPr="00711128" w14:paraId="3FCF3858" w14:textId="77777777" w:rsidTr="00001B61">
        <w:tc>
          <w:tcPr>
            <w:tcW w:w="6799" w:type="dxa"/>
          </w:tcPr>
          <w:p w14:paraId="7BCBC4E0" w14:textId="5E404D3A" w:rsidR="008C1EC1" w:rsidRPr="00711128" w:rsidRDefault="008C1EC1" w:rsidP="00270658">
            <w:pPr>
              <w:pStyle w:val="Bezodstpw"/>
              <w:spacing w:line="276" w:lineRule="auto"/>
              <w:rPr>
                <w:rFonts w:ascii="Arial" w:hAnsi="Arial" w:cs="Arial"/>
                <w:sz w:val="22"/>
                <w:szCs w:val="22"/>
              </w:rPr>
            </w:pPr>
            <w:r w:rsidRPr="00711128">
              <w:rPr>
                <w:rFonts w:ascii="Arial" w:hAnsi="Arial" w:cs="Arial"/>
                <w:sz w:val="22"/>
                <w:szCs w:val="22"/>
              </w:rPr>
              <w:t>Autobus wyprodukowany w latach</w:t>
            </w:r>
            <w:r w:rsidR="00C93319">
              <w:rPr>
                <w:rFonts w:ascii="Arial" w:hAnsi="Arial" w:cs="Arial"/>
                <w:sz w:val="22"/>
                <w:szCs w:val="22"/>
              </w:rPr>
              <w:t>:</w:t>
            </w:r>
            <w:r w:rsidRPr="00711128">
              <w:rPr>
                <w:rFonts w:ascii="Arial" w:hAnsi="Arial" w:cs="Arial"/>
                <w:sz w:val="22"/>
                <w:szCs w:val="22"/>
              </w:rPr>
              <w:t xml:space="preserve"> 201</w:t>
            </w:r>
            <w:r w:rsidR="00C93319">
              <w:rPr>
                <w:rFonts w:ascii="Arial" w:hAnsi="Arial" w:cs="Arial"/>
                <w:sz w:val="22"/>
                <w:szCs w:val="22"/>
              </w:rPr>
              <w:t>6</w:t>
            </w:r>
            <w:r w:rsidRPr="00711128">
              <w:rPr>
                <w:rFonts w:ascii="Arial" w:hAnsi="Arial" w:cs="Arial"/>
                <w:sz w:val="22"/>
                <w:szCs w:val="22"/>
              </w:rPr>
              <w:t xml:space="preserve"> r. - 2021 r.</w:t>
            </w:r>
          </w:p>
        </w:tc>
        <w:tc>
          <w:tcPr>
            <w:tcW w:w="1559" w:type="dxa"/>
            <w:vAlign w:val="center"/>
          </w:tcPr>
          <w:p w14:paraId="534CAE80" w14:textId="1DB2D530" w:rsidR="008C1EC1" w:rsidRPr="00711128" w:rsidRDefault="00473424" w:rsidP="00270658">
            <w:pPr>
              <w:pStyle w:val="Bezodstpw"/>
              <w:spacing w:line="276" w:lineRule="auto"/>
              <w:jc w:val="center"/>
              <w:rPr>
                <w:rFonts w:ascii="Arial" w:hAnsi="Arial" w:cs="Arial"/>
                <w:sz w:val="22"/>
                <w:szCs w:val="22"/>
                <w:lang w:eastAsia="en-US"/>
              </w:rPr>
            </w:pPr>
            <w:r>
              <w:rPr>
                <w:rFonts w:ascii="Arial" w:hAnsi="Arial" w:cs="Arial"/>
                <w:sz w:val="22"/>
                <w:szCs w:val="22"/>
                <w:lang w:eastAsia="en-US"/>
              </w:rPr>
              <w:t>3</w:t>
            </w:r>
            <w:r w:rsidR="008C1EC1" w:rsidRPr="00711128">
              <w:rPr>
                <w:rFonts w:ascii="Arial" w:hAnsi="Arial" w:cs="Arial"/>
                <w:sz w:val="22"/>
                <w:szCs w:val="22"/>
                <w:lang w:eastAsia="en-US"/>
              </w:rPr>
              <w:t>0</w:t>
            </w:r>
            <w:r>
              <w:rPr>
                <w:rFonts w:ascii="Arial" w:hAnsi="Arial" w:cs="Arial"/>
                <w:sz w:val="22"/>
                <w:szCs w:val="22"/>
                <w:lang w:eastAsia="en-US"/>
              </w:rPr>
              <w:t>,0</w:t>
            </w:r>
          </w:p>
        </w:tc>
      </w:tr>
      <w:tr w:rsidR="008C1EC1" w:rsidRPr="00711128" w14:paraId="6BC95B13" w14:textId="77777777" w:rsidTr="00001B61">
        <w:tc>
          <w:tcPr>
            <w:tcW w:w="6799" w:type="dxa"/>
          </w:tcPr>
          <w:p w14:paraId="0BB16BA0" w14:textId="63DF8B1A" w:rsidR="008C1EC1" w:rsidRPr="00711128" w:rsidRDefault="008C1EC1" w:rsidP="00270658">
            <w:pPr>
              <w:pStyle w:val="Bezodstpw"/>
              <w:spacing w:line="276" w:lineRule="auto"/>
              <w:rPr>
                <w:rFonts w:ascii="Arial" w:hAnsi="Arial" w:cs="Arial"/>
                <w:sz w:val="22"/>
                <w:szCs w:val="22"/>
              </w:rPr>
            </w:pPr>
            <w:r w:rsidRPr="00711128">
              <w:rPr>
                <w:rFonts w:ascii="Arial" w:hAnsi="Arial" w:cs="Arial"/>
                <w:sz w:val="22"/>
                <w:szCs w:val="22"/>
              </w:rPr>
              <w:t>Autobus wyprodukowany w latach</w:t>
            </w:r>
            <w:r w:rsidR="00C93319">
              <w:rPr>
                <w:rFonts w:ascii="Arial" w:hAnsi="Arial" w:cs="Arial"/>
                <w:sz w:val="22"/>
                <w:szCs w:val="22"/>
              </w:rPr>
              <w:t>:</w:t>
            </w:r>
            <w:r w:rsidRPr="00711128">
              <w:rPr>
                <w:rFonts w:ascii="Arial" w:hAnsi="Arial" w:cs="Arial"/>
                <w:sz w:val="22"/>
                <w:szCs w:val="22"/>
              </w:rPr>
              <w:t xml:space="preserve"> 201</w:t>
            </w:r>
            <w:r w:rsidR="00C93319">
              <w:rPr>
                <w:rFonts w:ascii="Arial" w:hAnsi="Arial" w:cs="Arial"/>
                <w:sz w:val="22"/>
                <w:szCs w:val="22"/>
              </w:rPr>
              <w:t>0</w:t>
            </w:r>
            <w:r w:rsidRPr="00711128">
              <w:rPr>
                <w:rFonts w:ascii="Arial" w:hAnsi="Arial" w:cs="Arial"/>
                <w:sz w:val="22"/>
                <w:szCs w:val="22"/>
              </w:rPr>
              <w:t xml:space="preserve"> r. - 201</w:t>
            </w:r>
            <w:r w:rsidR="00C93319">
              <w:rPr>
                <w:rFonts w:ascii="Arial" w:hAnsi="Arial" w:cs="Arial"/>
                <w:sz w:val="22"/>
                <w:szCs w:val="22"/>
              </w:rPr>
              <w:t>5</w:t>
            </w:r>
            <w:r w:rsidRPr="00711128">
              <w:rPr>
                <w:rFonts w:ascii="Arial" w:hAnsi="Arial" w:cs="Arial"/>
                <w:sz w:val="22"/>
                <w:szCs w:val="22"/>
              </w:rPr>
              <w:t xml:space="preserve"> r.</w:t>
            </w:r>
          </w:p>
        </w:tc>
        <w:tc>
          <w:tcPr>
            <w:tcW w:w="1559" w:type="dxa"/>
            <w:vAlign w:val="center"/>
          </w:tcPr>
          <w:p w14:paraId="307AA2EE" w14:textId="6B93BC7C" w:rsidR="008C1EC1" w:rsidRPr="00711128" w:rsidRDefault="00473424" w:rsidP="00270658">
            <w:pPr>
              <w:pStyle w:val="Bezodstpw"/>
              <w:spacing w:line="276" w:lineRule="auto"/>
              <w:jc w:val="center"/>
              <w:rPr>
                <w:rFonts w:ascii="Arial" w:hAnsi="Arial" w:cs="Arial"/>
                <w:sz w:val="22"/>
                <w:szCs w:val="22"/>
                <w:lang w:eastAsia="en-US"/>
              </w:rPr>
            </w:pPr>
            <w:r>
              <w:rPr>
                <w:rFonts w:ascii="Arial" w:hAnsi="Arial" w:cs="Arial"/>
                <w:sz w:val="22"/>
                <w:szCs w:val="22"/>
                <w:lang w:eastAsia="en-US"/>
              </w:rPr>
              <w:t>15,0</w:t>
            </w:r>
          </w:p>
        </w:tc>
      </w:tr>
      <w:tr w:rsidR="008C1EC1" w:rsidRPr="00711128" w14:paraId="0A70A242" w14:textId="77777777" w:rsidTr="00001B61">
        <w:tc>
          <w:tcPr>
            <w:tcW w:w="6799" w:type="dxa"/>
          </w:tcPr>
          <w:p w14:paraId="26B7E735" w14:textId="42290FCF" w:rsidR="008C1EC1" w:rsidRPr="00711128" w:rsidRDefault="008C1EC1" w:rsidP="00270658">
            <w:pPr>
              <w:pStyle w:val="Bezodstpw"/>
              <w:spacing w:line="276" w:lineRule="auto"/>
              <w:rPr>
                <w:rFonts w:ascii="Arial" w:hAnsi="Arial" w:cs="Arial"/>
                <w:sz w:val="22"/>
                <w:szCs w:val="22"/>
                <w:lang w:eastAsia="en-US"/>
              </w:rPr>
            </w:pPr>
            <w:r w:rsidRPr="00711128">
              <w:rPr>
                <w:rFonts w:ascii="Arial" w:hAnsi="Arial" w:cs="Arial"/>
                <w:sz w:val="22"/>
                <w:szCs w:val="22"/>
              </w:rPr>
              <w:t>Autobus wyprodukowany w latach: 20</w:t>
            </w:r>
            <w:r w:rsidR="00C93319">
              <w:rPr>
                <w:rFonts w:ascii="Arial" w:hAnsi="Arial" w:cs="Arial"/>
                <w:sz w:val="22"/>
                <w:szCs w:val="22"/>
              </w:rPr>
              <w:t>04</w:t>
            </w:r>
            <w:r w:rsidRPr="00711128">
              <w:rPr>
                <w:rFonts w:ascii="Arial" w:hAnsi="Arial" w:cs="Arial"/>
                <w:sz w:val="22"/>
                <w:szCs w:val="22"/>
              </w:rPr>
              <w:t xml:space="preserve"> r. ÷ 20</w:t>
            </w:r>
            <w:r w:rsidR="00C93319">
              <w:rPr>
                <w:rFonts w:ascii="Arial" w:hAnsi="Arial" w:cs="Arial"/>
                <w:sz w:val="22"/>
                <w:szCs w:val="22"/>
              </w:rPr>
              <w:t>09</w:t>
            </w:r>
            <w:r w:rsidRPr="00711128">
              <w:rPr>
                <w:rFonts w:ascii="Arial" w:hAnsi="Arial" w:cs="Arial"/>
                <w:sz w:val="22"/>
                <w:szCs w:val="22"/>
              </w:rPr>
              <w:t xml:space="preserve"> r.</w:t>
            </w:r>
          </w:p>
        </w:tc>
        <w:tc>
          <w:tcPr>
            <w:tcW w:w="1559" w:type="dxa"/>
            <w:vAlign w:val="center"/>
          </w:tcPr>
          <w:p w14:paraId="782DA71B" w14:textId="64214653" w:rsidR="008C1EC1" w:rsidRPr="00711128" w:rsidRDefault="00473424" w:rsidP="00270658">
            <w:pPr>
              <w:pStyle w:val="Bezodstpw"/>
              <w:spacing w:line="276" w:lineRule="auto"/>
              <w:jc w:val="center"/>
              <w:rPr>
                <w:rFonts w:ascii="Arial" w:hAnsi="Arial" w:cs="Arial"/>
                <w:sz w:val="22"/>
                <w:szCs w:val="22"/>
                <w:lang w:eastAsia="en-US"/>
              </w:rPr>
            </w:pPr>
            <w:r>
              <w:rPr>
                <w:rFonts w:ascii="Arial" w:hAnsi="Arial" w:cs="Arial"/>
                <w:sz w:val="22"/>
                <w:szCs w:val="22"/>
                <w:lang w:eastAsia="en-US"/>
              </w:rPr>
              <w:t>7,5</w:t>
            </w:r>
          </w:p>
        </w:tc>
      </w:tr>
    </w:tbl>
    <w:p w14:paraId="5FCE3246" w14:textId="77777777" w:rsidR="008C1EC1" w:rsidRPr="00711128" w:rsidRDefault="008C1EC1" w:rsidP="00270658">
      <w:pPr>
        <w:spacing w:before="360"/>
        <w:jc w:val="both"/>
        <w:rPr>
          <w:rFonts w:ascii="Arial" w:hAnsi="Arial" w:cs="Arial"/>
          <w:sz w:val="22"/>
          <w:szCs w:val="22"/>
        </w:rPr>
      </w:pPr>
      <w:r w:rsidRPr="00711128">
        <w:rPr>
          <w:rFonts w:ascii="Arial" w:hAnsi="Arial" w:cs="Arial"/>
          <w:sz w:val="22"/>
          <w:szCs w:val="22"/>
        </w:rPr>
        <w:t>Liczba punktów będzie obliczana poniższym wzorem:</w:t>
      </w:r>
    </w:p>
    <w:p w14:paraId="046B8458" w14:textId="77777777" w:rsidR="008C1EC1" w:rsidRPr="00711128" w:rsidRDefault="008C1EC1" w:rsidP="008C1EC1">
      <w:pPr>
        <w:jc w:val="both"/>
        <w:rPr>
          <w:rFonts w:ascii="Arial" w:hAnsi="Arial" w:cs="Arial"/>
          <w:sz w:val="22"/>
          <w:szCs w:val="22"/>
        </w:rPr>
      </w:pPr>
    </w:p>
    <w:p w14:paraId="2BC0E070" w14:textId="27D7B3E7" w:rsidR="008C1EC1" w:rsidRPr="00711128" w:rsidRDefault="00986D65" w:rsidP="008C1EC1">
      <w:pPr>
        <w:jc w:val="both"/>
        <w:rPr>
          <w:rFonts w:ascii="Arial" w:hAnsi="Arial" w:cs="Arial"/>
          <w:sz w:val="22"/>
          <w:szCs w:val="22"/>
        </w:rPr>
      </w:pPr>
      <m:oMathPara>
        <m:oMath>
          <m:f>
            <m:fP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1</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2</m:t>
                  </m:r>
                </m:sub>
              </m:sSub>
            </m:num>
            <m:den>
              <m:r>
                <w:rPr>
                  <w:rFonts w:ascii="Cambria Math" w:hAnsi="Cambria Math" w:cs="Arial"/>
                  <w:sz w:val="22"/>
                  <w:szCs w:val="22"/>
                </w:rPr>
                <m:t>2</m:t>
              </m:r>
            </m:den>
          </m:f>
          <m:r>
            <w:rPr>
              <w:rFonts w:ascii="Cambria Math" w:hAnsi="Cambria Math" w:cs="Arial"/>
              <w:sz w:val="22"/>
              <w:szCs w:val="22"/>
            </w:rPr>
            <m:t>=liczba punktów dla danej oferty</m:t>
          </m:r>
        </m:oMath>
      </m:oMathPara>
    </w:p>
    <w:p w14:paraId="385C8243" w14:textId="77777777" w:rsidR="008C1EC1" w:rsidRPr="00711128" w:rsidRDefault="008C1EC1" w:rsidP="00270658">
      <w:pPr>
        <w:spacing w:before="240"/>
        <w:jc w:val="both"/>
        <w:rPr>
          <w:rFonts w:ascii="Arial" w:hAnsi="Arial" w:cs="Arial"/>
          <w:sz w:val="22"/>
          <w:szCs w:val="22"/>
        </w:rPr>
      </w:pPr>
      <w:r w:rsidRPr="00711128">
        <w:rPr>
          <w:rFonts w:ascii="Arial" w:hAnsi="Arial" w:cs="Arial"/>
          <w:sz w:val="22"/>
          <w:szCs w:val="22"/>
        </w:rPr>
        <w:t>gdzie:</w:t>
      </w:r>
    </w:p>
    <w:p w14:paraId="4FFE1928" w14:textId="056B0872" w:rsidR="008C1EC1" w:rsidRDefault="00986D65" w:rsidP="008C1EC1">
      <w:pPr>
        <w:jc w:val="both"/>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1</m:t>
            </m:r>
          </m:sub>
        </m:sSub>
        <m:r>
          <w:rPr>
            <w:rFonts w:ascii="Cambria Math" w:hAnsi="Cambria Math" w:cs="Arial"/>
            <w:sz w:val="22"/>
            <w:szCs w:val="22"/>
          </w:rPr>
          <m:t xml:space="preserve">, </m:t>
        </m:r>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2</m:t>
            </m:r>
          </m:sub>
        </m:sSub>
      </m:oMath>
      <w:r w:rsidR="008C1EC1" w:rsidRPr="00711128">
        <w:rPr>
          <w:rFonts w:ascii="Arial" w:hAnsi="Arial" w:cs="Arial"/>
          <w:sz w:val="22"/>
          <w:szCs w:val="22"/>
        </w:rPr>
        <w:t xml:space="preserve"> – liczba pkt. przyznanych za wiek autobusu nr 1, nr 2.</w:t>
      </w:r>
    </w:p>
    <w:p w14:paraId="762FA725" w14:textId="1D2C3D51" w:rsidR="00C93319" w:rsidRDefault="00C93319" w:rsidP="008C1EC1">
      <w:pPr>
        <w:jc w:val="both"/>
        <w:rPr>
          <w:rFonts w:ascii="Arial" w:hAnsi="Arial" w:cs="Arial"/>
          <w:sz w:val="22"/>
          <w:szCs w:val="22"/>
        </w:rPr>
      </w:pPr>
    </w:p>
    <w:p w14:paraId="367915B2" w14:textId="1EFE40C7" w:rsidR="00C93319" w:rsidRPr="00270658" w:rsidRDefault="00C93319" w:rsidP="00C93319">
      <w:pPr>
        <w:pStyle w:val="Bezodstpw"/>
        <w:spacing w:before="360"/>
        <w:jc w:val="both"/>
        <w:rPr>
          <w:rFonts w:ascii="Arial" w:hAnsi="Arial" w:cs="Arial"/>
          <w:b/>
          <w:sz w:val="22"/>
          <w:szCs w:val="22"/>
          <w:lang w:eastAsia="en-US"/>
        </w:rPr>
      </w:pPr>
      <w:r w:rsidRPr="00711128">
        <w:rPr>
          <w:rFonts w:ascii="Arial" w:hAnsi="Arial" w:cs="Arial"/>
          <w:b/>
          <w:bCs/>
          <w:sz w:val="22"/>
          <w:szCs w:val="22"/>
          <w:lang w:eastAsia="en-US"/>
        </w:rPr>
        <w:t>Kryterium I</w:t>
      </w:r>
      <w:r>
        <w:rPr>
          <w:rFonts w:ascii="Arial" w:hAnsi="Arial" w:cs="Arial"/>
          <w:b/>
          <w:bCs/>
          <w:sz w:val="22"/>
          <w:szCs w:val="22"/>
          <w:lang w:eastAsia="en-US"/>
        </w:rPr>
        <w:t>I</w:t>
      </w:r>
      <w:r w:rsidRPr="00711128">
        <w:rPr>
          <w:rFonts w:ascii="Arial" w:hAnsi="Arial" w:cs="Arial"/>
          <w:b/>
          <w:bCs/>
          <w:sz w:val="22"/>
          <w:szCs w:val="22"/>
          <w:lang w:eastAsia="en-US"/>
        </w:rPr>
        <w:t xml:space="preserve">I </w:t>
      </w:r>
      <w:r>
        <w:rPr>
          <w:rFonts w:ascii="Arial" w:hAnsi="Arial" w:cs="Arial"/>
          <w:b/>
          <w:bCs/>
          <w:sz w:val="22"/>
          <w:szCs w:val="22"/>
          <w:lang w:eastAsia="en-US"/>
        </w:rPr>
        <w:t>Posiadanie klimatyzacji w a</w:t>
      </w:r>
      <w:r w:rsidRPr="00711128">
        <w:rPr>
          <w:rFonts w:ascii="Arial" w:hAnsi="Arial" w:cs="Arial"/>
          <w:b/>
          <w:bCs/>
          <w:sz w:val="22"/>
          <w:szCs w:val="22"/>
          <w:lang w:eastAsia="en-US"/>
        </w:rPr>
        <w:t>utobus</w:t>
      </w:r>
      <w:r>
        <w:rPr>
          <w:rFonts w:ascii="Arial" w:hAnsi="Arial" w:cs="Arial"/>
          <w:b/>
          <w:bCs/>
          <w:sz w:val="22"/>
          <w:szCs w:val="22"/>
          <w:lang w:eastAsia="en-US"/>
        </w:rPr>
        <w:t>ach</w:t>
      </w:r>
      <w:r w:rsidRPr="00711128">
        <w:rPr>
          <w:rFonts w:ascii="Arial" w:hAnsi="Arial" w:cs="Arial"/>
          <w:b/>
          <w:bCs/>
          <w:sz w:val="22"/>
          <w:szCs w:val="22"/>
          <w:lang w:eastAsia="en-US"/>
        </w:rPr>
        <w:t xml:space="preserve"> </w:t>
      </w:r>
      <m:oMath>
        <m:d>
          <m:dPr>
            <m:ctrlPr>
              <w:rPr>
                <w:rFonts w:ascii="Cambria Math" w:hAnsi="Cambria Math" w:cs="Arial"/>
                <w:b/>
                <w:sz w:val="22"/>
                <w:szCs w:val="22"/>
                <w:lang w:eastAsia="en-US"/>
              </w:rPr>
            </m:ctrlPr>
          </m:dPr>
          <m:e>
            <m:r>
              <m:rPr>
                <m:sty m:val="b"/>
              </m:rPr>
              <w:rPr>
                <w:rFonts w:ascii="Cambria Math" w:hAnsi="Cambria Math" w:cs="Arial"/>
                <w:sz w:val="22"/>
                <w:szCs w:val="22"/>
                <w:lang w:eastAsia="en-US"/>
              </w:rPr>
              <m:t>K</m:t>
            </m:r>
          </m:e>
        </m:d>
        <m:r>
          <m:rPr>
            <m:sty m:val="b"/>
          </m:rPr>
          <w:rPr>
            <w:rFonts w:ascii="Cambria Math" w:hAnsi="Cambria Math" w:cs="Arial"/>
            <w:sz w:val="22"/>
            <w:szCs w:val="22"/>
            <w:lang w:eastAsia="en-US"/>
          </w:rPr>
          <m:t>10 %</m:t>
        </m:r>
      </m:oMath>
    </w:p>
    <w:p w14:paraId="697F0F81" w14:textId="77777777" w:rsidR="00050AFF" w:rsidRPr="00711128" w:rsidRDefault="00050AFF" w:rsidP="00050AFF">
      <w:pPr>
        <w:pStyle w:val="Tekstpodstawowywcity"/>
        <w:widowControl w:val="0"/>
        <w:spacing w:after="240" w:line="276" w:lineRule="auto"/>
        <w:ind w:left="0"/>
        <w:jc w:val="both"/>
        <w:rPr>
          <w:rFonts w:ascii="Arial" w:hAnsi="Arial" w:cs="Arial"/>
          <w:sz w:val="22"/>
          <w:szCs w:val="22"/>
        </w:rPr>
      </w:pPr>
    </w:p>
    <w:p w14:paraId="5E4216DE" w14:textId="0D79E82C" w:rsidR="00C93319" w:rsidRPr="00711128" w:rsidRDefault="00050AFF" w:rsidP="00C93319">
      <w:pPr>
        <w:pStyle w:val="Bezodstpw"/>
        <w:spacing w:before="120" w:line="276" w:lineRule="auto"/>
        <w:jc w:val="both"/>
        <w:rPr>
          <w:rFonts w:ascii="Arial" w:hAnsi="Arial" w:cs="Arial"/>
          <w:sz w:val="22"/>
          <w:szCs w:val="22"/>
        </w:rPr>
      </w:pPr>
      <w:r w:rsidRPr="00711128">
        <w:rPr>
          <w:rFonts w:ascii="Arial" w:hAnsi="Arial" w:cs="Arial"/>
          <w:sz w:val="22"/>
          <w:szCs w:val="22"/>
        </w:rPr>
        <w:t xml:space="preserve">Ocena w zakresie </w:t>
      </w:r>
      <w:r>
        <w:rPr>
          <w:rFonts w:ascii="Arial" w:hAnsi="Arial" w:cs="Arial"/>
          <w:sz w:val="22"/>
          <w:szCs w:val="22"/>
        </w:rPr>
        <w:t>posiadania klimatyzacji w autobusie</w:t>
      </w:r>
      <w:r w:rsidRPr="00711128">
        <w:rPr>
          <w:rFonts w:ascii="Arial" w:hAnsi="Arial" w:cs="Arial"/>
          <w:sz w:val="22"/>
          <w:szCs w:val="22"/>
        </w:rPr>
        <w:t xml:space="preserve">, prowadzona będzie na podstawie oświadczenia Wykonawcy zawartego w formularzu ofertowym, gdzie, Wykonawca ma wskazać, które autobusy spełniające wymagania </w:t>
      </w:r>
      <w:r>
        <w:rPr>
          <w:rFonts w:ascii="Arial" w:hAnsi="Arial" w:cs="Arial"/>
          <w:sz w:val="22"/>
          <w:szCs w:val="22"/>
        </w:rPr>
        <w:t>dotyczące posiadania klimatyzacji z</w:t>
      </w:r>
      <w:r w:rsidRPr="00711128">
        <w:rPr>
          <w:rFonts w:ascii="Arial" w:hAnsi="Arial" w:cs="Arial"/>
          <w:sz w:val="22"/>
          <w:szCs w:val="22"/>
        </w:rPr>
        <w:t xml:space="preserve">ostaną wykorzystane do realizacji niniejszego zamówienia. </w:t>
      </w:r>
      <w:r w:rsidR="00C93319" w:rsidRPr="00711128">
        <w:rPr>
          <w:rFonts w:ascii="Arial" w:hAnsi="Arial" w:cs="Arial"/>
          <w:sz w:val="22"/>
          <w:szCs w:val="22"/>
        </w:rPr>
        <w:t xml:space="preserve">W przypadku niewskazania w formularzu ofertowym, które autobusy wykorzystane do realizacji niniejszego zamówienia spełniają wymagania </w:t>
      </w:r>
      <w:r>
        <w:rPr>
          <w:rFonts w:ascii="Arial" w:hAnsi="Arial" w:cs="Arial"/>
          <w:sz w:val="22"/>
          <w:szCs w:val="22"/>
        </w:rPr>
        <w:t xml:space="preserve">posiadania klimatyzacji </w:t>
      </w:r>
      <w:r w:rsidR="00C93319" w:rsidRPr="00711128">
        <w:rPr>
          <w:rFonts w:ascii="Arial" w:hAnsi="Arial" w:cs="Arial"/>
          <w:sz w:val="22"/>
          <w:szCs w:val="22"/>
        </w:rPr>
        <w:t xml:space="preserve">Zamawiający przyzna 0 punktów. </w:t>
      </w:r>
    </w:p>
    <w:p w14:paraId="28742E3F" w14:textId="7DA34C1E" w:rsidR="00C93319" w:rsidRPr="00711128" w:rsidRDefault="00C93319" w:rsidP="00C93319">
      <w:pPr>
        <w:spacing w:before="240" w:after="240" w:line="276" w:lineRule="auto"/>
        <w:jc w:val="both"/>
        <w:rPr>
          <w:rFonts w:ascii="Arial" w:hAnsi="Arial" w:cs="Arial"/>
          <w:sz w:val="22"/>
          <w:szCs w:val="22"/>
        </w:rPr>
      </w:pPr>
      <w:r w:rsidRPr="00711128">
        <w:rPr>
          <w:rFonts w:ascii="Arial" w:hAnsi="Arial" w:cs="Arial"/>
          <w:sz w:val="22"/>
          <w:szCs w:val="22"/>
        </w:rPr>
        <w:t xml:space="preserve">Liczba punktów </w:t>
      </w:r>
      <m:oMath>
        <m:r>
          <m:rPr>
            <m:sty m:val="p"/>
          </m:rPr>
          <w:rPr>
            <w:rFonts w:ascii="Cambria Math" w:hAnsi="Cambria Math" w:cs="Arial"/>
            <w:sz w:val="22"/>
            <w:szCs w:val="22"/>
          </w:rPr>
          <m:t xml:space="preserve">(K) </m:t>
        </m:r>
      </m:oMath>
      <w:r w:rsidRPr="00711128">
        <w:rPr>
          <w:rFonts w:ascii="Arial" w:hAnsi="Arial" w:cs="Arial"/>
          <w:sz w:val="22"/>
          <w:szCs w:val="22"/>
        </w:rPr>
        <w:t>w tym kryterium zostanie przyznana w następujący sposób:</w:t>
      </w:r>
    </w:p>
    <w:tbl>
      <w:tblPr>
        <w:tblStyle w:val="Tabela-Siatka"/>
        <w:tblW w:w="0" w:type="auto"/>
        <w:tblLook w:val="04A0" w:firstRow="1" w:lastRow="0" w:firstColumn="1" w:lastColumn="0" w:noHBand="0" w:noVBand="1"/>
      </w:tblPr>
      <w:tblGrid>
        <w:gridCol w:w="6799"/>
        <w:gridCol w:w="1559"/>
      </w:tblGrid>
      <w:tr w:rsidR="00C93319" w:rsidRPr="00711128" w14:paraId="3B60B219" w14:textId="77777777" w:rsidTr="00E816F4">
        <w:tc>
          <w:tcPr>
            <w:tcW w:w="6799" w:type="dxa"/>
          </w:tcPr>
          <w:p w14:paraId="0C1EFA6F" w14:textId="77777777" w:rsidR="00C93319" w:rsidRPr="00711128" w:rsidRDefault="00C93319" w:rsidP="00E816F4">
            <w:pPr>
              <w:spacing w:line="276" w:lineRule="auto"/>
              <w:jc w:val="center"/>
              <w:rPr>
                <w:rFonts w:ascii="Arial" w:hAnsi="Arial" w:cs="Arial"/>
                <w:sz w:val="22"/>
                <w:szCs w:val="22"/>
              </w:rPr>
            </w:pPr>
            <w:r w:rsidRPr="00711128">
              <w:rPr>
                <w:rFonts w:ascii="Arial" w:hAnsi="Arial" w:cs="Arial"/>
                <w:sz w:val="22"/>
                <w:szCs w:val="22"/>
              </w:rPr>
              <w:t>Kryterium</w:t>
            </w:r>
          </w:p>
        </w:tc>
        <w:tc>
          <w:tcPr>
            <w:tcW w:w="1559" w:type="dxa"/>
          </w:tcPr>
          <w:p w14:paraId="1B7A3C1C" w14:textId="77777777" w:rsidR="00C93319" w:rsidRPr="00711128" w:rsidRDefault="00C93319" w:rsidP="00E816F4">
            <w:pPr>
              <w:spacing w:line="276" w:lineRule="auto"/>
              <w:jc w:val="center"/>
              <w:rPr>
                <w:rFonts w:ascii="Arial" w:hAnsi="Arial" w:cs="Arial"/>
                <w:sz w:val="22"/>
                <w:szCs w:val="22"/>
              </w:rPr>
            </w:pPr>
            <w:r w:rsidRPr="00711128">
              <w:rPr>
                <w:rFonts w:ascii="Arial" w:hAnsi="Arial" w:cs="Arial"/>
                <w:sz w:val="22"/>
                <w:szCs w:val="22"/>
              </w:rPr>
              <w:t>Liczba punktów</w:t>
            </w:r>
          </w:p>
        </w:tc>
      </w:tr>
      <w:tr w:rsidR="00C93319" w:rsidRPr="00711128" w14:paraId="5176450F" w14:textId="77777777" w:rsidTr="00E816F4">
        <w:tc>
          <w:tcPr>
            <w:tcW w:w="6799" w:type="dxa"/>
          </w:tcPr>
          <w:p w14:paraId="079D3E34" w14:textId="1CE1656C" w:rsidR="00C93319" w:rsidRPr="00711128" w:rsidRDefault="00C93319" w:rsidP="00E816F4">
            <w:pPr>
              <w:pStyle w:val="Bezodstpw"/>
              <w:spacing w:line="276" w:lineRule="auto"/>
              <w:rPr>
                <w:rFonts w:ascii="Arial" w:hAnsi="Arial" w:cs="Arial"/>
                <w:sz w:val="22"/>
                <w:szCs w:val="22"/>
              </w:rPr>
            </w:pPr>
            <w:r w:rsidRPr="00711128">
              <w:rPr>
                <w:rFonts w:ascii="Arial" w:hAnsi="Arial" w:cs="Arial"/>
                <w:sz w:val="22"/>
                <w:szCs w:val="22"/>
              </w:rPr>
              <w:t xml:space="preserve">Autobus </w:t>
            </w:r>
            <w:r w:rsidR="00050AFF">
              <w:rPr>
                <w:rFonts w:ascii="Arial" w:hAnsi="Arial" w:cs="Arial"/>
                <w:sz w:val="22"/>
                <w:szCs w:val="22"/>
              </w:rPr>
              <w:t>posiadający klimatyzację</w:t>
            </w:r>
            <w:r w:rsidRPr="00711128">
              <w:rPr>
                <w:rFonts w:ascii="Arial" w:hAnsi="Arial" w:cs="Arial"/>
                <w:sz w:val="22"/>
                <w:szCs w:val="22"/>
              </w:rPr>
              <w:t>.</w:t>
            </w:r>
          </w:p>
        </w:tc>
        <w:tc>
          <w:tcPr>
            <w:tcW w:w="1559" w:type="dxa"/>
            <w:vAlign w:val="center"/>
          </w:tcPr>
          <w:p w14:paraId="3668118E" w14:textId="2EF4D0B2" w:rsidR="00C93319" w:rsidRPr="00711128" w:rsidRDefault="00050AFF" w:rsidP="00E816F4">
            <w:pPr>
              <w:pStyle w:val="Bezodstpw"/>
              <w:spacing w:line="276" w:lineRule="auto"/>
              <w:jc w:val="center"/>
              <w:rPr>
                <w:rFonts w:ascii="Arial" w:hAnsi="Arial" w:cs="Arial"/>
                <w:sz w:val="22"/>
                <w:szCs w:val="22"/>
                <w:lang w:eastAsia="en-US"/>
              </w:rPr>
            </w:pPr>
            <w:r>
              <w:rPr>
                <w:rFonts w:ascii="Arial" w:hAnsi="Arial" w:cs="Arial"/>
                <w:sz w:val="22"/>
                <w:szCs w:val="22"/>
                <w:lang w:eastAsia="en-US"/>
              </w:rPr>
              <w:t>1</w:t>
            </w:r>
            <w:r w:rsidR="00C93319" w:rsidRPr="00711128">
              <w:rPr>
                <w:rFonts w:ascii="Arial" w:hAnsi="Arial" w:cs="Arial"/>
                <w:sz w:val="22"/>
                <w:szCs w:val="22"/>
                <w:lang w:eastAsia="en-US"/>
              </w:rPr>
              <w:t>0</w:t>
            </w:r>
          </w:p>
        </w:tc>
      </w:tr>
      <w:tr w:rsidR="00C93319" w:rsidRPr="00711128" w14:paraId="7E55C261" w14:textId="77777777" w:rsidTr="00E816F4">
        <w:tc>
          <w:tcPr>
            <w:tcW w:w="6799" w:type="dxa"/>
          </w:tcPr>
          <w:p w14:paraId="41442D6F" w14:textId="3DA3E03A" w:rsidR="00C93319" w:rsidRPr="00711128" w:rsidRDefault="00C93319" w:rsidP="00E816F4">
            <w:pPr>
              <w:pStyle w:val="Bezodstpw"/>
              <w:spacing w:line="276" w:lineRule="auto"/>
              <w:rPr>
                <w:rFonts w:ascii="Arial" w:hAnsi="Arial" w:cs="Arial"/>
                <w:sz w:val="22"/>
                <w:szCs w:val="22"/>
              </w:rPr>
            </w:pPr>
            <w:r w:rsidRPr="00711128">
              <w:rPr>
                <w:rFonts w:ascii="Arial" w:hAnsi="Arial" w:cs="Arial"/>
                <w:sz w:val="22"/>
                <w:szCs w:val="22"/>
              </w:rPr>
              <w:t xml:space="preserve">Autobus </w:t>
            </w:r>
            <w:r w:rsidR="00050AFF">
              <w:rPr>
                <w:rFonts w:ascii="Arial" w:hAnsi="Arial" w:cs="Arial"/>
                <w:sz w:val="22"/>
                <w:szCs w:val="22"/>
              </w:rPr>
              <w:t>nieposiadający klimatyzacji</w:t>
            </w:r>
          </w:p>
        </w:tc>
        <w:tc>
          <w:tcPr>
            <w:tcW w:w="1559" w:type="dxa"/>
            <w:vAlign w:val="center"/>
          </w:tcPr>
          <w:p w14:paraId="6F8FE51F" w14:textId="52DDD46E" w:rsidR="00C93319" w:rsidRPr="00711128" w:rsidRDefault="00C93319" w:rsidP="00E816F4">
            <w:pPr>
              <w:pStyle w:val="Bezodstpw"/>
              <w:spacing w:line="276" w:lineRule="auto"/>
              <w:jc w:val="center"/>
              <w:rPr>
                <w:rFonts w:ascii="Arial" w:hAnsi="Arial" w:cs="Arial"/>
                <w:sz w:val="22"/>
                <w:szCs w:val="22"/>
                <w:lang w:eastAsia="en-US"/>
              </w:rPr>
            </w:pPr>
            <w:r w:rsidRPr="00711128">
              <w:rPr>
                <w:rFonts w:ascii="Arial" w:hAnsi="Arial" w:cs="Arial"/>
                <w:sz w:val="22"/>
                <w:szCs w:val="22"/>
                <w:lang w:eastAsia="en-US"/>
              </w:rPr>
              <w:t>0</w:t>
            </w:r>
          </w:p>
        </w:tc>
      </w:tr>
    </w:tbl>
    <w:p w14:paraId="01438A0F" w14:textId="77777777" w:rsidR="00C93319" w:rsidRPr="00711128" w:rsidRDefault="00C93319" w:rsidP="00C93319">
      <w:pPr>
        <w:spacing w:before="360"/>
        <w:jc w:val="both"/>
        <w:rPr>
          <w:rFonts w:ascii="Arial" w:hAnsi="Arial" w:cs="Arial"/>
          <w:sz w:val="22"/>
          <w:szCs w:val="22"/>
        </w:rPr>
      </w:pPr>
      <w:r w:rsidRPr="00711128">
        <w:rPr>
          <w:rFonts w:ascii="Arial" w:hAnsi="Arial" w:cs="Arial"/>
          <w:sz w:val="22"/>
          <w:szCs w:val="22"/>
        </w:rPr>
        <w:t>Liczba punktów będzie obliczana poniższym wzorem:</w:t>
      </w:r>
    </w:p>
    <w:p w14:paraId="171401D2" w14:textId="77777777" w:rsidR="00C93319" w:rsidRPr="00711128" w:rsidRDefault="00C93319" w:rsidP="00C93319">
      <w:pPr>
        <w:jc w:val="both"/>
        <w:rPr>
          <w:rFonts w:ascii="Arial" w:hAnsi="Arial" w:cs="Arial"/>
          <w:sz w:val="22"/>
          <w:szCs w:val="22"/>
        </w:rPr>
      </w:pPr>
    </w:p>
    <w:p w14:paraId="75969ABF" w14:textId="77777777" w:rsidR="00C93319" w:rsidRPr="00711128" w:rsidRDefault="00986D65" w:rsidP="00C93319">
      <w:pPr>
        <w:jc w:val="both"/>
        <w:rPr>
          <w:rFonts w:ascii="Arial" w:hAnsi="Arial" w:cs="Arial"/>
          <w:sz w:val="22"/>
          <w:szCs w:val="22"/>
        </w:rPr>
      </w:pPr>
      <m:oMathPara>
        <m:oMath>
          <m:f>
            <m:fP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1</m:t>
                  </m:r>
                </m:sub>
              </m:sSub>
              <m:r>
                <w:rPr>
                  <w:rFonts w:ascii="Cambria Math" w:hAnsi="Cambria Math" w:cs="Arial"/>
                  <w:sz w:val="22"/>
                  <w:szCs w:val="22"/>
                </w:rPr>
                <m:t>+</m:t>
              </m:r>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2</m:t>
                  </m:r>
                </m:sub>
              </m:sSub>
            </m:num>
            <m:den>
              <m:r>
                <w:rPr>
                  <w:rFonts w:ascii="Cambria Math" w:hAnsi="Cambria Math" w:cs="Arial"/>
                  <w:sz w:val="22"/>
                  <w:szCs w:val="22"/>
                </w:rPr>
                <m:t>2</m:t>
              </m:r>
            </m:den>
          </m:f>
          <m:r>
            <w:rPr>
              <w:rFonts w:ascii="Cambria Math" w:hAnsi="Cambria Math" w:cs="Arial"/>
              <w:sz w:val="22"/>
              <w:szCs w:val="22"/>
            </w:rPr>
            <m:t>=liczba punktów dla danej oferty</m:t>
          </m:r>
        </m:oMath>
      </m:oMathPara>
    </w:p>
    <w:p w14:paraId="2DBB8557" w14:textId="77777777" w:rsidR="00C93319" w:rsidRPr="00711128" w:rsidRDefault="00C93319" w:rsidP="00C93319">
      <w:pPr>
        <w:spacing w:before="240"/>
        <w:jc w:val="both"/>
        <w:rPr>
          <w:rFonts w:ascii="Arial" w:hAnsi="Arial" w:cs="Arial"/>
          <w:sz w:val="22"/>
          <w:szCs w:val="22"/>
        </w:rPr>
      </w:pPr>
      <w:r w:rsidRPr="00711128">
        <w:rPr>
          <w:rFonts w:ascii="Arial" w:hAnsi="Arial" w:cs="Arial"/>
          <w:sz w:val="22"/>
          <w:szCs w:val="22"/>
        </w:rPr>
        <w:t>gdzie:</w:t>
      </w:r>
    </w:p>
    <w:p w14:paraId="0DF724B7" w14:textId="195E6986" w:rsidR="00C93319" w:rsidRPr="00711128" w:rsidRDefault="00986D65" w:rsidP="00C93319">
      <w:pPr>
        <w:jc w:val="both"/>
        <w:rPr>
          <w:rFonts w:ascii="Arial" w:hAnsi="Arial" w:cs="Arial"/>
          <w:sz w:val="22"/>
          <w:szCs w:val="22"/>
        </w:rPr>
      </w:pPr>
      <m:oMath>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1</m:t>
            </m:r>
          </m:sub>
        </m:sSub>
        <m:r>
          <w:rPr>
            <w:rFonts w:ascii="Cambria Math" w:hAnsi="Cambria Math" w:cs="Arial"/>
            <w:sz w:val="22"/>
            <w:szCs w:val="22"/>
          </w:rPr>
          <m:t xml:space="preserve">, </m:t>
        </m:r>
        <m:sSub>
          <m:sSubPr>
            <m:ctrlPr>
              <w:rPr>
                <w:rFonts w:ascii="Cambria Math" w:hAnsi="Cambria Math" w:cs="Arial"/>
                <w:i/>
                <w:sz w:val="22"/>
                <w:szCs w:val="22"/>
              </w:rPr>
            </m:ctrlPr>
          </m:sSubPr>
          <m:e>
            <m:r>
              <w:rPr>
                <w:rFonts w:ascii="Cambria Math" w:hAnsi="Cambria Math" w:cs="Arial"/>
                <w:sz w:val="22"/>
                <w:szCs w:val="22"/>
              </w:rPr>
              <m:t>N</m:t>
            </m:r>
          </m:e>
          <m:sub>
            <m:r>
              <w:rPr>
                <w:rFonts w:ascii="Cambria Math" w:hAnsi="Cambria Math" w:cs="Arial"/>
                <w:sz w:val="22"/>
                <w:szCs w:val="22"/>
              </w:rPr>
              <m:t>2</m:t>
            </m:r>
          </m:sub>
        </m:sSub>
      </m:oMath>
      <w:r w:rsidR="00C93319" w:rsidRPr="00711128">
        <w:rPr>
          <w:rFonts w:ascii="Arial" w:hAnsi="Arial" w:cs="Arial"/>
          <w:sz w:val="22"/>
          <w:szCs w:val="22"/>
        </w:rPr>
        <w:t xml:space="preserve"> – liczba pkt. przyznanych za </w:t>
      </w:r>
      <w:r w:rsidR="00050AFF">
        <w:rPr>
          <w:rFonts w:ascii="Arial" w:hAnsi="Arial" w:cs="Arial"/>
          <w:sz w:val="22"/>
          <w:szCs w:val="22"/>
        </w:rPr>
        <w:t>posiadanie klimatyzacji</w:t>
      </w:r>
      <w:r w:rsidR="00C93319" w:rsidRPr="00711128">
        <w:rPr>
          <w:rFonts w:ascii="Arial" w:hAnsi="Arial" w:cs="Arial"/>
          <w:sz w:val="22"/>
          <w:szCs w:val="22"/>
        </w:rPr>
        <w:t xml:space="preserve"> </w:t>
      </w:r>
      <w:r w:rsidR="00050AFF">
        <w:rPr>
          <w:rFonts w:ascii="Arial" w:hAnsi="Arial" w:cs="Arial"/>
          <w:sz w:val="22"/>
          <w:szCs w:val="22"/>
        </w:rPr>
        <w:t>w a</w:t>
      </w:r>
      <w:r w:rsidR="00C93319" w:rsidRPr="00711128">
        <w:rPr>
          <w:rFonts w:ascii="Arial" w:hAnsi="Arial" w:cs="Arial"/>
          <w:sz w:val="22"/>
          <w:szCs w:val="22"/>
        </w:rPr>
        <w:t>utobus</w:t>
      </w:r>
      <w:r w:rsidR="00050AFF">
        <w:rPr>
          <w:rFonts w:ascii="Arial" w:hAnsi="Arial" w:cs="Arial"/>
          <w:sz w:val="22"/>
          <w:szCs w:val="22"/>
        </w:rPr>
        <w:t>ie</w:t>
      </w:r>
      <w:r w:rsidR="00C93319" w:rsidRPr="00711128">
        <w:rPr>
          <w:rFonts w:ascii="Arial" w:hAnsi="Arial" w:cs="Arial"/>
          <w:sz w:val="22"/>
          <w:szCs w:val="22"/>
        </w:rPr>
        <w:t xml:space="preserve"> nr 1, nr 2.</w:t>
      </w:r>
    </w:p>
    <w:p w14:paraId="4538FE1A" w14:textId="77777777" w:rsidR="00C93319" w:rsidRPr="00711128" w:rsidRDefault="00C93319" w:rsidP="008C1EC1">
      <w:pPr>
        <w:jc w:val="both"/>
        <w:rPr>
          <w:rFonts w:ascii="Arial" w:hAnsi="Arial" w:cs="Arial"/>
          <w:sz w:val="22"/>
          <w:szCs w:val="22"/>
        </w:rPr>
      </w:pPr>
    </w:p>
    <w:p w14:paraId="4E867E51" w14:textId="59689792" w:rsidR="008C1EC1" w:rsidRPr="00711128" w:rsidRDefault="008C1EC1" w:rsidP="00AF73A6">
      <w:pPr>
        <w:pStyle w:val="Bezodstpw"/>
        <w:numPr>
          <w:ilvl w:val="0"/>
          <w:numId w:val="52"/>
        </w:numPr>
        <w:spacing w:before="240" w:line="276" w:lineRule="auto"/>
        <w:ind w:left="360"/>
        <w:jc w:val="both"/>
        <w:rPr>
          <w:rFonts w:ascii="Arial" w:hAnsi="Arial" w:cs="Arial"/>
          <w:sz w:val="22"/>
          <w:szCs w:val="22"/>
        </w:rPr>
      </w:pPr>
      <w:r w:rsidRPr="00711128">
        <w:rPr>
          <w:rFonts w:ascii="Arial" w:hAnsi="Arial" w:cs="Arial"/>
          <w:sz w:val="22"/>
          <w:szCs w:val="22"/>
        </w:rPr>
        <w:t xml:space="preserve">Punktacja przyznawana ofertom w poszczególnych kryteriach będzie liczona z dokładnością do dwóch miejsc po przecinku, zaokrąglanego wg. reguł matematycznych, </w:t>
      </w:r>
      <w:r w:rsidR="00AF73A6" w:rsidRPr="00711128">
        <w:rPr>
          <w:rFonts w:ascii="Arial" w:hAnsi="Arial" w:cs="Arial"/>
          <w:sz w:val="22"/>
          <w:szCs w:val="22"/>
        </w:rPr>
        <w:t>tj.,</w:t>
      </w:r>
      <w:r w:rsidRPr="00711128">
        <w:rPr>
          <w:rFonts w:ascii="Arial" w:hAnsi="Arial" w:cs="Arial"/>
          <w:sz w:val="22"/>
          <w:szCs w:val="22"/>
        </w:rPr>
        <w:t xml:space="preserve"> jeżeli pierwszą cyfrą </w:t>
      </w:r>
      <w:r w:rsidRPr="00711128">
        <w:rPr>
          <w:rFonts w:ascii="Arial" w:hAnsi="Arial" w:cs="Arial"/>
          <w:sz w:val="22"/>
          <w:szCs w:val="22"/>
        </w:rPr>
        <w:lastRenderedPageBreak/>
        <w:t xml:space="preserve">odrzuconą jest cyfra z przedziału od 0 do 4 to miejsce będzie liczone z niedomiarem, </w:t>
      </w:r>
      <w:r w:rsidRPr="00711128">
        <w:rPr>
          <w:rFonts w:ascii="Arial" w:hAnsi="Arial" w:cs="Arial"/>
          <w:sz w:val="22"/>
          <w:szCs w:val="22"/>
        </w:rPr>
        <w:br/>
        <w:t>jak cyfra z przedziału od 5 do 9 to z nadmiarem.</w:t>
      </w:r>
    </w:p>
    <w:p w14:paraId="18A8C4EA" w14:textId="1338BAF0" w:rsidR="008C1EC1" w:rsidRPr="00711128" w:rsidRDefault="008C1EC1" w:rsidP="00AF73A6">
      <w:pPr>
        <w:pStyle w:val="Bezodstpw"/>
        <w:numPr>
          <w:ilvl w:val="0"/>
          <w:numId w:val="52"/>
        </w:numPr>
        <w:spacing w:line="276" w:lineRule="auto"/>
        <w:ind w:left="360"/>
        <w:jc w:val="both"/>
        <w:rPr>
          <w:rFonts w:ascii="Arial" w:hAnsi="Arial" w:cs="Arial"/>
          <w:sz w:val="22"/>
          <w:szCs w:val="22"/>
        </w:rPr>
      </w:pPr>
      <w:r w:rsidRPr="00711128">
        <w:rPr>
          <w:rFonts w:ascii="Arial" w:hAnsi="Arial" w:cs="Arial"/>
          <w:sz w:val="22"/>
          <w:szCs w:val="22"/>
        </w:rPr>
        <w:t xml:space="preserve">Maksymalna liczba punktów możliwych do uzyskania przez Wykonawcę, będąca sumą wszystkich kryteriów wynosi 100 pkt. </w:t>
      </w:r>
    </w:p>
    <w:p w14:paraId="48482ADC" w14:textId="6F97B7B5" w:rsidR="008C1EC1" w:rsidRPr="00270658" w:rsidRDefault="008C1EC1" w:rsidP="00AF73A6">
      <w:pPr>
        <w:pStyle w:val="Bezodstpw"/>
        <w:numPr>
          <w:ilvl w:val="0"/>
          <w:numId w:val="52"/>
        </w:numPr>
        <w:spacing w:after="240" w:line="276" w:lineRule="auto"/>
        <w:ind w:left="360"/>
        <w:jc w:val="both"/>
        <w:rPr>
          <w:rFonts w:ascii="Arial" w:hAnsi="Arial" w:cs="Arial"/>
          <w:sz w:val="22"/>
          <w:szCs w:val="22"/>
        </w:rPr>
      </w:pPr>
      <w:r w:rsidRPr="00711128">
        <w:rPr>
          <w:rFonts w:ascii="Arial" w:hAnsi="Arial" w:cs="Arial"/>
          <w:sz w:val="22"/>
          <w:szCs w:val="22"/>
        </w:rPr>
        <w:t xml:space="preserve">Każda oferta nieodrzucona zostanie oceniona wg kryteriów opisanych w pkt 1 i otrzyma liczbę punktów </w:t>
      </w:r>
      <m:oMath>
        <m:r>
          <m:rPr>
            <m:sty m:val="b"/>
          </m:rPr>
          <w:rPr>
            <w:rFonts w:ascii="Cambria Math" w:hAnsi="Cambria Math" w:cs="Arial"/>
            <w:sz w:val="22"/>
            <w:szCs w:val="22"/>
          </w:rPr>
          <m:t>(S)</m:t>
        </m:r>
      </m:oMath>
      <w:r w:rsidRPr="00711128">
        <w:rPr>
          <w:rFonts w:ascii="Arial" w:hAnsi="Arial" w:cs="Arial"/>
          <w:sz w:val="22"/>
          <w:szCs w:val="22"/>
        </w:rPr>
        <w:t xml:space="preserve"> obliczoną wg wzoru:</w:t>
      </w:r>
    </w:p>
    <w:p w14:paraId="24FE9755" w14:textId="7D6823C7" w:rsidR="008C1EC1" w:rsidRPr="00270658" w:rsidRDefault="008C1EC1" w:rsidP="008C1EC1">
      <w:pPr>
        <w:pStyle w:val="Bezodstpw"/>
        <w:jc w:val="both"/>
        <w:rPr>
          <w:rFonts w:ascii="Arial" w:hAnsi="Arial" w:cs="Arial"/>
          <w:b/>
          <w:bCs/>
          <w:iCs/>
          <w:sz w:val="22"/>
          <w:szCs w:val="22"/>
        </w:rPr>
      </w:pPr>
      <m:oMathPara>
        <m:oMath>
          <m:r>
            <m:rPr>
              <m:sty m:val="b"/>
            </m:rPr>
            <w:rPr>
              <w:rFonts w:ascii="Cambria Math" w:hAnsi="Cambria Math" w:cs="Arial"/>
              <w:sz w:val="22"/>
              <w:szCs w:val="22"/>
            </w:rPr>
            <m:t>S=C+R+K</m:t>
          </m:r>
        </m:oMath>
      </m:oMathPara>
    </w:p>
    <w:p w14:paraId="55E5683D" w14:textId="1931ECC0" w:rsidR="00B07E97" w:rsidRPr="00270658" w:rsidRDefault="008C1EC1" w:rsidP="00AF73A6">
      <w:pPr>
        <w:pStyle w:val="Bezodstpw"/>
        <w:numPr>
          <w:ilvl w:val="0"/>
          <w:numId w:val="52"/>
        </w:numPr>
        <w:spacing w:before="240" w:line="276" w:lineRule="auto"/>
        <w:ind w:left="360"/>
        <w:jc w:val="both"/>
        <w:rPr>
          <w:rFonts w:ascii="Arial" w:hAnsi="Arial" w:cs="Arial"/>
          <w:sz w:val="22"/>
          <w:szCs w:val="22"/>
        </w:rPr>
      </w:pPr>
      <w:r w:rsidRPr="00711128">
        <w:rPr>
          <w:rFonts w:ascii="Arial" w:hAnsi="Arial" w:cs="Arial"/>
          <w:sz w:val="22"/>
          <w:szCs w:val="22"/>
        </w:rPr>
        <w:t xml:space="preserve">Za ofertę najkorzystniejszą zostanie uznana oferta, która otrzyma największą liczbę punktów </w:t>
      </w:r>
      <m:oMath>
        <m:r>
          <m:rPr>
            <m:sty m:val="b"/>
          </m:rPr>
          <w:rPr>
            <w:rFonts w:ascii="Cambria Math" w:hAnsi="Cambria Math" w:cs="Arial"/>
            <w:sz w:val="22"/>
            <w:szCs w:val="22"/>
          </w:rPr>
          <m:t xml:space="preserve">S </m:t>
        </m:r>
      </m:oMath>
      <w:r w:rsidRPr="00711128">
        <w:rPr>
          <w:rFonts w:ascii="Arial" w:hAnsi="Arial" w:cs="Arial"/>
          <w:sz w:val="22"/>
          <w:szCs w:val="22"/>
        </w:rPr>
        <w:t>obliczonych wg wzoru opisanego w pkt 4. Oceny dokonywać będą członkowie komisji przetargowej.</w:t>
      </w:r>
    </w:p>
    <w:p w14:paraId="30F998E5" w14:textId="77777777" w:rsidR="00B07E97" w:rsidRPr="00711128" w:rsidRDefault="00B07E97" w:rsidP="00B07E97">
      <w:pPr>
        <w:pStyle w:val="Bezodstpw"/>
        <w:jc w:val="both"/>
        <w:rPr>
          <w:rFonts w:ascii="Arial" w:hAnsi="Arial" w:cs="Arial"/>
          <w:sz w:val="22"/>
          <w:szCs w:val="22"/>
          <w:lang w:eastAsia="en-US"/>
        </w:rPr>
      </w:pPr>
    </w:p>
    <w:p w14:paraId="726B44C2" w14:textId="77777777" w:rsidR="00B07E97" w:rsidRPr="00711128" w:rsidRDefault="00B07E97" w:rsidP="00270658">
      <w:pPr>
        <w:pStyle w:val="Bezodstpw"/>
        <w:spacing w:line="276" w:lineRule="auto"/>
        <w:jc w:val="both"/>
        <w:rPr>
          <w:rFonts w:ascii="Arial" w:hAnsi="Arial" w:cs="Arial"/>
          <w:b/>
          <w:bCs/>
          <w:sz w:val="22"/>
          <w:szCs w:val="22"/>
          <w:lang w:eastAsia="en-US"/>
        </w:rPr>
      </w:pPr>
      <w:r w:rsidRPr="00711128">
        <w:rPr>
          <w:rFonts w:ascii="Arial" w:hAnsi="Arial" w:cs="Arial"/>
          <w:b/>
          <w:bCs/>
          <w:sz w:val="22"/>
          <w:szCs w:val="22"/>
          <w:lang w:eastAsia="en-US"/>
        </w:rPr>
        <w:t xml:space="preserve">Sposób oceny ofert </w:t>
      </w:r>
    </w:p>
    <w:p w14:paraId="781B1A79" w14:textId="70C68028" w:rsidR="00B07E97" w:rsidRPr="00711128" w:rsidRDefault="00B07E97" w:rsidP="0027356F">
      <w:pPr>
        <w:pStyle w:val="Bezodstpw"/>
        <w:numPr>
          <w:ilvl w:val="0"/>
          <w:numId w:val="65"/>
        </w:numPr>
        <w:spacing w:line="276" w:lineRule="auto"/>
        <w:ind w:left="357" w:hanging="357"/>
        <w:jc w:val="both"/>
        <w:rPr>
          <w:rFonts w:ascii="Arial" w:hAnsi="Arial" w:cs="Arial"/>
          <w:sz w:val="22"/>
          <w:szCs w:val="22"/>
          <w:lang w:eastAsia="en-US"/>
        </w:rPr>
      </w:pPr>
      <w:r w:rsidRPr="00711128">
        <w:rPr>
          <w:rFonts w:ascii="Arial" w:hAnsi="Arial" w:cs="Arial"/>
          <w:sz w:val="22"/>
          <w:szCs w:val="22"/>
          <w:lang w:eastAsia="en-US"/>
        </w:rPr>
        <w:t xml:space="preserve">W toku dokonywania oceny złożonych ofert Zamawiający może żądać udzielenia przez Wykonawców wyjaśnień dotyczących treści złożonych przez nich ofert. Niedopuszczalne jest prowadzenie między Zamawiającym a Wykonawcą negocjacji dotyczących złożonej oferty, </w:t>
      </w:r>
      <w:r w:rsidR="00270658">
        <w:rPr>
          <w:rFonts w:ascii="Arial" w:hAnsi="Arial" w:cs="Arial"/>
          <w:sz w:val="22"/>
          <w:szCs w:val="22"/>
          <w:lang w:eastAsia="en-US"/>
        </w:rPr>
        <w:br/>
      </w:r>
      <w:r w:rsidRPr="00711128">
        <w:rPr>
          <w:rFonts w:ascii="Arial" w:hAnsi="Arial" w:cs="Arial"/>
          <w:sz w:val="22"/>
          <w:szCs w:val="22"/>
          <w:lang w:eastAsia="en-US"/>
        </w:rPr>
        <w:t xml:space="preserve">z zastrzeżeniem możliwości poprawy oczywistych omyłek pisarskich, oczywistych omyłek rachunkowych z uwzględnieniem konsekwencji rachunkowych dokonanych poprawek oraz innych omyłek polegających na niezgodności oferty z SWZ niepowodujących istotnych zmian </w:t>
      </w:r>
      <w:r w:rsidR="00270658">
        <w:rPr>
          <w:rFonts w:ascii="Arial" w:hAnsi="Arial" w:cs="Arial"/>
          <w:sz w:val="22"/>
          <w:szCs w:val="22"/>
          <w:lang w:eastAsia="en-US"/>
        </w:rPr>
        <w:br/>
      </w:r>
      <w:r w:rsidRPr="00711128">
        <w:rPr>
          <w:rFonts w:ascii="Arial" w:hAnsi="Arial" w:cs="Arial"/>
          <w:sz w:val="22"/>
          <w:szCs w:val="22"/>
          <w:lang w:eastAsia="en-US"/>
        </w:rPr>
        <w:t xml:space="preserve">w treści oferty. Zamawiający poprawi w tekście oferty omyłki, wskazane w art. </w:t>
      </w:r>
      <w:r w:rsidR="003C188D" w:rsidRPr="00711128">
        <w:rPr>
          <w:rFonts w:ascii="Arial" w:hAnsi="Arial" w:cs="Arial"/>
          <w:sz w:val="22"/>
          <w:szCs w:val="22"/>
          <w:lang w:eastAsia="en-US"/>
        </w:rPr>
        <w:t>223</w:t>
      </w:r>
      <w:r w:rsidRPr="00711128">
        <w:rPr>
          <w:rFonts w:ascii="Arial" w:hAnsi="Arial" w:cs="Arial"/>
          <w:sz w:val="22"/>
          <w:szCs w:val="22"/>
          <w:lang w:eastAsia="en-US"/>
        </w:rPr>
        <w:t xml:space="preserve"> ust. 2 ustawy</w:t>
      </w:r>
      <w:r w:rsidR="003C188D" w:rsidRPr="00711128">
        <w:rPr>
          <w:rFonts w:ascii="Arial" w:hAnsi="Arial" w:cs="Arial"/>
          <w:sz w:val="22"/>
          <w:szCs w:val="22"/>
          <w:lang w:eastAsia="en-US"/>
        </w:rPr>
        <w:t xml:space="preserve"> Pzp</w:t>
      </w:r>
      <w:r w:rsidRPr="00711128">
        <w:rPr>
          <w:rFonts w:ascii="Arial" w:hAnsi="Arial" w:cs="Arial"/>
          <w:sz w:val="22"/>
          <w:szCs w:val="22"/>
          <w:lang w:eastAsia="en-US"/>
        </w:rPr>
        <w:t>, niezwłocznie zawiadamiając o tym Wykonawcę, którego oferta zostanie poprawiona.</w:t>
      </w:r>
    </w:p>
    <w:p w14:paraId="42D39895" w14:textId="7BD373C5" w:rsidR="00B07E97" w:rsidRPr="00711128" w:rsidRDefault="00B07E97" w:rsidP="0027356F">
      <w:pPr>
        <w:pStyle w:val="Bezodstpw"/>
        <w:numPr>
          <w:ilvl w:val="0"/>
          <w:numId w:val="65"/>
        </w:numPr>
        <w:spacing w:line="276" w:lineRule="auto"/>
        <w:ind w:left="357" w:hanging="357"/>
        <w:jc w:val="both"/>
        <w:rPr>
          <w:rFonts w:ascii="Arial" w:hAnsi="Arial" w:cs="Arial"/>
          <w:sz w:val="22"/>
          <w:szCs w:val="22"/>
          <w:lang w:eastAsia="en-US"/>
        </w:rPr>
      </w:pPr>
      <w:r w:rsidRPr="00711128">
        <w:rPr>
          <w:rFonts w:ascii="Arial" w:hAnsi="Arial" w:cs="Arial"/>
          <w:sz w:val="22"/>
          <w:szCs w:val="22"/>
          <w:lang w:eastAsia="en-US"/>
        </w:rPr>
        <w:t xml:space="preserve">Zamawiający przyzna zamówienie Wykonawcy, który złoży ofertę niepodlegającą odrzuceniu, </w:t>
      </w:r>
      <w:r w:rsidR="0027356F">
        <w:rPr>
          <w:rFonts w:ascii="Arial" w:hAnsi="Arial" w:cs="Arial"/>
          <w:sz w:val="22"/>
          <w:szCs w:val="22"/>
          <w:lang w:eastAsia="en-US"/>
        </w:rPr>
        <w:br/>
      </w:r>
      <w:r w:rsidRPr="00711128">
        <w:rPr>
          <w:rFonts w:ascii="Arial" w:hAnsi="Arial" w:cs="Arial"/>
          <w:sz w:val="22"/>
          <w:szCs w:val="22"/>
          <w:lang w:eastAsia="en-US"/>
        </w:rPr>
        <w:t>i która zostanie uznana za najkorzystniejszą (uzyska największą liczbę punktów przyznanych według kryteriów wyboru oferty określonych w niniejszej SWZ).</w:t>
      </w:r>
    </w:p>
    <w:p w14:paraId="442D4D5B" w14:textId="6900CBCD" w:rsidR="00B07E97" w:rsidRPr="00711128" w:rsidRDefault="00B07E97" w:rsidP="0027356F">
      <w:pPr>
        <w:pStyle w:val="Bezodstpw"/>
        <w:numPr>
          <w:ilvl w:val="0"/>
          <w:numId w:val="65"/>
        </w:numPr>
        <w:spacing w:line="276" w:lineRule="auto"/>
        <w:ind w:left="357" w:hanging="357"/>
        <w:jc w:val="both"/>
        <w:rPr>
          <w:rFonts w:ascii="Arial" w:hAnsi="Arial" w:cs="Arial"/>
          <w:sz w:val="22"/>
          <w:szCs w:val="22"/>
          <w:lang w:eastAsia="en-US"/>
        </w:rPr>
      </w:pPr>
      <w:r w:rsidRPr="00711128">
        <w:rPr>
          <w:rFonts w:ascii="Arial" w:hAnsi="Arial" w:cs="Arial"/>
          <w:sz w:val="22"/>
          <w:szCs w:val="22"/>
          <w:lang w:eastAsia="en-US"/>
        </w:rPr>
        <w:t xml:space="preserve">Zamawiający przed udzieleniem zamówienia wezwie Wykonawcę, którego oferta została najwyżej oceniona, do złożenia w wyznaczonym, nie krótszym niż </w:t>
      </w:r>
      <w:r w:rsidR="009A677A">
        <w:rPr>
          <w:rFonts w:ascii="Arial" w:hAnsi="Arial" w:cs="Arial"/>
          <w:sz w:val="22"/>
          <w:szCs w:val="22"/>
          <w:lang w:eastAsia="en-US"/>
        </w:rPr>
        <w:t>5</w:t>
      </w:r>
      <w:r w:rsidRPr="00711128">
        <w:rPr>
          <w:rFonts w:ascii="Arial" w:hAnsi="Arial" w:cs="Arial"/>
          <w:sz w:val="22"/>
          <w:szCs w:val="22"/>
          <w:lang w:eastAsia="en-US"/>
        </w:rPr>
        <w:t xml:space="preserve"> dni, terminie aktualnych na dzień złożenia oświadczeń lub dokumentów potwierdzających okoliczności, o których mowa </w:t>
      </w:r>
      <w:r w:rsidR="0027356F">
        <w:rPr>
          <w:rFonts w:ascii="Arial" w:hAnsi="Arial" w:cs="Arial"/>
          <w:sz w:val="22"/>
          <w:szCs w:val="22"/>
          <w:lang w:eastAsia="en-US"/>
        </w:rPr>
        <w:br/>
      </w:r>
      <w:r w:rsidRPr="00711128">
        <w:rPr>
          <w:rFonts w:ascii="Arial" w:hAnsi="Arial" w:cs="Arial"/>
          <w:sz w:val="22"/>
          <w:szCs w:val="22"/>
          <w:lang w:eastAsia="en-US"/>
        </w:rPr>
        <w:t>w art. 25 ust. 1 ustawy (określonych w rozdziale V niniejszej SWZ).</w:t>
      </w:r>
    </w:p>
    <w:p w14:paraId="18FD7826" w14:textId="77777777" w:rsidR="00B07E97" w:rsidRPr="00711128" w:rsidRDefault="00B07E97" w:rsidP="00AF73A6">
      <w:pPr>
        <w:spacing w:before="240" w:line="276" w:lineRule="auto"/>
        <w:jc w:val="both"/>
        <w:rPr>
          <w:rFonts w:ascii="Arial" w:hAnsi="Arial" w:cs="Arial"/>
          <w:b/>
          <w:bCs/>
          <w:sz w:val="22"/>
          <w:szCs w:val="22"/>
        </w:rPr>
      </w:pPr>
      <w:r w:rsidRPr="00711128">
        <w:rPr>
          <w:rFonts w:ascii="Arial" w:hAnsi="Arial" w:cs="Arial"/>
          <w:b/>
          <w:bCs/>
          <w:sz w:val="22"/>
          <w:szCs w:val="22"/>
        </w:rPr>
        <w:t>Poprawianie omyłek rachunkowych:</w:t>
      </w:r>
    </w:p>
    <w:p w14:paraId="4EF70659" w14:textId="77777777" w:rsidR="00B07E97" w:rsidRPr="00711128" w:rsidRDefault="00B07E97" w:rsidP="00AF73A6">
      <w:pPr>
        <w:pStyle w:val="Bezodstpw"/>
        <w:spacing w:line="276" w:lineRule="auto"/>
        <w:jc w:val="both"/>
        <w:rPr>
          <w:rFonts w:ascii="Arial" w:hAnsi="Arial" w:cs="Arial"/>
          <w:sz w:val="22"/>
          <w:szCs w:val="22"/>
          <w:lang w:eastAsia="en-US"/>
        </w:rPr>
      </w:pPr>
      <w:r w:rsidRPr="00711128">
        <w:rPr>
          <w:rFonts w:ascii="Arial" w:hAnsi="Arial" w:cs="Arial"/>
          <w:sz w:val="22"/>
          <w:szCs w:val="22"/>
          <w:lang w:eastAsia="en-US"/>
        </w:rPr>
        <w:t>W przypadku rozbieżności pomiędzy ceną ofertową a wartością wynikającą z przemnożenia proponowanego wynagrodzenia za wozokilometr, zamawiający uzna, że prawidłowo podano wynagrodzenie za wozokilometr i dokona jego przemnożenia x ilość wozokilometrów tj.:</w:t>
      </w:r>
    </w:p>
    <w:p w14:paraId="75BB552D" w14:textId="6D075F23" w:rsidR="00B07E97" w:rsidRPr="00711128" w:rsidRDefault="008C1EC1" w:rsidP="00AF73A6">
      <w:pPr>
        <w:pStyle w:val="Bezodstpw"/>
        <w:numPr>
          <w:ilvl w:val="0"/>
          <w:numId w:val="55"/>
        </w:numPr>
        <w:spacing w:line="276" w:lineRule="auto"/>
        <w:ind w:left="417"/>
        <w:jc w:val="both"/>
        <w:rPr>
          <w:rFonts w:ascii="Arial" w:hAnsi="Arial" w:cs="Arial"/>
          <w:sz w:val="22"/>
          <w:szCs w:val="22"/>
          <w:lang w:eastAsia="en-US"/>
        </w:rPr>
      </w:pPr>
      <w:r w:rsidRPr="00711128">
        <w:rPr>
          <w:rFonts w:ascii="Arial" w:hAnsi="Arial" w:cs="Arial"/>
          <w:sz w:val="22"/>
          <w:szCs w:val="22"/>
          <w:lang w:eastAsia="en-US"/>
        </w:rPr>
        <w:t>3</w:t>
      </w:r>
      <w:r w:rsidR="00FD4B96">
        <w:rPr>
          <w:rFonts w:ascii="Arial" w:hAnsi="Arial" w:cs="Arial"/>
          <w:sz w:val="22"/>
          <w:szCs w:val="22"/>
          <w:lang w:eastAsia="en-US"/>
        </w:rPr>
        <w:t>2</w:t>
      </w:r>
      <w:r w:rsidR="00B07E97" w:rsidRPr="00711128">
        <w:rPr>
          <w:rFonts w:ascii="Arial" w:hAnsi="Arial" w:cs="Arial"/>
          <w:sz w:val="22"/>
          <w:szCs w:val="22"/>
          <w:lang w:eastAsia="en-US"/>
        </w:rPr>
        <w:t xml:space="preserve"> </w:t>
      </w:r>
      <w:r w:rsidRPr="00711128">
        <w:rPr>
          <w:rFonts w:ascii="Arial" w:hAnsi="Arial" w:cs="Arial"/>
          <w:sz w:val="22"/>
          <w:szCs w:val="22"/>
          <w:lang w:eastAsia="en-US"/>
        </w:rPr>
        <w:t>0</w:t>
      </w:r>
      <w:r w:rsidR="00B07E97" w:rsidRPr="00711128">
        <w:rPr>
          <w:rFonts w:ascii="Arial" w:hAnsi="Arial" w:cs="Arial"/>
          <w:sz w:val="22"/>
          <w:szCs w:val="22"/>
          <w:lang w:eastAsia="en-US"/>
        </w:rPr>
        <w:t>00 wozokilometrów,</w:t>
      </w:r>
    </w:p>
    <w:p w14:paraId="084A56B2" w14:textId="77777777" w:rsidR="00B07E97" w:rsidRPr="00711128" w:rsidRDefault="00B07E97" w:rsidP="00270658">
      <w:pPr>
        <w:pStyle w:val="Bezodstpw"/>
        <w:spacing w:line="276" w:lineRule="auto"/>
        <w:jc w:val="both"/>
        <w:rPr>
          <w:rFonts w:ascii="Arial" w:hAnsi="Arial" w:cs="Arial"/>
          <w:sz w:val="22"/>
          <w:szCs w:val="22"/>
          <w:lang w:eastAsia="en-US"/>
        </w:rPr>
      </w:pPr>
      <w:r w:rsidRPr="00711128">
        <w:rPr>
          <w:rFonts w:ascii="Arial" w:hAnsi="Arial" w:cs="Arial"/>
          <w:sz w:val="22"/>
          <w:szCs w:val="22"/>
          <w:lang w:eastAsia="en-US"/>
        </w:rPr>
        <w:t>we własnym zakresie. Tak uzyskana wartość zostanie uznana za prawidłową cenę ofertową.</w:t>
      </w:r>
    </w:p>
    <w:p w14:paraId="400D2504" w14:textId="03871568" w:rsidR="004C33E9" w:rsidRPr="00711128" w:rsidRDefault="00DE2294" w:rsidP="00270658">
      <w:pPr>
        <w:spacing w:line="276" w:lineRule="auto"/>
        <w:jc w:val="both"/>
        <w:rPr>
          <w:rFonts w:ascii="Arial" w:hAnsi="Arial" w:cs="Arial"/>
          <w:sz w:val="22"/>
          <w:szCs w:val="22"/>
        </w:rPr>
      </w:pPr>
      <w:r w:rsidRPr="00711128">
        <w:rPr>
          <w:rFonts w:ascii="Arial" w:hAnsi="Arial" w:cs="Arial"/>
          <w:sz w:val="22"/>
          <w:szCs w:val="22"/>
        </w:rPr>
        <w:t>Zamawiający udzieli zamówienia Wykonawcy, którego oferta zostanie uznana za najkorzystniejszą.</w:t>
      </w:r>
    </w:p>
    <w:p w14:paraId="5351EF61" w14:textId="77777777" w:rsidR="00552FBA" w:rsidRPr="00711128" w:rsidRDefault="00D8710C" w:rsidP="00AF73A6">
      <w:pPr>
        <w:pStyle w:val="Teksttreci40"/>
        <w:numPr>
          <w:ilvl w:val="0"/>
          <w:numId w:val="54"/>
        </w:numPr>
        <w:pBdr>
          <w:bottom w:val="double" w:sz="4" w:space="1" w:color="auto"/>
        </w:pBdr>
        <w:shd w:val="clear" w:color="auto" w:fill="DAEEF3"/>
        <w:tabs>
          <w:tab w:val="left" w:pos="426"/>
        </w:tabs>
        <w:spacing w:after="40" w:line="360" w:lineRule="auto"/>
        <w:ind w:left="426" w:right="23" w:hanging="426"/>
        <w:rPr>
          <w:rFonts w:ascii="Arial" w:hAnsi="Arial" w:cs="Arial"/>
          <w:b/>
          <w:sz w:val="20"/>
          <w:szCs w:val="20"/>
        </w:rPr>
      </w:pPr>
      <w:r w:rsidRPr="00711128">
        <w:rPr>
          <w:rFonts w:ascii="Arial" w:hAnsi="Arial" w:cs="Arial"/>
          <w:b/>
          <w:bCs/>
          <w:sz w:val="20"/>
          <w:szCs w:val="20"/>
        </w:rPr>
        <w:t>INFORMACJE</w:t>
      </w:r>
      <w:r w:rsidRPr="00711128">
        <w:rPr>
          <w:rFonts w:ascii="Arial" w:hAnsi="Arial" w:cs="Arial"/>
          <w:b/>
          <w:sz w:val="20"/>
          <w:szCs w:val="20"/>
        </w:rPr>
        <w:t xml:space="preserve"> O FORMALNOŚCIACH, JAKIE POWINNY BYĆ DOPEŁNIONE PO WYBORZE OFERTY W CELU ZAWARCIA UMOWY W</w:t>
      </w:r>
      <w:r w:rsidR="005B5095" w:rsidRPr="00711128">
        <w:rPr>
          <w:rFonts w:ascii="Arial" w:hAnsi="Arial" w:cs="Arial"/>
          <w:b/>
          <w:sz w:val="20"/>
          <w:szCs w:val="20"/>
        </w:rPr>
        <w:t> SPRAWIE ZAMÓWIENIA PUBLICZNEGO</w:t>
      </w:r>
    </w:p>
    <w:p w14:paraId="09594FC8" w14:textId="0DCC1610" w:rsidR="00EC2888" w:rsidRPr="00711128" w:rsidRDefault="00EC2888" w:rsidP="00AF73A6">
      <w:pPr>
        <w:numPr>
          <w:ilvl w:val="0"/>
          <w:numId w:val="8"/>
        </w:numPr>
        <w:tabs>
          <w:tab w:val="clear" w:pos="1800"/>
        </w:tabs>
        <w:spacing w:before="120" w:line="276" w:lineRule="auto"/>
        <w:ind w:left="475" w:hanging="432"/>
        <w:jc w:val="both"/>
        <w:rPr>
          <w:rFonts w:ascii="Arial" w:hAnsi="Arial" w:cs="Arial"/>
          <w:sz w:val="22"/>
          <w:szCs w:val="22"/>
        </w:rPr>
      </w:pPr>
      <w:r w:rsidRPr="00711128">
        <w:rPr>
          <w:rFonts w:ascii="Arial" w:hAnsi="Arial" w:cs="Arial"/>
          <w:sz w:val="22"/>
          <w:szCs w:val="22"/>
        </w:rPr>
        <w:t xml:space="preserve">Zamawiający zawiera umowę w sprawie zamówienia publicznego w terminie nie krótszym niż </w:t>
      </w:r>
      <w:r w:rsidR="0027356F">
        <w:rPr>
          <w:rFonts w:ascii="Arial" w:hAnsi="Arial" w:cs="Arial"/>
          <w:sz w:val="22"/>
          <w:szCs w:val="22"/>
        </w:rPr>
        <w:t>5</w:t>
      </w:r>
      <w:r w:rsidRPr="00711128">
        <w:rPr>
          <w:rFonts w:ascii="Arial" w:hAnsi="Arial" w:cs="Arial"/>
          <w:sz w:val="22"/>
          <w:szCs w:val="22"/>
        </w:rPr>
        <w:t xml:space="preserve"> dni od </w:t>
      </w:r>
      <w:r w:rsidR="00C71B58" w:rsidRPr="00711128">
        <w:rPr>
          <w:rFonts w:ascii="Arial" w:hAnsi="Arial" w:cs="Arial"/>
          <w:sz w:val="22"/>
          <w:szCs w:val="22"/>
        </w:rPr>
        <w:t xml:space="preserve"> </w:t>
      </w:r>
      <w:r w:rsidRPr="00711128">
        <w:rPr>
          <w:rFonts w:ascii="Arial" w:hAnsi="Arial" w:cs="Arial"/>
          <w:sz w:val="22"/>
          <w:szCs w:val="22"/>
        </w:rPr>
        <w:t>dnia przesłania zawiadomienia o wyborze najkorzystniejszej oferty</w:t>
      </w:r>
      <w:r w:rsidR="000D1C62" w:rsidRPr="00711128">
        <w:rPr>
          <w:rFonts w:ascii="Arial" w:hAnsi="Arial" w:cs="Arial"/>
          <w:sz w:val="22"/>
          <w:szCs w:val="22"/>
        </w:rPr>
        <w:t xml:space="preserve"> za pomocą </w:t>
      </w:r>
      <w:r w:rsidR="005A100D" w:rsidRPr="00711128">
        <w:rPr>
          <w:rFonts w:ascii="Arial" w:hAnsi="Arial" w:cs="Arial"/>
          <w:sz w:val="22"/>
          <w:szCs w:val="22"/>
        </w:rPr>
        <w:t>środków</w:t>
      </w:r>
      <w:r w:rsidR="000D1C62" w:rsidRPr="00711128">
        <w:rPr>
          <w:rFonts w:ascii="Arial" w:hAnsi="Arial" w:cs="Arial"/>
          <w:sz w:val="22"/>
          <w:szCs w:val="22"/>
        </w:rPr>
        <w:fldChar w:fldCharType="begin"/>
      </w:r>
      <w:r w:rsidR="000D1C62" w:rsidRPr="00711128">
        <w:rPr>
          <w:rFonts w:ascii="Arial" w:hAnsi="Arial" w:cs="Arial"/>
          <w:sz w:val="22"/>
          <w:szCs w:val="22"/>
        </w:rPr>
        <w:instrText xml:space="preserve"> LISTNUM </w:instrText>
      </w:r>
      <w:r w:rsidR="000D1C62" w:rsidRPr="00711128">
        <w:rPr>
          <w:rFonts w:ascii="Arial" w:hAnsi="Arial" w:cs="Arial"/>
          <w:sz w:val="22"/>
          <w:szCs w:val="22"/>
        </w:rPr>
        <w:fldChar w:fldCharType="end"/>
      </w:r>
      <w:r w:rsidR="000D1C62" w:rsidRPr="00711128">
        <w:rPr>
          <w:rFonts w:ascii="Arial" w:hAnsi="Arial" w:cs="Arial"/>
          <w:sz w:val="22"/>
          <w:szCs w:val="22"/>
        </w:rPr>
        <w:t xml:space="preserve"> </w:t>
      </w:r>
      <w:r w:rsidR="005A100D" w:rsidRPr="00711128">
        <w:rPr>
          <w:rFonts w:ascii="Arial" w:hAnsi="Arial" w:cs="Arial"/>
          <w:sz w:val="22"/>
          <w:szCs w:val="22"/>
        </w:rPr>
        <w:t>komunikacji</w:t>
      </w:r>
      <w:r w:rsidR="000D1C62" w:rsidRPr="00711128">
        <w:rPr>
          <w:rFonts w:ascii="Arial" w:hAnsi="Arial" w:cs="Arial"/>
          <w:sz w:val="22"/>
          <w:szCs w:val="22"/>
        </w:rPr>
        <w:t xml:space="preserve"> elektronicznej.</w:t>
      </w:r>
    </w:p>
    <w:p w14:paraId="34EC1098" w14:textId="57124FE0" w:rsidR="00552FBA" w:rsidRPr="00711128" w:rsidRDefault="00552FBA" w:rsidP="00AF73A6">
      <w:pPr>
        <w:numPr>
          <w:ilvl w:val="0"/>
          <w:numId w:val="8"/>
        </w:numPr>
        <w:tabs>
          <w:tab w:val="clear" w:pos="1800"/>
        </w:tabs>
        <w:spacing w:line="276" w:lineRule="auto"/>
        <w:ind w:left="475" w:hanging="432"/>
        <w:jc w:val="both"/>
        <w:rPr>
          <w:rFonts w:ascii="Arial" w:hAnsi="Arial" w:cs="Arial"/>
          <w:sz w:val="22"/>
          <w:szCs w:val="22"/>
        </w:rPr>
      </w:pPr>
      <w:r w:rsidRPr="00711128">
        <w:rPr>
          <w:rFonts w:ascii="Arial" w:hAnsi="Arial" w:cs="Arial"/>
          <w:sz w:val="22"/>
          <w:szCs w:val="22"/>
        </w:rPr>
        <w:t xml:space="preserve">W przypadku wyboru oferty złożonej przez Wykonawców wspólnie ubiegających się </w:t>
      </w:r>
      <w:r w:rsidR="00AF73A6">
        <w:rPr>
          <w:rFonts w:ascii="Arial" w:hAnsi="Arial" w:cs="Arial"/>
          <w:sz w:val="22"/>
          <w:szCs w:val="22"/>
        </w:rPr>
        <w:br/>
      </w:r>
      <w:r w:rsidRPr="00711128">
        <w:rPr>
          <w:rFonts w:ascii="Arial" w:hAnsi="Arial" w:cs="Arial"/>
          <w:sz w:val="22"/>
          <w:szCs w:val="22"/>
        </w:rPr>
        <w:t xml:space="preserve">o udzielenie zamówienia Zamawiający </w:t>
      </w:r>
      <w:r w:rsidR="001D28CC" w:rsidRPr="00711128">
        <w:rPr>
          <w:rFonts w:ascii="Arial" w:hAnsi="Arial" w:cs="Arial"/>
          <w:sz w:val="22"/>
          <w:szCs w:val="22"/>
        </w:rPr>
        <w:t>zastrzega sobie prawo żądania przed zawarciem umowy w sprawie zamówienia publicznego umowy regulującej współpracę tych Wykonawców.</w:t>
      </w:r>
    </w:p>
    <w:p w14:paraId="5F455A6E" w14:textId="43C077F1" w:rsidR="00552FBA" w:rsidRPr="00711128" w:rsidRDefault="00DE2294" w:rsidP="00AF73A6">
      <w:pPr>
        <w:numPr>
          <w:ilvl w:val="0"/>
          <w:numId w:val="8"/>
        </w:numPr>
        <w:tabs>
          <w:tab w:val="clear" w:pos="1800"/>
        </w:tabs>
        <w:spacing w:line="276" w:lineRule="auto"/>
        <w:ind w:left="475" w:hanging="432"/>
        <w:jc w:val="both"/>
        <w:rPr>
          <w:rFonts w:ascii="Arial" w:hAnsi="Arial" w:cs="Arial"/>
          <w:sz w:val="22"/>
          <w:szCs w:val="22"/>
        </w:rPr>
      </w:pPr>
      <w:r w:rsidRPr="00711128">
        <w:rPr>
          <w:rFonts w:ascii="Arial" w:hAnsi="Arial" w:cs="Arial"/>
          <w:sz w:val="22"/>
          <w:szCs w:val="22"/>
        </w:rPr>
        <w:t xml:space="preserve">Wykonawca będzie zobowiązany do podpisania umowy w miejscu i </w:t>
      </w:r>
      <w:r w:rsidR="00C83BC8" w:rsidRPr="00711128">
        <w:rPr>
          <w:rFonts w:ascii="Arial" w:hAnsi="Arial" w:cs="Arial"/>
          <w:sz w:val="22"/>
          <w:szCs w:val="22"/>
        </w:rPr>
        <w:t>terminie</w:t>
      </w:r>
      <w:r w:rsidRPr="00711128">
        <w:rPr>
          <w:rFonts w:ascii="Arial" w:hAnsi="Arial" w:cs="Arial"/>
          <w:sz w:val="22"/>
          <w:szCs w:val="22"/>
        </w:rPr>
        <w:t xml:space="preserve"> wskazanym przez Zamawiającego.</w:t>
      </w:r>
    </w:p>
    <w:p w14:paraId="02AB052E" w14:textId="53252205" w:rsidR="00552FBA" w:rsidRPr="00711128" w:rsidRDefault="00A7385F" w:rsidP="0030716E">
      <w:pPr>
        <w:pStyle w:val="Teksttreci40"/>
        <w:numPr>
          <w:ilvl w:val="0"/>
          <w:numId w:val="54"/>
        </w:numPr>
        <w:pBdr>
          <w:bottom w:val="double" w:sz="4" w:space="1" w:color="auto"/>
        </w:pBdr>
        <w:shd w:val="clear" w:color="auto" w:fill="DAEEF3"/>
        <w:tabs>
          <w:tab w:val="left" w:pos="426"/>
        </w:tabs>
        <w:spacing w:after="40" w:line="360" w:lineRule="auto"/>
        <w:ind w:left="284" w:right="23" w:hanging="284"/>
        <w:rPr>
          <w:rFonts w:ascii="Arial" w:hAnsi="Arial" w:cs="Arial"/>
          <w:b/>
          <w:sz w:val="20"/>
          <w:szCs w:val="20"/>
        </w:rPr>
      </w:pPr>
      <w:r w:rsidRPr="00711128">
        <w:rPr>
          <w:rFonts w:ascii="Arial" w:hAnsi="Arial" w:cs="Arial"/>
          <w:b/>
          <w:bCs/>
          <w:sz w:val="20"/>
          <w:szCs w:val="20"/>
        </w:rPr>
        <w:t xml:space="preserve"> </w:t>
      </w:r>
      <w:r w:rsidR="00D8710C" w:rsidRPr="00711128">
        <w:rPr>
          <w:rFonts w:ascii="Arial" w:hAnsi="Arial" w:cs="Arial"/>
          <w:b/>
          <w:bCs/>
          <w:sz w:val="20"/>
          <w:szCs w:val="20"/>
        </w:rPr>
        <w:t>WYMAGANIA</w:t>
      </w:r>
      <w:r w:rsidR="00D8710C" w:rsidRPr="00711128">
        <w:rPr>
          <w:rFonts w:ascii="Arial" w:hAnsi="Arial" w:cs="Arial"/>
          <w:b/>
          <w:sz w:val="20"/>
          <w:szCs w:val="20"/>
        </w:rPr>
        <w:t xml:space="preserve"> DOTYCZĄCE ZABEZPIECZ</w:t>
      </w:r>
      <w:r w:rsidR="005B5095" w:rsidRPr="00711128">
        <w:rPr>
          <w:rFonts w:ascii="Arial" w:hAnsi="Arial" w:cs="Arial"/>
          <w:b/>
          <w:sz w:val="20"/>
          <w:szCs w:val="20"/>
        </w:rPr>
        <w:t>ENIA NALEŻYTEGO WYKONANIA UMOWY</w:t>
      </w:r>
    </w:p>
    <w:p w14:paraId="0D11DA21" w14:textId="2F6C75EF" w:rsidR="00941427" w:rsidRPr="00711128" w:rsidRDefault="00941427" w:rsidP="00AF73A6">
      <w:pPr>
        <w:pStyle w:val="Bezodstpw"/>
        <w:spacing w:before="120" w:line="276" w:lineRule="auto"/>
        <w:jc w:val="both"/>
        <w:rPr>
          <w:rFonts w:ascii="Arial" w:hAnsi="Arial" w:cs="Arial"/>
          <w:sz w:val="20"/>
          <w:szCs w:val="20"/>
        </w:rPr>
      </w:pPr>
      <w:r w:rsidRPr="00711128">
        <w:rPr>
          <w:rFonts w:ascii="Arial" w:hAnsi="Arial" w:cs="Arial"/>
          <w:sz w:val="20"/>
          <w:szCs w:val="20"/>
        </w:rPr>
        <w:lastRenderedPageBreak/>
        <w:t xml:space="preserve"> </w:t>
      </w:r>
      <w:r w:rsidR="005A100D" w:rsidRPr="00711128">
        <w:rPr>
          <w:rFonts w:ascii="Arial" w:hAnsi="Arial" w:cs="Arial"/>
          <w:sz w:val="22"/>
          <w:szCs w:val="22"/>
        </w:rPr>
        <w:t>Zamawiający</w:t>
      </w:r>
      <w:r w:rsidR="000D1C62" w:rsidRPr="00711128">
        <w:rPr>
          <w:rFonts w:ascii="Arial" w:hAnsi="Arial" w:cs="Arial"/>
          <w:sz w:val="22"/>
          <w:szCs w:val="22"/>
        </w:rPr>
        <w:t xml:space="preserve"> nie będzie </w:t>
      </w:r>
      <w:r w:rsidR="005A100D" w:rsidRPr="00711128">
        <w:rPr>
          <w:rFonts w:ascii="Arial" w:hAnsi="Arial" w:cs="Arial"/>
          <w:sz w:val="22"/>
          <w:szCs w:val="22"/>
        </w:rPr>
        <w:t>żądał</w:t>
      </w:r>
      <w:r w:rsidR="000D1C62" w:rsidRPr="00711128">
        <w:rPr>
          <w:rFonts w:ascii="Arial" w:hAnsi="Arial" w:cs="Arial"/>
          <w:sz w:val="22"/>
          <w:szCs w:val="22"/>
        </w:rPr>
        <w:t xml:space="preserve"> wniesienia Zabezpieczenia </w:t>
      </w:r>
      <w:r w:rsidR="005A100D" w:rsidRPr="00711128">
        <w:rPr>
          <w:rFonts w:ascii="Arial" w:hAnsi="Arial" w:cs="Arial"/>
          <w:sz w:val="22"/>
          <w:szCs w:val="22"/>
        </w:rPr>
        <w:t>N</w:t>
      </w:r>
      <w:r w:rsidR="000D1C62" w:rsidRPr="00711128">
        <w:rPr>
          <w:rFonts w:ascii="Arial" w:hAnsi="Arial" w:cs="Arial"/>
          <w:sz w:val="22"/>
          <w:szCs w:val="22"/>
        </w:rPr>
        <w:t>ależytego Wykonania Umowy</w:t>
      </w:r>
      <w:r w:rsidR="000D1C62" w:rsidRPr="00711128">
        <w:rPr>
          <w:rFonts w:ascii="Arial" w:hAnsi="Arial" w:cs="Arial"/>
          <w:sz w:val="20"/>
          <w:szCs w:val="20"/>
        </w:rPr>
        <w:t xml:space="preserve"> </w:t>
      </w:r>
    </w:p>
    <w:p w14:paraId="00E9D3A6" w14:textId="3A7FE7B5" w:rsidR="00552FBA" w:rsidRPr="00711128" w:rsidRDefault="00541DD9" w:rsidP="0030716E">
      <w:pPr>
        <w:pStyle w:val="Teksttreci40"/>
        <w:numPr>
          <w:ilvl w:val="0"/>
          <w:numId w:val="54"/>
        </w:numPr>
        <w:pBdr>
          <w:bottom w:val="double" w:sz="4" w:space="1" w:color="auto"/>
        </w:pBdr>
        <w:shd w:val="clear" w:color="auto" w:fill="DAEEF3"/>
        <w:tabs>
          <w:tab w:val="left" w:pos="0"/>
        </w:tabs>
        <w:spacing w:after="40" w:line="360" w:lineRule="auto"/>
        <w:ind w:left="284" w:right="23" w:hanging="284"/>
        <w:rPr>
          <w:rFonts w:ascii="Arial" w:hAnsi="Arial" w:cs="Arial"/>
          <w:b/>
          <w:sz w:val="20"/>
          <w:szCs w:val="20"/>
        </w:rPr>
      </w:pPr>
      <w:r w:rsidRPr="00711128">
        <w:rPr>
          <w:rFonts w:ascii="Arial" w:hAnsi="Arial" w:cs="Arial"/>
          <w:b/>
          <w:bCs/>
          <w:sz w:val="20"/>
          <w:szCs w:val="20"/>
        </w:rPr>
        <w:t>INFORMACJE</w:t>
      </w:r>
      <w:r w:rsidRPr="00711128">
        <w:rPr>
          <w:rFonts w:ascii="Arial" w:hAnsi="Arial" w:cs="Arial"/>
          <w:b/>
          <w:sz w:val="20"/>
          <w:szCs w:val="20"/>
        </w:rPr>
        <w:t xml:space="preserve"> O </w:t>
      </w:r>
      <w:r w:rsidR="00AE3A66" w:rsidRPr="00711128">
        <w:rPr>
          <w:rFonts w:ascii="Arial" w:hAnsi="Arial" w:cs="Arial"/>
          <w:b/>
          <w:sz w:val="20"/>
          <w:szCs w:val="20"/>
        </w:rPr>
        <w:t>TREŚCI ZAWIERANEJ UMOWY ORAZ MOŻ</w:t>
      </w:r>
      <w:r w:rsidRPr="00711128">
        <w:rPr>
          <w:rFonts w:ascii="Arial" w:hAnsi="Arial" w:cs="Arial"/>
          <w:b/>
          <w:sz w:val="20"/>
          <w:szCs w:val="20"/>
        </w:rPr>
        <w:t>LIWOŚCI JEJ ZMIANY</w:t>
      </w:r>
    </w:p>
    <w:p w14:paraId="25692880" w14:textId="1ACDAFF1" w:rsidR="00FA3063" w:rsidRPr="00AF73A6" w:rsidRDefault="00541DD9" w:rsidP="00AF73A6">
      <w:pPr>
        <w:pStyle w:val="Akapitzlist"/>
        <w:numPr>
          <w:ilvl w:val="0"/>
          <w:numId w:val="56"/>
        </w:numPr>
        <w:spacing w:before="120" w:line="276" w:lineRule="auto"/>
        <w:ind w:left="357" w:hanging="357"/>
        <w:jc w:val="both"/>
        <w:rPr>
          <w:rFonts w:ascii="Arial" w:hAnsi="Arial" w:cs="Arial"/>
          <w:sz w:val="22"/>
          <w:szCs w:val="22"/>
        </w:rPr>
      </w:pPr>
      <w:r w:rsidRPr="00AF73A6">
        <w:rPr>
          <w:rFonts w:ascii="Arial" w:hAnsi="Arial" w:cs="Arial"/>
          <w:sz w:val="22"/>
          <w:szCs w:val="22"/>
        </w:rPr>
        <w:t>Wybrany Wykonawca jest zobowiązany do zawarcia umowy w sprawie zamówienia publiczne</w:t>
      </w:r>
      <w:r w:rsidR="002E24EC" w:rsidRPr="00AF73A6">
        <w:rPr>
          <w:rFonts w:ascii="Arial" w:hAnsi="Arial" w:cs="Arial"/>
          <w:sz w:val="22"/>
          <w:szCs w:val="22"/>
        </w:rPr>
        <w:t>go na warunkach określonych we W</w:t>
      </w:r>
      <w:r w:rsidRPr="00AF73A6">
        <w:rPr>
          <w:rFonts w:ascii="Arial" w:hAnsi="Arial" w:cs="Arial"/>
          <w:sz w:val="22"/>
          <w:szCs w:val="22"/>
        </w:rPr>
        <w:t>zo</w:t>
      </w:r>
      <w:r w:rsidR="002E24EC" w:rsidRPr="00AF73A6">
        <w:rPr>
          <w:rFonts w:ascii="Arial" w:hAnsi="Arial" w:cs="Arial"/>
          <w:sz w:val="22"/>
          <w:szCs w:val="22"/>
        </w:rPr>
        <w:t>rze U</w:t>
      </w:r>
      <w:r w:rsidRPr="00AF73A6">
        <w:rPr>
          <w:rFonts w:ascii="Arial" w:hAnsi="Arial" w:cs="Arial"/>
          <w:sz w:val="22"/>
          <w:szCs w:val="22"/>
        </w:rPr>
        <w:t xml:space="preserve">mowy, stanowiącym </w:t>
      </w:r>
      <w:r w:rsidR="00D32541" w:rsidRPr="00AF73A6">
        <w:rPr>
          <w:rFonts w:ascii="Arial" w:hAnsi="Arial" w:cs="Arial"/>
          <w:b/>
          <w:sz w:val="22"/>
          <w:szCs w:val="22"/>
        </w:rPr>
        <w:t xml:space="preserve">Załącznik nr </w:t>
      </w:r>
      <w:r w:rsidR="001B1EC5">
        <w:rPr>
          <w:rFonts w:ascii="Arial" w:hAnsi="Arial" w:cs="Arial"/>
          <w:b/>
          <w:sz w:val="22"/>
          <w:szCs w:val="22"/>
        </w:rPr>
        <w:t>2</w:t>
      </w:r>
      <w:r w:rsidR="00D32541" w:rsidRPr="00AF73A6">
        <w:rPr>
          <w:rFonts w:ascii="Arial" w:hAnsi="Arial" w:cs="Arial"/>
          <w:b/>
          <w:sz w:val="22"/>
          <w:szCs w:val="22"/>
        </w:rPr>
        <w:t xml:space="preserve"> do SWZ</w:t>
      </w:r>
      <w:r w:rsidRPr="00AF73A6">
        <w:rPr>
          <w:rFonts w:ascii="Arial" w:hAnsi="Arial" w:cs="Arial"/>
          <w:sz w:val="22"/>
          <w:szCs w:val="22"/>
        </w:rPr>
        <w:t>.</w:t>
      </w:r>
    </w:p>
    <w:p w14:paraId="4E437BE2" w14:textId="70F84FFD" w:rsidR="00541DD9" w:rsidRPr="00AF73A6" w:rsidRDefault="00541DD9" w:rsidP="00AF73A6">
      <w:pPr>
        <w:pStyle w:val="Akapitzlist"/>
        <w:numPr>
          <w:ilvl w:val="0"/>
          <w:numId w:val="56"/>
        </w:numPr>
        <w:spacing w:line="276" w:lineRule="auto"/>
        <w:ind w:left="357" w:hanging="357"/>
        <w:jc w:val="both"/>
        <w:rPr>
          <w:rFonts w:ascii="Arial" w:hAnsi="Arial" w:cs="Arial"/>
          <w:sz w:val="22"/>
          <w:szCs w:val="22"/>
        </w:rPr>
      </w:pPr>
      <w:r w:rsidRPr="00AF73A6">
        <w:rPr>
          <w:rFonts w:ascii="Arial" w:hAnsi="Arial" w:cs="Arial"/>
          <w:sz w:val="22"/>
          <w:szCs w:val="22"/>
        </w:rPr>
        <w:t>Zakres świadczenia Wykonawcy wynikający z umowy jest tożsamy z jego zobowiązaniem zawartym w ofercie.</w:t>
      </w:r>
    </w:p>
    <w:p w14:paraId="0DF47A17" w14:textId="30A0FC4E" w:rsidR="00FA3063" w:rsidRPr="00AF73A6" w:rsidRDefault="00FA3063" w:rsidP="00AF73A6">
      <w:pPr>
        <w:pStyle w:val="Akapitzlist"/>
        <w:numPr>
          <w:ilvl w:val="0"/>
          <w:numId w:val="56"/>
        </w:numPr>
        <w:spacing w:line="276" w:lineRule="auto"/>
        <w:ind w:left="357" w:hanging="357"/>
        <w:jc w:val="both"/>
        <w:rPr>
          <w:rFonts w:ascii="Arial" w:hAnsi="Arial" w:cs="Arial"/>
          <w:sz w:val="22"/>
          <w:szCs w:val="22"/>
        </w:rPr>
      </w:pPr>
      <w:r w:rsidRPr="00AF73A6">
        <w:rPr>
          <w:rFonts w:ascii="Arial" w:hAnsi="Arial" w:cs="Arial"/>
          <w:sz w:val="22"/>
          <w:szCs w:val="22"/>
        </w:rPr>
        <w:t xml:space="preserve">Zamawiający przewiduje możliwość </w:t>
      </w:r>
      <w:r w:rsidR="00014473" w:rsidRPr="00AF73A6">
        <w:rPr>
          <w:rFonts w:ascii="Arial" w:hAnsi="Arial" w:cs="Arial"/>
          <w:sz w:val="22"/>
          <w:szCs w:val="22"/>
        </w:rPr>
        <w:t xml:space="preserve">zmiany zawartej umowy w stosunku do treści wybranej </w:t>
      </w:r>
      <w:r w:rsidR="002E24EC" w:rsidRPr="00AF73A6">
        <w:rPr>
          <w:rFonts w:ascii="Arial" w:hAnsi="Arial" w:cs="Arial"/>
          <w:sz w:val="22"/>
          <w:szCs w:val="22"/>
        </w:rPr>
        <w:t xml:space="preserve">oferty </w:t>
      </w:r>
      <w:r w:rsidR="00546C7D" w:rsidRPr="00AF73A6">
        <w:rPr>
          <w:rFonts w:ascii="Arial" w:hAnsi="Arial" w:cs="Arial"/>
          <w:sz w:val="22"/>
          <w:szCs w:val="22"/>
        </w:rPr>
        <w:br/>
      </w:r>
      <w:r w:rsidR="002E24EC" w:rsidRPr="00AF73A6">
        <w:rPr>
          <w:rFonts w:ascii="Arial" w:hAnsi="Arial" w:cs="Arial"/>
          <w:sz w:val="22"/>
          <w:szCs w:val="22"/>
        </w:rPr>
        <w:t xml:space="preserve">w zakresie </w:t>
      </w:r>
      <w:r w:rsidR="00033137" w:rsidRPr="00AF73A6">
        <w:rPr>
          <w:rFonts w:ascii="Arial" w:hAnsi="Arial" w:cs="Arial"/>
          <w:sz w:val="22"/>
          <w:szCs w:val="22"/>
        </w:rPr>
        <w:t>u</w:t>
      </w:r>
      <w:r w:rsidR="00333440" w:rsidRPr="00AF73A6">
        <w:rPr>
          <w:rFonts w:ascii="Arial" w:hAnsi="Arial" w:cs="Arial"/>
          <w:sz w:val="22"/>
          <w:szCs w:val="22"/>
        </w:rPr>
        <w:t xml:space="preserve">regulowanym w art. </w:t>
      </w:r>
      <w:r w:rsidR="00033137" w:rsidRPr="00AF73A6">
        <w:rPr>
          <w:rFonts w:ascii="Arial" w:hAnsi="Arial" w:cs="Arial"/>
          <w:sz w:val="22"/>
          <w:szCs w:val="22"/>
        </w:rPr>
        <w:t xml:space="preserve">454-455 </w:t>
      </w:r>
      <w:r w:rsidR="005A100D" w:rsidRPr="00AF73A6">
        <w:rPr>
          <w:rFonts w:ascii="Arial" w:hAnsi="Arial" w:cs="Arial"/>
          <w:sz w:val="22"/>
          <w:szCs w:val="22"/>
        </w:rPr>
        <w:t>Pzp</w:t>
      </w:r>
      <w:r w:rsidR="00033137" w:rsidRPr="00AF73A6">
        <w:rPr>
          <w:rFonts w:ascii="Arial" w:hAnsi="Arial" w:cs="Arial"/>
          <w:sz w:val="22"/>
          <w:szCs w:val="22"/>
        </w:rPr>
        <w:t xml:space="preserve">. oraz </w:t>
      </w:r>
      <w:r w:rsidR="002E24EC" w:rsidRPr="00AF73A6">
        <w:rPr>
          <w:rFonts w:ascii="Arial" w:hAnsi="Arial" w:cs="Arial"/>
          <w:sz w:val="22"/>
          <w:szCs w:val="22"/>
        </w:rPr>
        <w:t>wskazanym we Wzorze U</w:t>
      </w:r>
      <w:r w:rsidR="00014473" w:rsidRPr="00AF73A6">
        <w:rPr>
          <w:rFonts w:ascii="Arial" w:hAnsi="Arial" w:cs="Arial"/>
          <w:sz w:val="22"/>
          <w:szCs w:val="22"/>
        </w:rPr>
        <w:t xml:space="preserve">mowy, stanowiącym </w:t>
      </w:r>
      <w:r w:rsidR="00D32541" w:rsidRPr="00AF73A6">
        <w:rPr>
          <w:rFonts w:ascii="Arial" w:hAnsi="Arial" w:cs="Arial"/>
          <w:b/>
          <w:sz w:val="22"/>
          <w:szCs w:val="22"/>
        </w:rPr>
        <w:t xml:space="preserve">Załącznik nr </w:t>
      </w:r>
      <w:r w:rsidR="001B1EC5">
        <w:rPr>
          <w:rFonts w:ascii="Arial" w:hAnsi="Arial" w:cs="Arial"/>
          <w:b/>
          <w:sz w:val="22"/>
          <w:szCs w:val="22"/>
        </w:rPr>
        <w:t>2</w:t>
      </w:r>
      <w:r w:rsidR="00D32541" w:rsidRPr="00AF73A6">
        <w:rPr>
          <w:rFonts w:ascii="Arial" w:hAnsi="Arial" w:cs="Arial"/>
          <w:b/>
          <w:sz w:val="22"/>
          <w:szCs w:val="22"/>
        </w:rPr>
        <w:t xml:space="preserve"> do SWZ</w:t>
      </w:r>
      <w:r w:rsidR="00014473" w:rsidRPr="00AF73A6">
        <w:rPr>
          <w:rFonts w:ascii="Arial" w:hAnsi="Arial" w:cs="Arial"/>
          <w:sz w:val="22"/>
          <w:szCs w:val="22"/>
        </w:rPr>
        <w:t>.</w:t>
      </w:r>
    </w:p>
    <w:p w14:paraId="76FC6C37" w14:textId="5B73D9AA" w:rsidR="00552FBA" w:rsidRPr="00AF73A6" w:rsidRDefault="00014473" w:rsidP="00AF73A6">
      <w:pPr>
        <w:pStyle w:val="Akapitzlist"/>
        <w:numPr>
          <w:ilvl w:val="0"/>
          <w:numId w:val="56"/>
        </w:numPr>
        <w:spacing w:line="276" w:lineRule="auto"/>
        <w:ind w:left="357" w:hanging="357"/>
        <w:jc w:val="both"/>
        <w:rPr>
          <w:rFonts w:ascii="Arial" w:hAnsi="Arial" w:cs="Arial"/>
          <w:sz w:val="22"/>
          <w:szCs w:val="22"/>
        </w:rPr>
      </w:pPr>
      <w:r w:rsidRPr="00AF73A6">
        <w:rPr>
          <w:rFonts w:ascii="Arial" w:hAnsi="Arial" w:cs="Arial"/>
          <w:sz w:val="22"/>
          <w:szCs w:val="22"/>
        </w:rPr>
        <w:t>Zmiana umowy wymaga dla swej ważności, pod rygorem nieważności, zachowania formy pisemnej.</w:t>
      </w:r>
    </w:p>
    <w:p w14:paraId="60C95028" w14:textId="52633D8F" w:rsidR="00C359F3" w:rsidRPr="00711128" w:rsidRDefault="00C359F3" w:rsidP="00AF73A6">
      <w:pPr>
        <w:pStyle w:val="Bezodstpw"/>
        <w:numPr>
          <w:ilvl w:val="0"/>
          <w:numId w:val="56"/>
        </w:numPr>
        <w:spacing w:line="276" w:lineRule="auto"/>
        <w:ind w:left="357" w:hanging="357"/>
        <w:jc w:val="both"/>
        <w:rPr>
          <w:rFonts w:ascii="Arial" w:hAnsi="Arial" w:cs="Arial"/>
          <w:sz w:val="22"/>
          <w:szCs w:val="22"/>
          <w:lang w:eastAsia="en-US"/>
        </w:rPr>
      </w:pPr>
      <w:r w:rsidRPr="00711128">
        <w:rPr>
          <w:rFonts w:ascii="Arial" w:hAnsi="Arial" w:cs="Arial"/>
          <w:sz w:val="22"/>
          <w:szCs w:val="22"/>
          <w:lang w:eastAsia="en-US"/>
        </w:rPr>
        <w:t>W przypadku gdy Wykonawca nie będzie realizował Umowy zgodnie z zadeklarowanymi w Ofercie kryteriami Zamawiający naliczy kary umowne</w:t>
      </w:r>
      <w:r w:rsidR="005A100D" w:rsidRPr="00711128">
        <w:rPr>
          <w:rFonts w:ascii="Arial" w:hAnsi="Arial" w:cs="Arial"/>
          <w:sz w:val="22"/>
          <w:szCs w:val="22"/>
          <w:lang w:eastAsia="en-US"/>
        </w:rPr>
        <w:t xml:space="preserve"> </w:t>
      </w:r>
      <w:r w:rsidRPr="00711128">
        <w:rPr>
          <w:rFonts w:ascii="Arial" w:hAnsi="Arial" w:cs="Arial"/>
          <w:sz w:val="22"/>
          <w:szCs w:val="22"/>
          <w:lang w:eastAsia="en-US"/>
        </w:rPr>
        <w:t>za nierealizowanie zadeklarowanej przez Wykonawcę w Ofercie określonej ilości wozokilometrów autobusami wyposażonymi w jednostki napędowe spełniające minimum normy EURO 5 w wysokości 40 % kwoty za realizację całości zadania podanej przez Wykonawcę w ofercie oraz uzna to za rażące naruszenie postanowień umowy.</w:t>
      </w:r>
    </w:p>
    <w:p w14:paraId="4CD06C19" w14:textId="1378B05B" w:rsidR="00080477" w:rsidRPr="00711128" w:rsidRDefault="00A7385F" w:rsidP="0030716E">
      <w:pPr>
        <w:pStyle w:val="Teksttreci40"/>
        <w:numPr>
          <w:ilvl w:val="0"/>
          <w:numId w:val="54"/>
        </w:numPr>
        <w:pBdr>
          <w:bottom w:val="double" w:sz="4" w:space="1" w:color="auto"/>
        </w:pBdr>
        <w:shd w:val="clear" w:color="auto" w:fill="DAEEF3"/>
        <w:tabs>
          <w:tab w:val="left" w:pos="426"/>
        </w:tabs>
        <w:spacing w:after="40" w:line="360" w:lineRule="auto"/>
        <w:ind w:left="284" w:right="23" w:hanging="284"/>
        <w:rPr>
          <w:rFonts w:ascii="Arial" w:hAnsi="Arial" w:cs="Arial"/>
          <w:b/>
          <w:sz w:val="20"/>
          <w:szCs w:val="20"/>
        </w:rPr>
      </w:pPr>
      <w:r w:rsidRPr="00711128">
        <w:rPr>
          <w:rFonts w:ascii="Arial" w:hAnsi="Arial" w:cs="Arial"/>
          <w:b/>
          <w:sz w:val="20"/>
          <w:szCs w:val="20"/>
        </w:rPr>
        <w:t xml:space="preserve"> </w:t>
      </w:r>
      <w:r w:rsidR="00927FE7" w:rsidRPr="00711128">
        <w:rPr>
          <w:rFonts w:ascii="Arial" w:hAnsi="Arial" w:cs="Arial"/>
          <w:b/>
          <w:sz w:val="20"/>
          <w:szCs w:val="20"/>
        </w:rPr>
        <w:t>POUCZE</w:t>
      </w:r>
      <w:r w:rsidR="005B5095" w:rsidRPr="00711128">
        <w:rPr>
          <w:rFonts w:ascii="Arial" w:hAnsi="Arial" w:cs="Arial"/>
          <w:b/>
          <w:sz w:val="20"/>
          <w:szCs w:val="20"/>
        </w:rPr>
        <w:t xml:space="preserve">NIE O </w:t>
      </w:r>
      <w:r w:rsidR="005B5095" w:rsidRPr="00711128">
        <w:rPr>
          <w:rFonts w:ascii="Arial" w:hAnsi="Arial" w:cs="Arial"/>
          <w:b/>
          <w:bCs/>
          <w:sz w:val="20"/>
          <w:szCs w:val="20"/>
        </w:rPr>
        <w:t>ŚRODKACH</w:t>
      </w:r>
      <w:r w:rsidR="005B5095" w:rsidRPr="00711128">
        <w:rPr>
          <w:rFonts w:ascii="Arial" w:hAnsi="Arial" w:cs="Arial"/>
          <w:b/>
          <w:sz w:val="20"/>
          <w:szCs w:val="20"/>
        </w:rPr>
        <w:t xml:space="preserve"> OCHRONY PRAWNEJ</w:t>
      </w:r>
      <w:r w:rsidR="006204E8" w:rsidRPr="00711128">
        <w:rPr>
          <w:rFonts w:ascii="Arial" w:hAnsi="Arial" w:cs="Arial"/>
          <w:b/>
          <w:sz w:val="20"/>
          <w:szCs w:val="20"/>
        </w:rPr>
        <w:t xml:space="preserve"> PRZYSŁUGUJĄCYCH WYKONAWCY</w:t>
      </w:r>
    </w:p>
    <w:p w14:paraId="72CFC722" w14:textId="1260B3D2" w:rsidR="006204E8" w:rsidRPr="00711128" w:rsidRDefault="006204E8" w:rsidP="00AF73A6">
      <w:pPr>
        <w:numPr>
          <w:ilvl w:val="0"/>
          <w:numId w:val="10"/>
        </w:numPr>
        <w:tabs>
          <w:tab w:val="clear" w:pos="360"/>
        </w:tabs>
        <w:suppressAutoHyphens/>
        <w:spacing w:before="120" w:line="276" w:lineRule="auto"/>
        <w:ind w:left="357" w:hanging="357"/>
        <w:jc w:val="both"/>
        <w:rPr>
          <w:rFonts w:ascii="Arial" w:hAnsi="Arial" w:cs="Arial"/>
          <w:sz w:val="22"/>
          <w:szCs w:val="22"/>
        </w:rPr>
      </w:pPr>
      <w:r w:rsidRPr="00711128">
        <w:rPr>
          <w:rFonts w:ascii="Arial" w:hAnsi="Arial"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5A100D" w:rsidRPr="00711128">
        <w:rPr>
          <w:rFonts w:ascii="Arial" w:hAnsi="Arial" w:cs="Arial"/>
          <w:sz w:val="22"/>
          <w:szCs w:val="22"/>
        </w:rPr>
        <w:t>Pzp</w:t>
      </w:r>
      <w:r w:rsidR="00033137" w:rsidRPr="00711128">
        <w:rPr>
          <w:rFonts w:ascii="Arial" w:hAnsi="Arial" w:cs="Arial"/>
          <w:sz w:val="22"/>
          <w:szCs w:val="22"/>
        </w:rPr>
        <w:t xml:space="preserve">. </w:t>
      </w:r>
    </w:p>
    <w:p w14:paraId="28174B34" w14:textId="645706A6" w:rsidR="006204E8" w:rsidRPr="00711128" w:rsidRDefault="006204E8" w:rsidP="00AF73A6">
      <w:pPr>
        <w:numPr>
          <w:ilvl w:val="0"/>
          <w:numId w:val="10"/>
        </w:numPr>
        <w:tabs>
          <w:tab w:val="clear" w:pos="360"/>
        </w:tabs>
        <w:suppressAutoHyphens/>
        <w:spacing w:line="276" w:lineRule="auto"/>
        <w:ind w:left="357" w:hanging="357"/>
        <w:jc w:val="both"/>
        <w:rPr>
          <w:rFonts w:ascii="Arial" w:hAnsi="Arial" w:cs="Arial"/>
          <w:sz w:val="22"/>
          <w:szCs w:val="22"/>
        </w:rPr>
      </w:pPr>
      <w:r w:rsidRPr="00711128">
        <w:rPr>
          <w:rFonts w:ascii="Arial" w:hAnsi="Arial"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5A100D" w:rsidRPr="00711128">
        <w:rPr>
          <w:rFonts w:ascii="Arial" w:hAnsi="Arial" w:cs="Arial"/>
          <w:sz w:val="22"/>
          <w:szCs w:val="22"/>
        </w:rPr>
        <w:t>Pzp</w:t>
      </w:r>
      <w:r w:rsidR="00033137" w:rsidRPr="00711128">
        <w:rPr>
          <w:rFonts w:ascii="Arial" w:hAnsi="Arial" w:cs="Arial"/>
          <w:sz w:val="22"/>
          <w:szCs w:val="22"/>
        </w:rPr>
        <w:t xml:space="preserve">. </w:t>
      </w:r>
      <w:r w:rsidRPr="00711128">
        <w:rPr>
          <w:rFonts w:ascii="Arial" w:hAnsi="Arial" w:cs="Arial"/>
          <w:sz w:val="22"/>
          <w:szCs w:val="22"/>
        </w:rPr>
        <w:t>oraz Rzecznikowi Małych i Średnich Przedsiębiorców.</w:t>
      </w:r>
    </w:p>
    <w:p w14:paraId="20ACDA71" w14:textId="79A6F8A0" w:rsidR="006204E8" w:rsidRPr="00711128" w:rsidRDefault="006204E8" w:rsidP="00AF73A6">
      <w:pPr>
        <w:numPr>
          <w:ilvl w:val="0"/>
          <w:numId w:val="10"/>
        </w:numPr>
        <w:tabs>
          <w:tab w:val="clear" w:pos="360"/>
        </w:tabs>
        <w:suppressAutoHyphens/>
        <w:spacing w:line="276" w:lineRule="auto"/>
        <w:ind w:left="357" w:hanging="357"/>
        <w:jc w:val="both"/>
        <w:rPr>
          <w:rFonts w:ascii="Arial" w:hAnsi="Arial" w:cs="Arial"/>
          <w:sz w:val="22"/>
          <w:szCs w:val="22"/>
        </w:rPr>
      </w:pPr>
      <w:r w:rsidRPr="00711128">
        <w:rPr>
          <w:rFonts w:ascii="Arial" w:hAnsi="Arial" w:cs="Arial"/>
          <w:sz w:val="22"/>
          <w:szCs w:val="22"/>
        </w:rPr>
        <w:t>Odwołanie przysługuje na:</w:t>
      </w:r>
    </w:p>
    <w:p w14:paraId="2244DEA5" w14:textId="4584D2BF" w:rsidR="006204E8" w:rsidRPr="00AF73A6" w:rsidRDefault="006204E8" w:rsidP="00AF73A6">
      <w:pPr>
        <w:pStyle w:val="Akapitzlist"/>
        <w:numPr>
          <w:ilvl w:val="0"/>
          <w:numId w:val="57"/>
        </w:numPr>
        <w:suppressAutoHyphens/>
        <w:spacing w:line="276" w:lineRule="auto"/>
        <w:jc w:val="both"/>
        <w:rPr>
          <w:rFonts w:ascii="Arial" w:hAnsi="Arial" w:cs="Arial"/>
          <w:sz w:val="22"/>
          <w:szCs w:val="22"/>
        </w:rPr>
      </w:pPr>
      <w:r w:rsidRPr="00AF73A6">
        <w:rPr>
          <w:rFonts w:ascii="Arial" w:hAnsi="Arial" w:cs="Arial"/>
          <w:sz w:val="22"/>
          <w:szCs w:val="22"/>
        </w:rPr>
        <w:t>niezgodną z przepisami ustawy czynność Zamawiającego, podjętą w postępowaniu o udzielenie zamówienia, w tym na projektowane postanowienie umowy;</w:t>
      </w:r>
    </w:p>
    <w:p w14:paraId="471E1F41" w14:textId="18E190C7" w:rsidR="006204E8" w:rsidRPr="00AF73A6" w:rsidRDefault="006204E8" w:rsidP="00AF73A6">
      <w:pPr>
        <w:pStyle w:val="Akapitzlist"/>
        <w:numPr>
          <w:ilvl w:val="0"/>
          <w:numId w:val="57"/>
        </w:numPr>
        <w:suppressAutoHyphens/>
        <w:spacing w:line="276" w:lineRule="auto"/>
        <w:jc w:val="both"/>
        <w:rPr>
          <w:rFonts w:ascii="Arial" w:hAnsi="Arial" w:cs="Arial"/>
          <w:sz w:val="22"/>
          <w:szCs w:val="22"/>
        </w:rPr>
      </w:pPr>
      <w:r w:rsidRPr="00AF73A6">
        <w:rPr>
          <w:rFonts w:ascii="Arial" w:hAnsi="Arial" w:cs="Arial"/>
          <w:sz w:val="22"/>
          <w:szCs w:val="22"/>
        </w:rPr>
        <w:t>zaniechanie czynności w postępowaniu o udzielenie zamówienia do której zamawiający był obowiązany na podstawie ustawy;</w:t>
      </w:r>
    </w:p>
    <w:p w14:paraId="69A1ED1B" w14:textId="159D08AA" w:rsidR="006204E8" w:rsidRPr="00711128" w:rsidRDefault="006204E8" w:rsidP="00AF73A6">
      <w:pPr>
        <w:numPr>
          <w:ilvl w:val="0"/>
          <w:numId w:val="10"/>
        </w:numPr>
        <w:tabs>
          <w:tab w:val="clear" w:pos="360"/>
        </w:tabs>
        <w:suppressAutoHyphens/>
        <w:spacing w:line="276" w:lineRule="auto"/>
        <w:ind w:left="357" w:hanging="357"/>
        <w:jc w:val="both"/>
        <w:rPr>
          <w:rFonts w:ascii="Arial" w:hAnsi="Arial" w:cs="Arial"/>
          <w:sz w:val="22"/>
          <w:szCs w:val="22"/>
        </w:rPr>
      </w:pPr>
      <w:r w:rsidRPr="00711128">
        <w:rPr>
          <w:rFonts w:ascii="Arial" w:hAnsi="Arial" w:cs="Arial"/>
          <w:sz w:val="22"/>
          <w:szCs w:val="22"/>
        </w:rPr>
        <w:t>Odwołanie wnosi się do Prezesa Izby. Odwołujący przekazuje kopię odwołania zamawiającemu przed upływem terminu do wniesienia odwołania w taki sposób, aby mógł on zapoznać się z jego treścią przed upływem tego terminu.</w:t>
      </w:r>
    </w:p>
    <w:p w14:paraId="0412259D" w14:textId="7EB3F9AE" w:rsidR="006204E8" w:rsidRPr="00AF73A6" w:rsidRDefault="00924F4B" w:rsidP="00AF73A6">
      <w:pPr>
        <w:pStyle w:val="Akapitzlist"/>
        <w:numPr>
          <w:ilvl w:val="0"/>
          <w:numId w:val="10"/>
        </w:numPr>
        <w:suppressAutoHyphens/>
        <w:spacing w:line="276" w:lineRule="auto"/>
        <w:jc w:val="both"/>
        <w:rPr>
          <w:rFonts w:ascii="Arial" w:hAnsi="Arial" w:cs="Arial"/>
          <w:sz w:val="22"/>
          <w:szCs w:val="22"/>
        </w:rPr>
      </w:pPr>
      <w:r w:rsidRPr="00AF73A6">
        <w:rPr>
          <w:rFonts w:ascii="Arial" w:hAnsi="Arial" w:cs="Arial"/>
          <w:sz w:val="22"/>
          <w:szCs w:val="22"/>
        </w:rPr>
        <w:t>Odwołanie</w:t>
      </w:r>
      <w:r w:rsidR="006204E8" w:rsidRPr="00AF73A6">
        <w:rPr>
          <w:rFonts w:ascii="Arial" w:hAnsi="Arial" w:cs="Arial"/>
          <w:sz w:val="22"/>
          <w:szCs w:val="22"/>
        </w:rPr>
        <w:t xml:space="preserve"> wobec treści ogłoszenia lub treści SWZ wnosi się w terminie </w:t>
      </w:r>
      <w:r w:rsidR="009A677A">
        <w:rPr>
          <w:rFonts w:ascii="Arial" w:hAnsi="Arial" w:cs="Arial"/>
          <w:sz w:val="22"/>
          <w:szCs w:val="22"/>
        </w:rPr>
        <w:t xml:space="preserve">5 </w:t>
      </w:r>
      <w:r w:rsidR="006204E8" w:rsidRPr="00AF73A6">
        <w:rPr>
          <w:rFonts w:ascii="Arial" w:hAnsi="Arial" w:cs="Arial"/>
          <w:sz w:val="22"/>
          <w:szCs w:val="22"/>
        </w:rPr>
        <w:t xml:space="preserve">dni od dnia </w:t>
      </w:r>
      <w:r w:rsidR="005A100D" w:rsidRPr="00AF73A6">
        <w:rPr>
          <w:rFonts w:ascii="Arial" w:hAnsi="Arial" w:cs="Arial"/>
          <w:sz w:val="22"/>
          <w:szCs w:val="22"/>
        </w:rPr>
        <w:t>publikacji</w:t>
      </w:r>
      <w:r w:rsidR="006204E8" w:rsidRPr="00AF73A6">
        <w:rPr>
          <w:rFonts w:ascii="Arial" w:hAnsi="Arial" w:cs="Arial"/>
          <w:sz w:val="22"/>
          <w:szCs w:val="22"/>
        </w:rPr>
        <w:t xml:space="preserve"> ogłoszenia </w:t>
      </w:r>
      <w:r w:rsidR="005A100D" w:rsidRPr="00AF73A6">
        <w:rPr>
          <w:rFonts w:ascii="Arial" w:hAnsi="Arial" w:cs="Arial"/>
          <w:sz w:val="22"/>
          <w:szCs w:val="22"/>
        </w:rPr>
        <w:t xml:space="preserve">w Dzienniku Urzędowym Unii Europejskiej </w:t>
      </w:r>
      <w:r w:rsidR="006204E8" w:rsidRPr="00AF73A6">
        <w:rPr>
          <w:rFonts w:ascii="Arial" w:hAnsi="Arial" w:cs="Arial"/>
          <w:sz w:val="22"/>
          <w:szCs w:val="22"/>
        </w:rPr>
        <w:t xml:space="preserve"> lub </w:t>
      </w:r>
      <w:r w:rsidR="005A100D" w:rsidRPr="00AF73A6">
        <w:rPr>
          <w:rFonts w:ascii="Arial" w:hAnsi="Arial" w:cs="Arial"/>
          <w:sz w:val="22"/>
          <w:szCs w:val="22"/>
        </w:rPr>
        <w:t xml:space="preserve"> publikacji </w:t>
      </w:r>
      <w:r w:rsidR="006204E8" w:rsidRPr="00AF73A6">
        <w:rPr>
          <w:rFonts w:ascii="Arial" w:hAnsi="Arial" w:cs="Arial"/>
          <w:sz w:val="22"/>
          <w:szCs w:val="22"/>
        </w:rPr>
        <w:t>treści SWZ na stronie internetowej</w:t>
      </w:r>
      <w:r w:rsidR="005A100D" w:rsidRPr="00AF73A6">
        <w:rPr>
          <w:rFonts w:ascii="Arial" w:hAnsi="Arial" w:cs="Arial"/>
          <w:sz w:val="22"/>
          <w:szCs w:val="22"/>
        </w:rPr>
        <w:t xml:space="preserve"> prowadzonego postępowania.</w:t>
      </w:r>
    </w:p>
    <w:p w14:paraId="4739B4BA" w14:textId="55C25919" w:rsidR="006204E8" w:rsidRPr="00AF73A6" w:rsidRDefault="006204E8" w:rsidP="00AF73A6">
      <w:pPr>
        <w:pStyle w:val="Akapitzlist"/>
        <w:numPr>
          <w:ilvl w:val="0"/>
          <w:numId w:val="10"/>
        </w:numPr>
        <w:suppressAutoHyphens/>
        <w:spacing w:line="276" w:lineRule="auto"/>
        <w:jc w:val="both"/>
        <w:rPr>
          <w:rFonts w:ascii="Arial" w:hAnsi="Arial" w:cs="Arial"/>
          <w:sz w:val="22"/>
          <w:szCs w:val="22"/>
        </w:rPr>
      </w:pPr>
      <w:r w:rsidRPr="00AF73A6">
        <w:rPr>
          <w:rFonts w:ascii="Arial" w:hAnsi="Arial" w:cs="Arial"/>
          <w:sz w:val="22"/>
          <w:szCs w:val="22"/>
        </w:rPr>
        <w:t>Odwołanie wnosi się w terminie:</w:t>
      </w:r>
    </w:p>
    <w:p w14:paraId="0BD7225C" w14:textId="684F44B7" w:rsidR="006204E8" w:rsidRPr="00AF73A6" w:rsidRDefault="009A677A" w:rsidP="00AF73A6">
      <w:pPr>
        <w:pStyle w:val="Akapitzlist"/>
        <w:numPr>
          <w:ilvl w:val="0"/>
          <w:numId w:val="58"/>
        </w:numPr>
        <w:suppressAutoHyphens/>
        <w:spacing w:line="276" w:lineRule="auto"/>
        <w:ind w:left="717"/>
        <w:jc w:val="both"/>
        <w:rPr>
          <w:rFonts w:ascii="Arial" w:hAnsi="Arial" w:cs="Arial"/>
          <w:sz w:val="22"/>
          <w:szCs w:val="22"/>
        </w:rPr>
      </w:pPr>
      <w:r>
        <w:rPr>
          <w:rFonts w:ascii="Arial" w:hAnsi="Arial" w:cs="Arial"/>
          <w:sz w:val="22"/>
          <w:szCs w:val="22"/>
        </w:rPr>
        <w:t>5</w:t>
      </w:r>
      <w:r w:rsidR="006204E8" w:rsidRPr="00AF73A6">
        <w:rPr>
          <w:rFonts w:ascii="Arial" w:hAnsi="Arial" w:cs="Arial"/>
          <w:sz w:val="22"/>
          <w:szCs w:val="22"/>
        </w:rPr>
        <w:t xml:space="preserve"> dni od dnia przekazania informacji o czynności zamawiającego stanowiącej podstawę jego wniesienia, jeżeli informacja została przekazana przy użyciu środków komunikacji elektronicznej,</w:t>
      </w:r>
    </w:p>
    <w:p w14:paraId="574DCE48" w14:textId="0569C09A" w:rsidR="006204E8" w:rsidRPr="00AF73A6" w:rsidRDefault="009A677A" w:rsidP="00AF73A6">
      <w:pPr>
        <w:pStyle w:val="Akapitzlist"/>
        <w:numPr>
          <w:ilvl w:val="0"/>
          <w:numId w:val="58"/>
        </w:numPr>
        <w:suppressAutoHyphens/>
        <w:spacing w:line="276" w:lineRule="auto"/>
        <w:ind w:left="717"/>
        <w:jc w:val="both"/>
        <w:rPr>
          <w:rFonts w:ascii="Arial" w:hAnsi="Arial" w:cs="Arial"/>
          <w:sz w:val="22"/>
          <w:szCs w:val="22"/>
        </w:rPr>
      </w:pPr>
      <w:r>
        <w:rPr>
          <w:rFonts w:ascii="Arial" w:hAnsi="Arial" w:cs="Arial"/>
          <w:sz w:val="22"/>
          <w:szCs w:val="22"/>
        </w:rPr>
        <w:t>10</w:t>
      </w:r>
      <w:r w:rsidR="006204E8" w:rsidRPr="00AF73A6">
        <w:rPr>
          <w:rFonts w:ascii="Arial" w:hAnsi="Arial" w:cs="Arial"/>
          <w:sz w:val="22"/>
          <w:szCs w:val="22"/>
        </w:rPr>
        <w:t xml:space="preserve"> dni od dnia przekazania informacji o czynności zamawiającego stanowiącej podstawę jego wniesienia, jeżeli informacja została przekazana w sposób inny niż określony w pkt 1).</w:t>
      </w:r>
    </w:p>
    <w:p w14:paraId="7018F2D5" w14:textId="583D599D" w:rsidR="00850980" w:rsidRPr="00AF73A6" w:rsidRDefault="006204E8" w:rsidP="00AF73A6">
      <w:pPr>
        <w:pStyle w:val="Akapitzlist"/>
        <w:numPr>
          <w:ilvl w:val="0"/>
          <w:numId w:val="10"/>
        </w:numPr>
        <w:suppressAutoHyphens/>
        <w:spacing w:line="276" w:lineRule="auto"/>
        <w:jc w:val="both"/>
        <w:rPr>
          <w:rFonts w:ascii="Arial" w:hAnsi="Arial" w:cs="Arial"/>
          <w:sz w:val="22"/>
          <w:szCs w:val="22"/>
        </w:rPr>
      </w:pPr>
      <w:r w:rsidRPr="00AF73A6">
        <w:rPr>
          <w:rFonts w:ascii="Arial" w:hAnsi="Arial" w:cs="Arial"/>
          <w:sz w:val="22"/>
          <w:szCs w:val="22"/>
        </w:rPr>
        <w:t xml:space="preserve">Odwołanie w przypadkach innych niż określone w pkt 5 i 6 wnosi się w terminie </w:t>
      </w:r>
      <w:r w:rsidR="009A677A">
        <w:rPr>
          <w:rFonts w:ascii="Arial" w:hAnsi="Arial" w:cs="Arial"/>
          <w:sz w:val="22"/>
          <w:szCs w:val="22"/>
        </w:rPr>
        <w:t>5</w:t>
      </w:r>
      <w:r w:rsidRPr="00AF73A6">
        <w:rPr>
          <w:rFonts w:ascii="Arial" w:hAnsi="Arial" w:cs="Arial"/>
          <w:sz w:val="22"/>
          <w:szCs w:val="22"/>
        </w:rPr>
        <w:t xml:space="preserve"> dni od dnia, w którym powzięto lub przy zachowaniu należytej staranności można było powziąć wiadomość o okolicznościach stanowiących podstawę jego wniesienia</w:t>
      </w:r>
    </w:p>
    <w:p w14:paraId="2368076E" w14:textId="4C98517C" w:rsidR="00850980" w:rsidRPr="00AF73A6" w:rsidRDefault="006204E8" w:rsidP="00AF73A6">
      <w:pPr>
        <w:pStyle w:val="Akapitzlist"/>
        <w:numPr>
          <w:ilvl w:val="0"/>
          <w:numId w:val="10"/>
        </w:numPr>
        <w:suppressAutoHyphens/>
        <w:spacing w:line="276" w:lineRule="auto"/>
        <w:jc w:val="both"/>
        <w:rPr>
          <w:rFonts w:ascii="Arial" w:hAnsi="Arial" w:cs="Arial"/>
          <w:sz w:val="22"/>
          <w:szCs w:val="22"/>
        </w:rPr>
      </w:pPr>
      <w:r w:rsidRPr="00AF73A6">
        <w:rPr>
          <w:rFonts w:ascii="Arial" w:hAnsi="Arial" w:cs="Arial"/>
          <w:sz w:val="22"/>
          <w:szCs w:val="22"/>
        </w:rPr>
        <w:lastRenderedPageBreak/>
        <w:t xml:space="preserve">Na orzeczenie Izby oraz postanowienie Prezesa Izby, o którym mowa w art. 519 ust. 1 ustawy </w:t>
      </w:r>
      <w:r w:rsidR="005A100D" w:rsidRPr="00AF73A6">
        <w:rPr>
          <w:rFonts w:ascii="Arial" w:hAnsi="Arial" w:cs="Arial"/>
          <w:sz w:val="22"/>
          <w:szCs w:val="22"/>
        </w:rPr>
        <w:t>Pzp</w:t>
      </w:r>
      <w:r w:rsidR="00033137" w:rsidRPr="00AF73A6">
        <w:rPr>
          <w:rFonts w:ascii="Arial" w:hAnsi="Arial" w:cs="Arial"/>
          <w:sz w:val="22"/>
          <w:szCs w:val="22"/>
        </w:rPr>
        <w:t>.</w:t>
      </w:r>
      <w:r w:rsidRPr="00AF73A6">
        <w:rPr>
          <w:rFonts w:ascii="Arial" w:hAnsi="Arial" w:cs="Arial"/>
          <w:sz w:val="22"/>
          <w:szCs w:val="22"/>
        </w:rPr>
        <w:t>, stronom oraz uczestnikom postępowania odwoławczego przysługuje skarga do sądu.</w:t>
      </w:r>
    </w:p>
    <w:p w14:paraId="11E1B986" w14:textId="23003C89" w:rsidR="00850980" w:rsidRPr="00AF73A6" w:rsidRDefault="006204E8" w:rsidP="00AF73A6">
      <w:pPr>
        <w:pStyle w:val="Akapitzlist"/>
        <w:numPr>
          <w:ilvl w:val="0"/>
          <w:numId w:val="10"/>
        </w:numPr>
        <w:suppressAutoHyphens/>
        <w:spacing w:line="276" w:lineRule="auto"/>
        <w:jc w:val="both"/>
        <w:rPr>
          <w:rFonts w:ascii="Arial" w:hAnsi="Arial" w:cs="Arial"/>
          <w:sz w:val="22"/>
          <w:szCs w:val="22"/>
        </w:rPr>
      </w:pPr>
      <w:r w:rsidRPr="00AF73A6">
        <w:rPr>
          <w:rFonts w:ascii="Arial" w:hAnsi="Arial" w:cs="Arial"/>
          <w:sz w:val="22"/>
          <w:szCs w:val="22"/>
        </w:rPr>
        <w:t>W postępowaniu toczącym się wskutek wniesienia skargi stosuje się odpowiednio przepisy ustawy</w:t>
      </w:r>
      <w:r w:rsidR="00850980" w:rsidRPr="00AF73A6">
        <w:rPr>
          <w:rFonts w:ascii="Arial" w:hAnsi="Arial" w:cs="Arial"/>
          <w:sz w:val="22"/>
          <w:szCs w:val="22"/>
        </w:rPr>
        <w:t xml:space="preserve"> </w:t>
      </w:r>
      <w:r w:rsidRPr="00AF73A6">
        <w:rPr>
          <w:rFonts w:ascii="Arial" w:hAnsi="Arial" w:cs="Arial"/>
          <w:sz w:val="22"/>
          <w:szCs w:val="22"/>
        </w:rPr>
        <w:t>z dnia 17 listopada 1964 r. - Kodeks postępowania cywilnego o apelacji, jeżeli przepisy niniejszego rozdziału nie stanowią inaczej.</w:t>
      </w:r>
    </w:p>
    <w:p w14:paraId="1A4D9E2D" w14:textId="1E10B7F3" w:rsidR="00850980" w:rsidRPr="00AF73A6" w:rsidRDefault="006204E8" w:rsidP="00AF73A6">
      <w:pPr>
        <w:pStyle w:val="Akapitzlist"/>
        <w:numPr>
          <w:ilvl w:val="0"/>
          <w:numId w:val="10"/>
        </w:numPr>
        <w:suppressAutoHyphens/>
        <w:spacing w:line="276" w:lineRule="auto"/>
        <w:jc w:val="both"/>
        <w:rPr>
          <w:rFonts w:ascii="Arial" w:hAnsi="Arial" w:cs="Arial"/>
          <w:sz w:val="22"/>
          <w:szCs w:val="22"/>
        </w:rPr>
      </w:pPr>
      <w:r w:rsidRPr="00AF73A6">
        <w:rPr>
          <w:rFonts w:ascii="Arial" w:hAnsi="Arial" w:cs="Arial"/>
          <w:sz w:val="22"/>
          <w:szCs w:val="22"/>
        </w:rPr>
        <w:t>Skargę wnosi się do Sądu Okręgowego w Warszawie - sądu zamówień publicznych, zwanego dalej "sądem zamówień publicznych".</w:t>
      </w:r>
    </w:p>
    <w:p w14:paraId="5769EE63" w14:textId="2AE2CA62" w:rsidR="00850980" w:rsidRPr="00AF73A6" w:rsidRDefault="006204E8" w:rsidP="00AF73A6">
      <w:pPr>
        <w:pStyle w:val="Akapitzlist"/>
        <w:numPr>
          <w:ilvl w:val="0"/>
          <w:numId w:val="10"/>
        </w:numPr>
        <w:suppressAutoHyphens/>
        <w:spacing w:line="276" w:lineRule="auto"/>
        <w:jc w:val="both"/>
        <w:rPr>
          <w:rFonts w:ascii="Arial" w:hAnsi="Arial" w:cs="Arial"/>
          <w:sz w:val="22"/>
          <w:szCs w:val="22"/>
        </w:rPr>
      </w:pPr>
      <w:r w:rsidRPr="00AF73A6">
        <w:rPr>
          <w:rFonts w:ascii="Arial" w:hAnsi="Arial" w:cs="Arial"/>
          <w:sz w:val="22"/>
          <w:szCs w:val="22"/>
        </w:rPr>
        <w:t xml:space="preserve">Skargę wnosi się za pośrednictwem Prezesa Izby, w terminie 14 dni od dnia doręczenia orzeczenia Izby lub postanowienia Prezesa Izby, o którym mowa w art. 519 ust. 1 ustawy </w:t>
      </w:r>
      <w:r w:rsidR="005A100D" w:rsidRPr="00AF73A6">
        <w:rPr>
          <w:rFonts w:ascii="Arial" w:hAnsi="Arial" w:cs="Arial"/>
          <w:sz w:val="22"/>
          <w:szCs w:val="22"/>
        </w:rPr>
        <w:t>Pzp</w:t>
      </w:r>
      <w:r w:rsidR="00033137" w:rsidRPr="00AF73A6">
        <w:rPr>
          <w:rFonts w:ascii="Arial" w:hAnsi="Arial" w:cs="Arial"/>
          <w:sz w:val="22"/>
          <w:szCs w:val="22"/>
        </w:rPr>
        <w:t>.</w:t>
      </w:r>
      <w:r w:rsidRPr="00AF73A6">
        <w:rPr>
          <w:rFonts w:ascii="Arial" w:hAnsi="Arial" w:cs="Arial"/>
          <w:sz w:val="22"/>
          <w:szCs w:val="22"/>
        </w:rPr>
        <w:t>, przesyłając jednocześnie jej odpis przeciwnikowi skargi. Złożenie skargi w placówce pocztowej operatora wyznaczonego w rozumieniu ustawy z dnia 23 listopada 2012 r. - Prawo pocztowe jest równoznaczne</w:t>
      </w:r>
      <w:r w:rsidR="005A100D" w:rsidRPr="00AF73A6">
        <w:rPr>
          <w:rFonts w:ascii="Arial" w:hAnsi="Arial" w:cs="Arial"/>
          <w:sz w:val="22"/>
          <w:szCs w:val="22"/>
        </w:rPr>
        <w:t xml:space="preserve"> </w:t>
      </w:r>
      <w:r w:rsidRPr="00AF73A6">
        <w:rPr>
          <w:rFonts w:ascii="Arial" w:hAnsi="Arial" w:cs="Arial"/>
          <w:sz w:val="22"/>
          <w:szCs w:val="22"/>
        </w:rPr>
        <w:t>z jej wniesieniem.</w:t>
      </w:r>
    </w:p>
    <w:p w14:paraId="143392F2" w14:textId="2ADD0E56" w:rsidR="006204E8" w:rsidRPr="00AF73A6" w:rsidRDefault="006204E8" w:rsidP="00AF73A6">
      <w:pPr>
        <w:pStyle w:val="Akapitzlist"/>
        <w:numPr>
          <w:ilvl w:val="0"/>
          <w:numId w:val="10"/>
        </w:numPr>
        <w:suppressAutoHyphens/>
        <w:spacing w:line="276" w:lineRule="auto"/>
        <w:jc w:val="both"/>
        <w:rPr>
          <w:rFonts w:ascii="Arial" w:hAnsi="Arial" w:cs="Arial"/>
          <w:sz w:val="22"/>
          <w:szCs w:val="22"/>
        </w:rPr>
      </w:pPr>
      <w:r w:rsidRPr="00AF73A6">
        <w:rPr>
          <w:rFonts w:ascii="Arial" w:hAnsi="Arial" w:cs="Arial"/>
          <w:sz w:val="22"/>
          <w:szCs w:val="22"/>
        </w:rPr>
        <w:t>Prezes Izby przekazuje skargę wraz z aktami postępowania odwoławczego do sądu zamówień publicznych w terminie 7 dni od dnia jej otrzymania.</w:t>
      </w:r>
    </w:p>
    <w:p w14:paraId="19991A1E" w14:textId="5A1F1817" w:rsidR="00FD2CCD" w:rsidRPr="00711128" w:rsidRDefault="00A7385F" w:rsidP="0030716E">
      <w:pPr>
        <w:pStyle w:val="Teksttreci40"/>
        <w:numPr>
          <w:ilvl w:val="0"/>
          <w:numId w:val="54"/>
        </w:numPr>
        <w:pBdr>
          <w:bottom w:val="double" w:sz="4" w:space="1" w:color="auto"/>
        </w:pBdr>
        <w:shd w:val="clear" w:color="auto" w:fill="DAEEF3"/>
        <w:tabs>
          <w:tab w:val="left" w:pos="426"/>
        </w:tabs>
        <w:spacing w:before="360" w:after="40" w:line="360" w:lineRule="auto"/>
        <w:ind w:left="284" w:right="23" w:hanging="284"/>
        <w:rPr>
          <w:rFonts w:ascii="Arial" w:hAnsi="Arial" w:cs="Arial"/>
          <w:b/>
          <w:sz w:val="20"/>
          <w:szCs w:val="20"/>
        </w:rPr>
      </w:pPr>
      <w:r w:rsidRPr="00711128">
        <w:rPr>
          <w:rFonts w:ascii="Arial" w:hAnsi="Arial" w:cs="Arial"/>
          <w:b/>
          <w:sz w:val="20"/>
          <w:szCs w:val="20"/>
        </w:rPr>
        <w:t xml:space="preserve"> </w:t>
      </w:r>
      <w:r w:rsidR="005B5095" w:rsidRPr="00711128">
        <w:rPr>
          <w:rFonts w:ascii="Arial" w:hAnsi="Arial" w:cs="Arial"/>
          <w:b/>
          <w:sz w:val="20"/>
          <w:szCs w:val="20"/>
        </w:rPr>
        <w:t xml:space="preserve">WYKAZ </w:t>
      </w:r>
      <w:r w:rsidR="005B5095" w:rsidRPr="00711128">
        <w:rPr>
          <w:rFonts w:ascii="Arial" w:hAnsi="Arial" w:cs="Arial"/>
          <w:b/>
          <w:bCs/>
          <w:sz w:val="20"/>
          <w:szCs w:val="20"/>
        </w:rPr>
        <w:t>ZAŁĄCZNIKÓW</w:t>
      </w:r>
      <w:r w:rsidR="005B5095" w:rsidRPr="00711128">
        <w:rPr>
          <w:rFonts w:ascii="Arial" w:hAnsi="Arial" w:cs="Arial"/>
          <w:b/>
          <w:sz w:val="20"/>
          <w:szCs w:val="20"/>
        </w:rPr>
        <w:t xml:space="preserve"> DO SWZ</w:t>
      </w:r>
    </w:p>
    <w:p w14:paraId="67E6E141" w14:textId="204837EC" w:rsidR="00D47B8E" w:rsidRDefault="00D47B8E" w:rsidP="003516E0">
      <w:pPr>
        <w:pStyle w:val="Akapitzlist"/>
        <w:numPr>
          <w:ilvl w:val="0"/>
          <w:numId w:val="61"/>
        </w:numPr>
        <w:tabs>
          <w:tab w:val="left" w:pos="2552"/>
        </w:tabs>
        <w:spacing w:before="120" w:line="276" w:lineRule="auto"/>
        <w:rPr>
          <w:rFonts w:ascii="Arial" w:hAnsi="Arial" w:cs="Arial"/>
          <w:sz w:val="22"/>
          <w:szCs w:val="22"/>
          <w:lang w:eastAsia="en-US"/>
        </w:rPr>
      </w:pPr>
      <w:r>
        <w:rPr>
          <w:rFonts w:ascii="Arial" w:hAnsi="Arial" w:cs="Arial"/>
          <w:sz w:val="22"/>
          <w:szCs w:val="22"/>
          <w:lang w:eastAsia="en-US"/>
        </w:rPr>
        <w:t>Załącznik nr 1:</w:t>
      </w:r>
      <w:r>
        <w:rPr>
          <w:rFonts w:ascii="Arial" w:hAnsi="Arial" w:cs="Arial"/>
          <w:sz w:val="22"/>
          <w:szCs w:val="22"/>
          <w:lang w:eastAsia="en-US"/>
        </w:rPr>
        <w:tab/>
      </w:r>
      <w:r w:rsidRPr="00711128">
        <w:rPr>
          <w:rFonts w:ascii="Arial" w:hAnsi="Arial" w:cs="Arial"/>
          <w:sz w:val="22"/>
          <w:szCs w:val="22"/>
        </w:rPr>
        <w:t>Formularz Ofertowy</w:t>
      </w:r>
      <w:r>
        <w:rPr>
          <w:rFonts w:ascii="Arial" w:hAnsi="Arial" w:cs="Arial"/>
          <w:sz w:val="22"/>
          <w:szCs w:val="22"/>
        </w:rPr>
        <w:t xml:space="preserve"> </w:t>
      </w:r>
    </w:p>
    <w:p w14:paraId="00E535D2" w14:textId="4B939098" w:rsidR="00D47B8E" w:rsidRDefault="00D47B8E" w:rsidP="003516E0">
      <w:pPr>
        <w:pStyle w:val="Akapitzlist"/>
        <w:numPr>
          <w:ilvl w:val="0"/>
          <w:numId w:val="61"/>
        </w:numPr>
        <w:tabs>
          <w:tab w:val="left" w:pos="2552"/>
        </w:tabs>
        <w:spacing w:line="276" w:lineRule="auto"/>
        <w:rPr>
          <w:rFonts w:ascii="Arial" w:hAnsi="Arial" w:cs="Arial"/>
          <w:sz w:val="22"/>
          <w:szCs w:val="22"/>
          <w:lang w:eastAsia="en-US"/>
        </w:rPr>
      </w:pPr>
      <w:r>
        <w:rPr>
          <w:rFonts w:ascii="Arial" w:hAnsi="Arial" w:cs="Arial"/>
          <w:sz w:val="22"/>
          <w:szCs w:val="22"/>
          <w:lang w:eastAsia="en-US"/>
        </w:rPr>
        <w:t>Załącznik nr 2:</w:t>
      </w:r>
      <w:r>
        <w:rPr>
          <w:rFonts w:ascii="Arial" w:hAnsi="Arial" w:cs="Arial"/>
          <w:sz w:val="22"/>
          <w:szCs w:val="22"/>
          <w:lang w:eastAsia="en-US"/>
        </w:rPr>
        <w:tab/>
      </w:r>
      <w:r w:rsidR="001B1EC5" w:rsidRPr="00711128">
        <w:rPr>
          <w:rFonts w:ascii="Arial" w:hAnsi="Arial" w:cs="Arial"/>
          <w:sz w:val="22"/>
          <w:szCs w:val="22"/>
        </w:rPr>
        <w:t>Wzór umowy</w:t>
      </w:r>
    </w:p>
    <w:p w14:paraId="26F6E332" w14:textId="6D4843FD" w:rsidR="00D47B8E" w:rsidRDefault="00D47B8E" w:rsidP="003516E0">
      <w:pPr>
        <w:pStyle w:val="Akapitzlist"/>
        <w:numPr>
          <w:ilvl w:val="0"/>
          <w:numId w:val="61"/>
        </w:numPr>
        <w:tabs>
          <w:tab w:val="left" w:pos="2552"/>
        </w:tabs>
        <w:spacing w:line="276" w:lineRule="auto"/>
        <w:ind w:left="714" w:hanging="357"/>
        <w:rPr>
          <w:rFonts w:ascii="Arial" w:hAnsi="Arial" w:cs="Arial"/>
          <w:sz w:val="22"/>
          <w:szCs w:val="22"/>
          <w:lang w:eastAsia="en-US"/>
        </w:rPr>
      </w:pPr>
      <w:r>
        <w:rPr>
          <w:rFonts w:ascii="Arial" w:hAnsi="Arial" w:cs="Arial"/>
          <w:sz w:val="22"/>
          <w:szCs w:val="22"/>
        </w:rPr>
        <w:t>Załącznik nr 3:</w:t>
      </w:r>
      <w:r>
        <w:rPr>
          <w:rFonts w:ascii="Arial" w:hAnsi="Arial" w:cs="Arial"/>
          <w:sz w:val="22"/>
          <w:szCs w:val="22"/>
        </w:rPr>
        <w:tab/>
      </w:r>
      <w:r w:rsidRPr="00711128">
        <w:rPr>
          <w:rFonts w:ascii="Arial" w:hAnsi="Arial" w:cs="Arial"/>
          <w:sz w:val="22"/>
          <w:szCs w:val="22"/>
        </w:rPr>
        <w:t xml:space="preserve">Oświadczenie dotyczące przynależności lub braku przynależności do tej </w:t>
      </w:r>
    </w:p>
    <w:p w14:paraId="4569CAF5" w14:textId="6876BC1E" w:rsidR="00D47B8E" w:rsidRDefault="00D47B8E" w:rsidP="003516E0">
      <w:pPr>
        <w:pStyle w:val="Akapitzlist"/>
        <w:tabs>
          <w:tab w:val="left" w:pos="2552"/>
        </w:tabs>
        <w:spacing w:line="276" w:lineRule="auto"/>
        <w:ind w:left="709"/>
        <w:rPr>
          <w:rFonts w:ascii="Arial" w:hAnsi="Arial" w:cs="Arial"/>
          <w:sz w:val="22"/>
          <w:szCs w:val="22"/>
          <w:lang w:eastAsia="en-US"/>
        </w:rPr>
      </w:pPr>
      <w:r>
        <w:rPr>
          <w:rFonts w:ascii="Arial" w:hAnsi="Arial" w:cs="Arial"/>
          <w:sz w:val="22"/>
          <w:szCs w:val="22"/>
        </w:rPr>
        <w:tab/>
      </w:r>
      <w:r w:rsidRPr="00711128">
        <w:rPr>
          <w:rFonts w:ascii="Arial" w:hAnsi="Arial" w:cs="Arial"/>
          <w:sz w:val="22"/>
          <w:szCs w:val="22"/>
        </w:rPr>
        <w:t>samej grupy kapitałowej</w:t>
      </w:r>
    </w:p>
    <w:p w14:paraId="34A38837" w14:textId="5B126F64" w:rsidR="00D47B8E" w:rsidRDefault="00D47B8E" w:rsidP="003516E0">
      <w:pPr>
        <w:pStyle w:val="Akapitzlist"/>
        <w:numPr>
          <w:ilvl w:val="0"/>
          <w:numId w:val="61"/>
        </w:numPr>
        <w:tabs>
          <w:tab w:val="left" w:pos="2552"/>
        </w:tabs>
        <w:spacing w:line="276" w:lineRule="auto"/>
        <w:ind w:left="714" w:hanging="357"/>
        <w:rPr>
          <w:rFonts w:ascii="Arial" w:hAnsi="Arial" w:cs="Arial"/>
          <w:sz w:val="22"/>
          <w:szCs w:val="22"/>
          <w:lang w:eastAsia="en-US"/>
        </w:rPr>
      </w:pPr>
      <w:r>
        <w:rPr>
          <w:rFonts w:ascii="Arial" w:hAnsi="Arial" w:cs="Arial"/>
          <w:sz w:val="22"/>
          <w:szCs w:val="22"/>
        </w:rPr>
        <w:t>Załącznik nr 4:</w:t>
      </w:r>
      <w:r>
        <w:tab/>
      </w:r>
      <w:r w:rsidRPr="00D47B8E">
        <w:rPr>
          <w:rFonts w:ascii="Arial" w:hAnsi="Arial" w:cs="Arial"/>
          <w:sz w:val="22"/>
          <w:szCs w:val="22"/>
        </w:rPr>
        <w:t xml:space="preserve">Zobowiązanie innego podmiotu do udostępnienia niezbędnych zasobów </w:t>
      </w:r>
    </w:p>
    <w:p w14:paraId="6C5760AF" w14:textId="77777777" w:rsidR="001B1EC5" w:rsidRDefault="00D47B8E" w:rsidP="001B1EC5">
      <w:pPr>
        <w:pStyle w:val="Akapitzlist"/>
        <w:tabs>
          <w:tab w:val="left" w:pos="2552"/>
        </w:tabs>
        <w:spacing w:line="276" w:lineRule="auto"/>
        <w:ind w:left="709"/>
        <w:rPr>
          <w:rFonts w:ascii="Arial" w:hAnsi="Arial" w:cs="Arial"/>
          <w:sz w:val="22"/>
          <w:szCs w:val="22"/>
        </w:rPr>
      </w:pPr>
      <w:r>
        <w:rPr>
          <w:rFonts w:ascii="Arial" w:hAnsi="Arial" w:cs="Arial"/>
          <w:sz w:val="22"/>
          <w:szCs w:val="22"/>
        </w:rPr>
        <w:tab/>
      </w:r>
      <w:r w:rsidRPr="00D47B8E">
        <w:rPr>
          <w:rFonts w:ascii="Arial" w:hAnsi="Arial" w:cs="Arial"/>
          <w:sz w:val="22"/>
          <w:szCs w:val="22"/>
        </w:rPr>
        <w:t>Wykonawcy</w:t>
      </w:r>
    </w:p>
    <w:p w14:paraId="6CE3E7B0" w14:textId="6B641567" w:rsidR="001B1EC5" w:rsidRDefault="00D47B8E" w:rsidP="001B1EC5">
      <w:pPr>
        <w:pStyle w:val="Akapitzlist"/>
        <w:numPr>
          <w:ilvl w:val="0"/>
          <w:numId w:val="61"/>
        </w:numPr>
        <w:tabs>
          <w:tab w:val="left" w:pos="2552"/>
        </w:tabs>
        <w:spacing w:line="276" w:lineRule="auto"/>
        <w:rPr>
          <w:rFonts w:ascii="ArialMT" w:hAnsi="ArialMT" w:cs="ArialMT"/>
          <w:sz w:val="22"/>
          <w:szCs w:val="22"/>
        </w:rPr>
      </w:pPr>
      <w:r>
        <w:rPr>
          <w:rFonts w:ascii="Arial" w:hAnsi="Arial" w:cs="Arial"/>
          <w:sz w:val="22"/>
          <w:szCs w:val="22"/>
          <w:lang w:eastAsia="en-US"/>
        </w:rPr>
        <w:t>Załącznik nr 5</w:t>
      </w:r>
      <w:r w:rsidR="001B1EC5">
        <w:rPr>
          <w:rFonts w:ascii="Arial" w:hAnsi="Arial" w:cs="Arial"/>
          <w:sz w:val="22"/>
          <w:szCs w:val="22"/>
          <w:lang w:eastAsia="en-US"/>
        </w:rPr>
        <w:t>:</w:t>
      </w:r>
      <w:r w:rsidR="003516E0">
        <w:rPr>
          <w:rFonts w:ascii="Arial" w:hAnsi="Arial" w:cs="Arial"/>
          <w:sz w:val="22"/>
          <w:szCs w:val="22"/>
          <w:lang w:eastAsia="en-US"/>
        </w:rPr>
        <w:tab/>
      </w:r>
      <w:r w:rsidR="001B1EC5">
        <w:rPr>
          <w:rFonts w:ascii="ArialMT" w:hAnsi="ArialMT" w:cs="ArialMT"/>
          <w:sz w:val="22"/>
          <w:szCs w:val="22"/>
        </w:rPr>
        <w:t>Oświadczenie o niepodleganiu wykluczeniu oraz spełnieniu warunków</w:t>
      </w:r>
    </w:p>
    <w:p w14:paraId="2E6EB37F" w14:textId="7E854E80" w:rsidR="00D47B8E" w:rsidRPr="001B1EC5" w:rsidRDefault="001B1EC5" w:rsidP="001B1EC5">
      <w:pPr>
        <w:tabs>
          <w:tab w:val="left" w:pos="2552"/>
        </w:tabs>
        <w:spacing w:line="276" w:lineRule="auto"/>
        <w:ind w:left="357"/>
        <w:rPr>
          <w:rFonts w:ascii="Arial" w:hAnsi="Arial" w:cs="Arial"/>
          <w:sz w:val="22"/>
          <w:szCs w:val="22"/>
          <w:lang w:eastAsia="en-US"/>
        </w:rPr>
      </w:pPr>
      <w:r>
        <w:rPr>
          <w:rFonts w:ascii="ArialMT" w:hAnsi="ArialMT" w:cs="ArialMT"/>
          <w:sz w:val="22"/>
          <w:szCs w:val="22"/>
        </w:rPr>
        <w:tab/>
      </w:r>
      <w:r w:rsidRPr="001B1EC5">
        <w:rPr>
          <w:rFonts w:ascii="ArialMT" w:hAnsi="ArialMT" w:cs="ArialMT"/>
          <w:sz w:val="22"/>
          <w:szCs w:val="22"/>
        </w:rPr>
        <w:t xml:space="preserve">udziału w </w:t>
      </w:r>
      <w:r w:rsidRPr="001B1EC5">
        <w:rPr>
          <w:rFonts w:ascii="Arial" w:hAnsi="Arial" w:cs="Arial"/>
          <w:sz w:val="22"/>
          <w:szCs w:val="22"/>
        </w:rPr>
        <w:t>postepowaniu</w:t>
      </w:r>
    </w:p>
    <w:p w14:paraId="37EC4C1A" w14:textId="33B6DD4D" w:rsidR="00D47B8E" w:rsidRDefault="00D47B8E" w:rsidP="002657A2">
      <w:pPr>
        <w:ind w:left="4957" w:hanging="709"/>
        <w:rPr>
          <w:rFonts w:ascii="Arial" w:hAnsi="Arial" w:cs="Arial"/>
          <w:sz w:val="22"/>
          <w:szCs w:val="22"/>
          <w:lang w:eastAsia="en-US"/>
        </w:rPr>
      </w:pPr>
    </w:p>
    <w:p w14:paraId="0954A420" w14:textId="0F29083D" w:rsidR="003516E0" w:rsidRDefault="003516E0" w:rsidP="002657A2">
      <w:pPr>
        <w:ind w:left="4957" w:hanging="709"/>
        <w:rPr>
          <w:rFonts w:ascii="Arial" w:hAnsi="Arial" w:cs="Arial"/>
          <w:sz w:val="22"/>
          <w:szCs w:val="22"/>
          <w:lang w:eastAsia="en-US"/>
        </w:rPr>
      </w:pPr>
    </w:p>
    <w:p w14:paraId="342DD0DF" w14:textId="77777777" w:rsidR="003516E0" w:rsidRDefault="003516E0" w:rsidP="002657A2">
      <w:pPr>
        <w:ind w:left="4957" w:hanging="709"/>
        <w:rPr>
          <w:rFonts w:ascii="Arial" w:hAnsi="Arial" w:cs="Arial"/>
          <w:sz w:val="22"/>
          <w:szCs w:val="22"/>
          <w:lang w:eastAsia="en-US"/>
        </w:rPr>
      </w:pPr>
    </w:p>
    <w:p w14:paraId="5C65F600" w14:textId="701EF347" w:rsidR="003516E0" w:rsidRDefault="003516E0" w:rsidP="002657A2">
      <w:pPr>
        <w:ind w:left="4957" w:hanging="709"/>
        <w:rPr>
          <w:rFonts w:ascii="Arial" w:hAnsi="Arial" w:cs="Arial"/>
          <w:sz w:val="22"/>
          <w:szCs w:val="22"/>
        </w:rPr>
      </w:pPr>
      <w:r w:rsidRPr="00711128">
        <w:rPr>
          <w:rFonts w:ascii="Arial" w:hAnsi="Arial" w:cs="Arial"/>
          <w:sz w:val="22"/>
          <w:szCs w:val="22"/>
        </w:rPr>
        <w:t>Zatwierdzam: ………………</w:t>
      </w:r>
      <w:r>
        <w:rPr>
          <w:rFonts w:ascii="Arial" w:hAnsi="Arial" w:cs="Arial"/>
          <w:sz w:val="22"/>
          <w:szCs w:val="22"/>
        </w:rPr>
        <w:t>……………….</w:t>
      </w:r>
    </w:p>
    <w:p w14:paraId="63FC0E1E" w14:textId="77777777" w:rsidR="003516E0" w:rsidRDefault="003516E0" w:rsidP="002657A2">
      <w:pPr>
        <w:ind w:left="4957" w:hanging="709"/>
        <w:rPr>
          <w:rFonts w:ascii="Arial" w:hAnsi="Arial" w:cs="Arial"/>
          <w:sz w:val="22"/>
          <w:szCs w:val="22"/>
          <w:lang w:eastAsia="en-US"/>
        </w:rPr>
      </w:pPr>
    </w:p>
    <w:p w14:paraId="5E76A9B3" w14:textId="1F5C6DC8" w:rsidR="002657A2" w:rsidRPr="00711128" w:rsidRDefault="002657A2" w:rsidP="002657A2">
      <w:pPr>
        <w:ind w:left="4957" w:hanging="709"/>
        <w:rPr>
          <w:rFonts w:ascii="Arial" w:hAnsi="Arial" w:cs="Arial"/>
          <w:sz w:val="22"/>
          <w:szCs w:val="22"/>
          <w:lang w:eastAsia="en-US"/>
        </w:rPr>
      </w:pPr>
      <w:r w:rsidRPr="00711128">
        <w:rPr>
          <w:rFonts w:ascii="Arial" w:hAnsi="Arial" w:cs="Arial"/>
          <w:sz w:val="22"/>
          <w:szCs w:val="22"/>
          <w:lang w:eastAsia="en-US"/>
        </w:rPr>
        <w:t>Dyrektor</w:t>
      </w:r>
    </w:p>
    <w:p w14:paraId="095916D1" w14:textId="46471BF4" w:rsidR="002657A2" w:rsidRPr="00711128" w:rsidRDefault="002657A2" w:rsidP="002657A2">
      <w:pPr>
        <w:ind w:left="4957" w:hanging="709"/>
        <w:rPr>
          <w:rFonts w:ascii="Arial" w:hAnsi="Arial" w:cs="Arial"/>
          <w:sz w:val="22"/>
          <w:szCs w:val="22"/>
          <w:lang w:eastAsia="en-US"/>
        </w:rPr>
      </w:pPr>
      <w:r w:rsidRPr="00711128">
        <w:rPr>
          <w:rFonts w:ascii="Arial" w:hAnsi="Arial" w:cs="Arial"/>
          <w:sz w:val="22"/>
          <w:szCs w:val="22"/>
          <w:lang w:eastAsia="en-US"/>
        </w:rPr>
        <w:t>----------------------------------</w:t>
      </w:r>
      <w:r w:rsidR="003516E0">
        <w:rPr>
          <w:rFonts w:ascii="Arial" w:hAnsi="Arial" w:cs="Arial"/>
          <w:sz w:val="22"/>
          <w:szCs w:val="22"/>
          <w:lang w:eastAsia="en-US"/>
        </w:rPr>
        <w:t>----------------------</w:t>
      </w:r>
    </w:p>
    <w:p w14:paraId="39CCFAC9" w14:textId="77777777" w:rsidR="002657A2" w:rsidRPr="00711128" w:rsidRDefault="002657A2" w:rsidP="002657A2">
      <w:pPr>
        <w:ind w:left="4957" w:hanging="709"/>
        <w:rPr>
          <w:rFonts w:ascii="Arial" w:hAnsi="Arial" w:cs="Arial"/>
          <w:sz w:val="22"/>
          <w:szCs w:val="22"/>
          <w:lang w:eastAsia="en-US"/>
        </w:rPr>
      </w:pPr>
      <w:r w:rsidRPr="00711128">
        <w:rPr>
          <w:rFonts w:ascii="Arial" w:hAnsi="Arial" w:cs="Arial"/>
          <w:sz w:val="22"/>
          <w:szCs w:val="22"/>
          <w:lang w:eastAsia="en-US"/>
        </w:rPr>
        <w:t>Zarząd Transportu Zbiorowego w Rybniku</w:t>
      </w:r>
    </w:p>
    <w:p w14:paraId="07BDC6F7" w14:textId="77777777" w:rsidR="002657A2" w:rsidRPr="00711128" w:rsidRDefault="002657A2" w:rsidP="002657A2">
      <w:pPr>
        <w:widowControl w:val="0"/>
        <w:suppressAutoHyphens/>
        <w:spacing w:after="120" w:line="480" w:lineRule="auto"/>
        <w:rPr>
          <w:rFonts w:ascii="Arial" w:hAnsi="Arial" w:cs="Arial"/>
          <w:sz w:val="22"/>
          <w:szCs w:val="22"/>
        </w:rPr>
      </w:pPr>
    </w:p>
    <w:p w14:paraId="1686B252" w14:textId="75382882" w:rsidR="002657A2" w:rsidRDefault="002657A2" w:rsidP="002657A2">
      <w:pPr>
        <w:widowControl w:val="0"/>
        <w:suppressAutoHyphens/>
        <w:spacing w:after="120" w:line="480" w:lineRule="auto"/>
        <w:rPr>
          <w:rFonts w:ascii="Arial" w:hAnsi="Arial" w:cs="Arial"/>
          <w:sz w:val="22"/>
          <w:szCs w:val="22"/>
        </w:rPr>
      </w:pPr>
    </w:p>
    <w:p w14:paraId="0676E9A8" w14:textId="77777777" w:rsidR="00DA5661" w:rsidRPr="00711128" w:rsidRDefault="00DA5661" w:rsidP="002657A2">
      <w:pPr>
        <w:widowControl w:val="0"/>
        <w:suppressAutoHyphens/>
        <w:spacing w:after="120" w:line="480" w:lineRule="auto"/>
        <w:rPr>
          <w:rFonts w:ascii="Arial" w:hAnsi="Arial" w:cs="Arial"/>
          <w:sz w:val="22"/>
          <w:szCs w:val="22"/>
        </w:rPr>
      </w:pPr>
    </w:p>
    <w:sectPr w:rsidR="00DA5661" w:rsidRPr="00711128" w:rsidSect="00024007">
      <w:pgSz w:w="11906" w:h="16838"/>
      <w:pgMar w:top="426" w:right="1134" w:bottom="1134" w:left="1134"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FCB67" w14:textId="77777777" w:rsidR="00813006" w:rsidRDefault="00813006">
      <w:r>
        <w:separator/>
      </w:r>
    </w:p>
  </w:endnote>
  <w:endnote w:type="continuationSeparator" w:id="0">
    <w:p w14:paraId="3078F06B" w14:textId="77777777" w:rsidR="00813006" w:rsidRDefault="00813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BoldMT">
    <w:altName w:val="Arial"/>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ArialMT">
    <w:altName w:val="Arial"/>
    <w:panose1 w:val="00000000000000000000"/>
    <w:charset w:val="EE"/>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97A5" w14:textId="0FF24498" w:rsidR="00001B61" w:rsidRPr="007B17EA" w:rsidRDefault="00001B61">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Pr>
        <w:rFonts w:ascii="Arial" w:hAnsi="Arial" w:cs="Arial"/>
        <w:b/>
        <w:bCs/>
        <w:noProof/>
        <w:sz w:val="16"/>
        <w:szCs w:val="16"/>
      </w:rPr>
      <w:t>18</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Pr>
        <w:rFonts w:ascii="Arial" w:hAnsi="Arial" w:cs="Arial"/>
        <w:b/>
        <w:bCs/>
        <w:noProof/>
        <w:sz w:val="16"/>
        <w:szCs w:val="16"/>
      </w:rPr>
      <w:t>18</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D5FCE" w14:textId="77777777" w:rsidR="00813006" w:rsidRDefault="00813006">
      <w:r>
        <w:separator/>
      </w:r>
    </w:p>
  </w:footnote>
  <w:footnote w:type="continuationSeparator" w:id="0">
    <w:p w14:paraId="68F000CE" w14:textId="77777777" w:rsidR="00813006" w:rsidRDefault="00813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F5823" w14:textId="528F4B8F" w:rsidR="00001B61" w:rsidRDefault="00001B61" w:rsidP="00024007">
    <w:pPr>
      <w:pStyle w:val="Nagwek"/>
      <w:tabs>
        <w:tab w:val="clear" w:pos="4536"/>
        <w:tab w:val="clear" w:pos="9072"/>
        <w:tab w:val="center" w:pos="6521"/>
        <w:tab w:val="left" w:pos="6585"/>
      </w:tabs>
      <w:ind w:left="-142"/>
      <w:rPr>
        <w:rFonts w:ascii="Arial" w:hAnsi="Arial"/>
        <w:sz w:val="16"/>
        <w:szCs w:val="16"/>
      </w:rPr>
    </w:pPr>
    <w:r>
      <w:rPr>
        <w:rFonts w:ascii="Arial" w:hAnsi="Arial"/>
        <w:sz w:val="16"/>
        <w:szCs w:val="16"/>
      </w:rPr>
      <w:t xml:space="preserve">                                   </w:t>
    </w:r>
    <w:r>
      <w:rPr>
        <w:rFonts w:ascii="Arial" w:hAnsi="Arial"/>
        <w:sz w:val="16"/>
        <w:szCs w:val="16"/>
      </w:rPr>
      <w:br/>
      <w:t xml:space="preserve">                                                                                                                                                            Nr postępowania: </w:t>
    </w:r>
    <w:r w:rsidRPr="00082F6A">
      <w:rPr>
        <w:rFonts w:ascii="Arial" w:hAnsi="Arial"/>
        <w:sz w:val="16"/>
        <w:szCs w:val="16"/>
      </w:rPr>
      <w:t>ZTZ PN 0</w:t>
    </w:r>
    <w:r w:rsidR="00986D65">
      <w:rPr>
        <w:rFonts w:ascii="Arial" w:hAnsi="Arial"/>
        <w:sz w:val="16"/>
        <w:szCs w:val="16"/>
      </w:rPr>
      <w:t>9</w:t>
    </w:r>
    <w:r w:rsidRPr="00082F6A">
      <w:rPr>
        <w:rFonts w:ascii="Arial" w:hAnsi="Arial"/>
        <w:sz w:val="16"/>
        <w:szCs w:val="16"/>
      </w:rPr>
      <w:t>/2021</w:t>
    </w:r>
  </w:p>
  <w:p w14:paraId="4DA519B2" w14:textId="77777777" w:rsidR="00001B61" w:rsidRDefault="00001B61" w:rsidP="00024007">
    <w:pPr>
      <w:pStyle w:val="Nagwek"/>
      <w:tabs>
        <w:tab w:val="clear" w:pos="4536"/>
        <w:tab w:val="clear" w:pos="9072"/>
        <w:tab w:val="center" w:pos="6521"/>
        <w:tab w:val="left" w:pos="6585"/>
      </w:tabs>
      <w:ind w:left="-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323DF8"/>
    <w:multiLevelType w:val="hybridMultilevel"/>
    <w:tmpl w:val="FF88AB4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5C76203"/>
    <w:multiLevelType w:val="hybridMultilevel"/>
    <w:tmpl w:val="4516DA4C"/>
    <w:lvl w:ilvl="0" w:tplc="F5E86788">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9"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15:restartNumberingAfterBreak="0">
    <w:nsid w:val="0BB26D55"/>
    <w:multiLevelType w:val="hybridMultilevel"/>
    <w:tmpl w:val="DC6CB406"/>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DEF4BFFE">
      <w:start w:val="1"/>
      <w:numFmt w:val="decimal"/>
      <w:lvlText w:val="%4."/>
      <w:lvlJc w:val="left"/>
      <w:pPr>
        <w:tabs>
          <w:tab w:val="num" w:pos="2880"/>
        </w:tabs>
        <w:ind w:left="2880" w:hanging="360"/>
      </w:pPr>
      <w:rPr>
        <w:rFonts w:cs="Times New Roman"/>
        <w:b w:val="0"/>
        <w:bCs/>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BE459FC"/>
    <w:multiLevelType w:val="hybridMultilevel"/>
    <w:tmpl w:val="74461990"/>
    <w:lvl w:ilvl="0" w:tplc="F89C2FEE">
      <w:start w:val="1"/>
      <w:numFmt w:val="decimal"/>
      <w:lvlText w:val="%1."/>
      <w:lvlJc w:val="left"/>
      <w:pPr>
        <w:tabs>
          <w:tab w:val="num" w:pos="2340"/>
        </w:tabs>
        <w:ind w:left="2340" w:hanging="360"/>
      </w:pPr>
      <w:rPr>
        <w:rFonts w:cs="Times New Roman" w:hint="default"/>
        <w:b w:val="0"/>
        <w:bCs/>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E545F91"/>
    <w:multiLevelType w:val="multilevel"/>
    <w:tmpl w:val="D26616D6"/>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val="0"/>
        <w:bCs/>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16CC37EE"/>
    <w:multiLevelType w:val="hybridMultilevel"/>
    <w:tmpl w:val="F424A4AC"/>
    <w:lvl w:ilvl="0" w:tplc="F5E867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17D87479"/>
    <w:multiLevelType w:val="hybridMultilevel"/>
    <w:tmpl w:val="650009EE"/>
    <w:lvl w:ilvl="0" w:tplc="8AD20594">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9FB5A64"/>
    <w:multiLevelType w:val="hybridMultilevel"/>
    <w:tmpl w:val="9D764342"/>
    <w:lvl w:ilvl="0" w:tplc="CD62B2BE">
      <w:start w:val="1"/>
      <w:numFmt w:val="decimal"/>
      <w:lvlText w:val="%1)"/>
      <w:lvlJc w:val="left"/>
      <w:pPr>
        <w:ind w:left="1211" w:hanging="360"/>
      </w:pPr>
      <w:rPr>
        <w:rFonts w:cs="Times New Roman"/>
        <w:b w:val="0"/>
        <w:bCs/>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6" w15:restartNumberingAfterBreak="0">
    <w:nsid w:val="1A236C54"/>
    <w:multiLevelType w:val="hybridMultilevel"/>
    <w:tmpl w:val="EA684D86"/>
    <w:lvl w:ilvl="0" w:tplc="66809A8A">
      <w:start w:val="1"/>
      <w:numFmt w:val="decimal"/>
      <w:lvlText w:val="%1."/>
      <w:lvlJc w:val="left"/>
      <w:pPr>
        <w:tabs>
          <w:tab w:val="num" w:pos="1800"/>
        </w:tabs>
        <w:ind w:left="1800" w:hanging="363"/>
      </w:pPr>
      <w:rPr>
        <w:rFonts w:cs="Times New Roman" w:hint="default"/>
        <w:b w:val="0"/>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B84463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E125C86"/>
    <w:multiLevelType w:val="multilevel"/>
    <w:tmpl w:val="3446D80A"/>
    <w:lvl w:ilvl="0">
      <w:start w:val="1"/>
      <w:numFmt w:val="decimal"/>
      <w:lvlText w:val="%1."/>
      <w:lvlJc w:val="left"/>
      <w:pPr>
        <w:tabs>
          <w:tab w:val="num" w:pos="1706"/>
        </w:tabs>
        <w:ind w:left="697"/>
      </w:pPr>
      <w:rPr>
        <w:rFonts w:ascii="Arial" w:eastAsia="Times New Roman" w:hAnsi="Arial" w:cs="Arial" w:hint="default"/>
        <w:b w:val="0"/>
        <w:bCs/>
        <w:i w:val="0"/>
        <w:iCs w:val="0"/>
        <w:smallCaps w:val="0"/>
        <w:strike w:val="0"/>
        <w:color w:val="000000"/>
        <w:spacing w:val="0"/>
        <w:w w:val="100"/>
        <w:position w:val="0"/>
        <w:sz w:val="22"/>
        <w:szCs w:val="22"/>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19" w15:restartNumberingAfterBreak="0">
    <w:nsid w:val="1EBE1ADF"/>
    <w:multiLevelType w:val="hybridMultilevel"/>
    <w:tmpl w:val="ADC052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0E03EC"/>
    <w:multiLevelType w:val="hybridMultilevel"/>
    <w:tmpl w:val="B06251BE"/>
    <w:lvl w:ilvl="0" w:tplc="F5E867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F8E40F6"/>
    <w:multiLevelType w:val="multilevel"/>
    <w:tmpl w:val="0415001F"/>
    <w:lvl w:ilvl="0">
      <w:start w:val="1"/>
      <w:numFmt w:val="decimal"/>
      <w:lvlText w:val="%1."/>
      <w:lvlJc w:val="left"/>
      <w:pPr>
        <w:ind w:left="360" w:hanging="360"/>
      </w:pPr>
      <w:rPr>
        <w:rFonts w:hint="default"/>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1B426ED"/>
    <w:multiLevelType w:val="hybridMultilevel"/>
    <w:tmpl w:val="1132003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D621D1"/>
    <w:multiLevelType w:val="hybridMultilevel"/>
    <w:tmpl w:val="AA7AB426"/>
    <w:lvl w:ilvl="0" w:tplc="6908E09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15:restartNumberingAfterBreak="0">
    <w:nsid w:val="240E5DFB"/>
    <w:multiLevelType w:val="hybridMultilevel"/>
    <w:tmpl w:val="AB6CE9AA"/>
    <w:lvl w:ilvl="0" w:tplc="BBEE39CE">
      <w:start w:val="1"/>
      <w:numFmt w:val="decimal"/>
      <w:lvlText w:val="%1."/>
      <w:lvlJc w:val="left"/>
      <w:pPr>
        <w:tabs>
          <w:tab w:val="num" w:pos="1800"/>
        </w:tabs>
        <w:ind w:left="1800" w:hanging="363"/>
      </w:pPr>
      <w:rPr>
        <w:rFonts w:cs="Times New Roman" w:hint="default"/>
        <w:b w:val="0"/>
        <w:bCs/>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2655318D"/>
    <w:multiLevelType w:val="hybridMultilevel"/>
    <w:tmpl w:val="D14CC6EC"/>
    <w:lvl w:ilvl="0" w:tplc="3DA8BA36">
      <w:start w:val="1"/>
      <w:numFmt w:val="decimal"/>
      <w:lvlText w:val="%1."/>
      <w:lvlJc w:val="left"/>
      <w:pPr>
        <w:tabs>
          <w:tab w:val="num" w:pos="1009"/>
        </w:tabs>
        <w:ind w:left="1009" w:hanging="453"/>
      </w:pPr>
      <w:rPr>
        <w:rFonts w:cs="Times New Roman" w:hint="default"/>
        <w:b w:val="0"/>
        <w:bCs/>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D3F6155E">
      <w:start w:val="1"/>
      <w:numFmt w:val="decimal"/>
      <w:lvlText w:val="%4."/>
      <w:lvlJc w:val="left"/>
      <w:pPr>
        <w:tabs>
          <w:tab w:val="num" w:pos="1009"/>
        </w:tabs>
        <w:ind w:left="1009" w:hanging="453"/>
      </w:pPr>
      <w:rPr>
        <w:rFonts w:cs="Times New Roman" w:hint="default"/>
        <w:b w:val="0"/>
        <w:bCs/>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268916AD"/>
    <w:multiLevelType w:val="hybridMultilevel"/>
    <w:tmpl w:val="E898992A"/>
    <w:lvl w:ilvl="0" w:tplc="BE4E37A4">
      <w:start w:val="1"/>
      <w:numFmt w:val="decimal"/>
      <w:lvlText w:val="%1."/>
      <w:lvlJc w:val="left"/>
      <w:pPr>
        <w:tabs>
          <w:tab w:val="num" w:pos="360"/>
        </w:tabs>
        <w:ind w:left="360" w:hanging="360"/>
      </w:pPr>
      <w:rPr>
        <w:rFonts w:cs="Times New Roman" w:hint="default"/>
        <w:b w:val="0"/>
        <w:bCs/>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26A530AF"/>
    <w:multiLevelType w:val="hybridMultilevel"/>
    <w:tmpl w:val="0744F9D0"/>
    <w:lvl w:ilvl="0" w:tplc="660E82EE">
      <w:start w:val="1"/>
      <w:numFmt w:val="decimal"/>
      <w:lvlText w:val="%1)"/>
      <w:lvlJc w:val="left"/>
      <w:pPr>
        <w:ind w:left="502" w:hanging="360"/>
      </w:pPr>
      <w:rPr>
        <w:rFonts w:cs="Times New Roman"/>
        <w:b w:val="0"/>
        <w:bCs/>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9" w15:restartNumberingAfterBreak="0">
    <w:nsid w:val="2EDB529F"/>
    <w:multiLevelType w:val="multilevel"/>
    <w:tmpl w:val="0415001F"/>
    <w:lvl w:ilvl="0">
      <w:start w:val="1"/>
      <w:numFmt w:val="decimal"/>
      <w:lvlText w:val="%1."/>
      <w:lvlJc w:val="left"/>
      <w:pPr>
        <w:ind w:left="360" w:hanging="360"/>
      </w:pPr>
      <w:rPr>
        <w:rFonts w:hint="default"/>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FBE3D3A"/>
    <w:multiLevelType w:val="hybridMultilevel"/>
    <w:tmpl w:val="FA16E956"/>
    <w:lvl w:ilvl="0" w:tplc="0415000F">
      <w:start w:val="1"/>
      <w:numFmt w:val="decimal"/>
      <w:lvlText w:val="%1."/>
      <w:lvlJc w:val="left"/>
      <w:pPr>
        <w:ind w:left="1004" w:hanging="720"/>
      </w:pPr>
      <w:rPr>
        <w:rFonts w:hint="default"/>
        <w:b/>
      </w:rPr>
    </w:lvl>
    <w:lvl w:ilvl="1" w:tplc="3D1A9C06">
      <w:start w:val="1"/>
      <w:numFmt w:val="decimal"/>
      <w:lvlText w:val="%2)"/>
      <w:lvlJc w:val="left"/>
      <w:pPr>
        <w:ind w:left="1440" w:hanging="360"/>
      </w:pPr>
      <w:rPr>
        <w:rFonts w:hint="default"/>
        <w:color w:val="auto"/>
      </w:rPr>
    </w:lvl>
    <w:lvl w:ilvl="2" w:tplc="5D7A7916">
      <w:start w:val="1"/>
      <w:numFmt w:val="decimal"/>
      <w:lvlText w:val="%3."/>
      <w:lvlJc w:val="left"/>
      <w:pPr>
        <w:ind w:left="2340" w:hanging="360"/>
      </w:pPr>
      <w:rPr>
        <w:rFonts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326B0201"/>
    <w:multiLevelType w:val="hybridMultilevel"/>
    <w:tmpl w:val="33C0DCBE"/>
    <w:lvl w:ilvl="0" w:tplc="BE4E37A4">
      <w:start w:val="1"/>
      <w:numFmt w:val="decimal"/>
      <w:lvlText w:val="%1."/>
      <w:lvlJc w:val="left"/>
      <w:pPr>
        <w:tabs>
          <w:tab w:val="num" w:pos="360"/>
        </w:tabs>
        <w:ind w:left="360" w:hanging="360"/>
      </w:pPr>
      <w:rPr>
        <w:rFonts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7DC36F9"/>
    <w:multiLevelType w:val="hybridMultilevel"/>
    <w:tmpl w:val="A70E73A6"/>
    <w:lvl w:ilvl="0" w:tplc="F5E867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9FC2558"/>
    <w:multiLevelType w:val="hybridMultilevel"/>
    <w:tmpl w:val="3AD44798"/>
    <w:lvl w:ilvl="0" w:tplc="6908E0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BCB2AF9"/>
    <w:multiLevelType w:val="hybridMultilevel"/>
    <w:tmpl w:val="FA5C28D6"/>
    <w:lvl w:ilvl="0" w:tplc="F5E867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C5C59A0"/>
    <w:multiLevelType w:val="multilevel"/>
    <w:tmpl w:val="B5BA55D4"/>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val="0"/>
        <w:bCs/>
        <w:color w:val="auto"/>
        <w:sz w:val="22"/>
        <w:szCs w:val="22"/>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7" w15:restartNumberingAfterBreak="0">
    <w:nsid w:val="4439776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44EB324F"/>
    <w:multiLevelType w:val="hybridMultilevel"/>
    <w:tmpl w:val="5BB8F6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C1C15FA"/>
    <w:multiLevelType w:val="hybridMultilevel"/>
    <w:tmpl w:val="6CCEB6DE"/>
    <w:lvl w:ilvl="0" w:tplc="DEB42ED2">
      <w:start w:val="17"/>
      <w:numFmt w:val="upperRoman"/>
      <w:lvlText w:val="%1."/>
      <w:lvlJc w:val="left"/>
      <w:pPr>
        <w:ind w:left="2144" w:hanging="72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D0B5D22"/>
    <w:multiLevelType w:val="hybridMultilevel"/>
    <w:tmpl w:val="A684868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2" w15:restartNumberingAfterBreak="0">
    <w:nsid w:val="4D1904B2"/>
    <w:multiLevelType w:val="hybridMultilevel"/>
    <w:tmpl w:val="A71C5560"/>
    <w:lvl w:ilvl="0" w:tplc="4156CC16">
      <w:start w:val="15"/>
      <w:numFmt w:val="upperRoman"/>
      <w:lvlText w:val="%1."/>
      <w:lvlJc w:val="left"/>
      <w:pPr>
        <w:ind w:left="2144" w:hanging="720"/>
      </w:pPr>
      <w:rPr>
        <w:rFonts w:cs="Times New Roman" w:hint="default"/>
      </w:rPr>
    </w:lvl>
    <w:lvl w:ilvl="1" w:tplc="04150019" w:tentative="1">
      <w:start w:val="1"/>
      <w:numFmt w:val="lowerLetter"/>
      <w:lvlText w:val="%2."/>
      <w:lvlJc w:val="left"/>
      <w:pPr>
        <w:ind w:left="884" w:hanging="360"/>
      </w:pPr>
    </w:lvl>
    <w:lvl w:ilvl="2" w:tplc="0415001B" w:tentative="1">
      <w:start w:val="1"/>
      <w:numFmt w:val="lowerRoman"/>
      <w:lvlText w:val="%3."/>
      <w:lvlJc w:val="right"/>
      <w:pPr>
        <w:ind w:left="1604" w:hanging="180"/>
      </w:pPr>
    </w:lvl>
    <w:lvl w:ilvl="3" w:tplc="0415000F" w:tentative="1">
      <w:start w:val="1"/>
      <w:numFmt w:val="decimal"/>
      <w:lvlText w:val="%4."/>
      <w:lvlJc w:val="left"/>
      <w:pPr>
        <w:ind w:left="2324" w:hanging="360"/>
      </w:pPr>
    </w:lvl>
    <w:lvl w:ilvl="4" w:tplc="04150019" w:tentative="1">
      <w:start w:val="1"/>
      <w:numFmt w:val="lowerLetter"/>
      <w:lvlText w:val="%5."/>
      <w:lvlJc w:val="left"/>
      <w:pPr>
        <w:ind w:left="3044" w:hanging="360"/>
      </w:pPr>
    </w:lvl>
    <w:lvl w:ilvl="5" w:tplc="0415001B" w:tentative="1">
      <w:start w:val="1"/>
      <w:numFmt w:val="lowerRoman"/>
      <w:lvlText w:val="%6."/>
      <w:lvlJc w:val="right"/>
      <w:pPr>
        <w:ind w:left="3764" w:hanging="180"/>
      </w:pPr>
    </w:lvl>
    <w:lvl w:ilvl="6" w:tplc="0415000F" w:tentative="1">
      <w:start w:val="1"/>
      <w:numFmt w:val="decimal"/>
      <w:lvlText w:val="%7."/>
      <w:lvlJc w:val="left"/>
      <w:pPr>
        <w:ind w:left="4484" w:hanging="360"/>
      </w:pPr>
    </w:lvl>
    <w:lvl w:ilvl="7" w:tplc="04150019" w:tentative="1">
      <w:start w:val="1"/>
      <w:numFmt w:val="lowerLetter"/>
      <w:lvlText w:val="%8."/>
      <w:lvlJc w:val="left"/>
      <w:pPr>
        <w:ind w:left="5204" w:hanging="360"/>
      </w:pPr>
    </w:lvl>
    <w:lvl w:ilvl="8" w:tplc="0415001B" w:tentative="1">
      <w:start w:val="1"/>
      <w:numFmt w:val="lowerRoman"/>
      <w:lvlText w:val="%9."/>
      <w:lvlJc w:val="right"/>
      <w:pPr>
        <w:ind w:left="5924" w:hanging="180"/>
      </w:pPr>
    </w:lvl>
  </w:abstractNum>
  <w:abstractNum w:abstractNumId="43"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4" w15:restartNumberingAfterBreak="0">
    <w:nsid w:val="535073A4"/>
    <w:multiLevelType w:val="hybridMultilevel"/>
    <w:tmpl w:val="F124904A"/>
    <w:lvl w:ilvl="0" w:tplc="F5E8678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5" w15:restartNumberingAfterBreak="0">
    <w:nsid w:val="55BD750D"/>
    <w:multiLevelType w:val="hybridMultilevel"/>
    <w:tmpl w:val="3B523320"/>
    <w:lvl w:ilvl="0" w:tplc="BED8F4E2">
      <w:start w:val="1"/>
      <w:numFmt w:val="decimal"/>
      <w:lvlText w:val="%1)"/>
      <w:lvlJc w:val="left"/>
      <w:pPr>
        <w:ind w:left="644" w:hanging="360"/>
      </w:pPr>
      <w:rPr>
        <w:rFonts w:cs="Times New Roman"/>
        <w:b w:val="0"/>
        <w:bCs/>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46" w15:restartNumberingAfterBreak="0">
    <w:nsid w:val="55FC5EE7"/>
    <w:multiLevelType w:val="hybridMultilevel"/>
    <w:tmpl w:val="56A0BFC0"/>
    <w:lvl w:ilvl="0" w:tplc="F5E867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8" w15:restartNumberingAfterBreak="0">
    <w:nsid w:val="5CF15E59"/>
    <w:multiLevelType w:val="hybridMultilevel"/>
    <w:tmpl w:val="B9C8A17E"/>
    <w:lvl w:ilvl="0" w:tplc="0138264A">
      <w:start w:val="17"/>
      <w:numFmt w:val="upperRoman"/>
      <w:lvlText w:val="%1."/>
      <w:lvlJc w:val="left"/>
      <w:pPr>
        <w:ind w:left="1004" w:hanging="720"/>
      </w:pPr>
      <w:rPr>
        <w:rFonts w:cs="Times New Roman" w:hint="default"/>
        <w:b/>
        <w:bCs w:val="0"/>
      </w:rPr>
    </w:lvl>
    <w:lvl w:ilvl="1" w:tplc="3D1A9C06">
      <w:start w:val="1"/>
      <w:numFmt w:val="decimal"/>
      <w:lvlText w:val="%2)"/>
      <w:lvlJc w:val="left"/>
      <w:pPr>
        <w:ind w:left="1440" w:hanging="360"/>
      </w:pPr>
      <w:rPr>
        <w:rFonts w:hint="default"/>
        <w:color w:val="auto"/>
      </w:rPr>
    </w:lvl>
    <w:lvl w:ilvl="2" w:tplc="5D7A7916">
      <w:start w:val="1"/>
      <w:numFmt w:val="decimal"/>
      <w:lvlText w:val="%3."/>
      <w:lvlJc w:val="left"/>
      <w:pPr>
        <w:ind w:left="2340" w:hanging="360"/>
      </w:pPr>
      <w:rPr>
        <w:rFonts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5D01303B"/>
    <w:multiLevelType w:val="hybridMultilevel"/>
    <w:tmpl w:val="2E4C6F82"/>
    <w:lvl w:ilvl="0" w:tplc="6706DB06">
      <w:start w:val="1"/>
      <w:numFmt w:val="decimal"/>
      <w:lvlText w:val="%1)"/>
      <w:lvlJc w:val="left"/>
      <w:pPr>
        <w:ind w:left="1004" w:hanging="360"/>
      </w:pPr>
      <w:rPr>
        <w:rFonts w:cs="Times New Roman"/>
        <w:b w:val="0"/>
        <w:bCs/>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0" w15:restartNumberingAfterBreak="0">
    <w:nsid w:val="60EA3EDB"/>
    <w:multiLevelType w:val="multilevel"/>
    <w:tmpl w:val="3446D80A"/>
    <w:lvl w:ilvl="0">
      <w:start w:val="1"/>
      <w:numFmt w:val="decimal"/>
      <w:lvlText w:val="%1."/>
      <w:lvlJc w:val="left"/>
      <w:pPr>
        <w:tabs>
          <w:tab w:val="num" w:pos="1706"/>
        </w:tabs>
        <w:ind w:left="697"/>
      </w:pPr>
      <w:rPr>
        <w:rFonts w:ascii="Arial" w:eastAsia="Times New Roman" w:hAnsi="Arial" w:cs="Arial" w:hint="default"/>
        <w:b w:val="0"/>
        <w:bCs/>
        <w:i w:val="0"/>
        <w:iCs w:val="0"/>
        <w:smallCaps w:val="0"/>
        <w:strike w:val="0"/>
        <w:color w:val="000000"/>
        <w:spacing w:val="0"/>
        <w:w w:val="100"/>
        <w:position w:val="0"/>
        <w:sz w:val="22"/>
        <w:szCs w:val="22"/>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51"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2" w15:restartNumberingAfterBreak="0">
    <w:nsid w:val="61FF42B6"/>
    <w:multiLevelType w:val="hybridMultilevel"/>
    <w:tmpl w:val="2C8EA9B0"/>
    <w:lvl w:ilvl="0" w:tplc="6FA8E41A">
      <w:start w:val="1"/>
      <w:numFmt w:val="lowerLetter"/>
      <w:lvlText w:val="%1)"/>
      <w:lvlJc w:val="left"/>
      <w:pPr>
        <w:ind w:left="1850" w:hanging="360"/>
      </w:pPr>
      <w:rPr>
        <w:rFonts w:cs="Times New Roman"/>
        <w:b w:val="0"/>
        <w:bCs/>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53" w15:restartNumberingAfterBreak="0">
    <w:nsid w:val="65763EAA"/>
    <w:multiLevelType w:val="hybridMultilevel"/>
    <w:tmpl w:val="12C465AA"/>
    <w:lvl w:ilvl="0" w:tplc="F5E867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67D2374C"/>
    <w:multiLevelType w:val="hybridMultilevel"/>
    <w:tmpl w:val="BD44552A"/>
    <w:lvl w:ilvl="0" w:tplc="94CA8642">
      <w:start w:val="1"/>
      <w:numFmt w:val="decimal"/>
      <w:lvlText w:val="%1."/>
      <w:lvlJc w:val="left"/>
      <w:pPr>
        <w:tabs>
          <w:tab w:val="num" w:pos="454"/>
        </w:tabs>
        <w:ind w:left="454" w:hanging="454"/>
      </w:pPr>
      <w:rPr>
        <w:rFonts w:cs="Times New Roman" w:hint="default"/>
        <w:b w:val="0"/>
        <w:bCs/>
      </w:rPr>
    </w:lvl>
    <w:lvl w:ilvl="1" w:tplc="9C608654">
      <w:start w:val="1"/>
      <w:numFmt w:val="lowerLetter"/>
      <w:lvlText w:val="%2)"/>
      <w:lvlJc w:val="left"/>
      <w:pPr>
        <w:ind w:left="884" w:hanging="360"/>
      </w:pPr>
      <w:rPr>
        <w:rFonts w:cs="Times New Roman" w:hint="default"/>
      </w:rPr>
    </w:lvl>
    <w:lvl w:ilvl="2" w:tplc="13E0FFC4">
      <w:start w:val="1"/>
      <w:numFmt w:val="decimal"/>
      <w:lvlText w:val="%3)"/>
      <w:lvlJc w:val="left"/>
      <w:pPr>
        <w:ind w:left="1784" w:hanging="360"/>
      </w:pPr>
      <w:rPr>
        <w:rFonts w:cs="Times New Roman" w:hint="default"/>
        <w:b w:val="0"/>
        <w:bCs w:val="0"/>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55" w15:restartNumberingAfterBreak="0">
    <w:nsid w:val="68555C28"/>
    <w:multiLevelType w:val="hybridMultilevel"/>
    <w:tmpl w:val="14DA6956"/>
    <w:lvl w:ilvl="0" w:tplc="DBD87076">
      <w:start w:val="1"/>
      <w:numFmt w:val="decimal"/>
      <w:lvlText w:val="%1."/>
      <w:lvlJc w:val="left"/>
      <w:pPr>
        <w:ind w:left="1004" w:hanging="720"/>
      </w:pPr>
      <w:rPr>
        <w:rFonts w:hint="default"/>
        <w:b w:val="0"/>
        <w:bCs/>
      </w:rPr>
    </w:lvl>
    <w:lvl w:ilvl="1" w:tplc="3D1A9C06">
      <w:start w:val="1"/>
      <w:numFmt w:val="decimal"/>
      <w:lvlText w:val="%2)"/>
      <w:lvlJc w:val="left"/>
      <w:pPr>
        <w:ind w:left="1440" w:hanging="360"/>
      </w:pPr>
      <w:rPr>
        <w:rFonts w:hint="default"/>
        <w:color w:val="auto"/>
      </w:rPr>
    </w:lvl>
    <w:lvl w:ilvl="2" w:tplc="5D7A7916">
      <w:start w:val="1"/>
      <w:numFmt w:val="decimal"/>
      <w:lvlText w:val="%3."/>
      <w:lvlJc w:val="left"/>
      <w:pPr>
        <w:ind w:left="2340" w:hanging="360"/>
      </w:pPr>
      <w:rPr>
        <w:rFonts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69570164"/>
    <w:multiLevelType w:val="hybridMultilevel"/>
    <w:tmpl w:val="A9DE416C"/>
    <w:lvl w:ilvl="0" w:tplc="F5E86788">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57" w15:restartNumberingAfterBreak="0">
    <w:nsid w:val="69F07173"/>
    <w:multiLevelType w:val="hybridMultilevel"/>
    <w:tmpl w:val="C408F4CE"/>
    <w:lvl w:ilvl="0" w:tplc="1F28A3BA">
      <w:start w:val="1"/>
      <w:numFmt w:val="decimal"/>
      <w:lvlText w:val="%1."/>
      <w:lvlJc w:val="left"/>
      <w:pPr>
        <w:ind w:left="1004" w:hanging="360"/>
      </w:pPr>
      <w:rPr>
        <w:rFonts w:cs="Times New Roman"/>
        <w:b w:val="0"/>
        <w:bCs/>
      </w:rPr>
    </w:lvl>
    <w:lvl w:ilvl="1" w:tplc="3D74D610">
      <w:start w:val="1"/>
      <w:numFmt w:val="lowerLetter"/>
      <w:lvlText w:val="%2)"/>
      <w:lvlJc w:val="left"/>
      <w:pPr>
        <w:ind w:left="1724" w:hanging="360"/>
      </w:pPr>
      <w:rPr>
        <w:rFonts w:hint="default"/>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8" w15:restartNumberingAfterBreak="0">
    <w:nsid w:val="6A175219"/>
    <w:multiLevelType w:val="hybridMultilevel"/>
    <w:tmpl w:val="0A3C113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C88AFDD2">
      <w:start w:val="1"/>
      <w:numFmt w:val="upp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A644A11"/>
    <w:multiLevelType w:val="hybridMultilevel"/>
    <w:tmpl w:val="1104464C"/>
    <w:lvl w:ilvl="0" w:tplc="8C24B416">
      <w:start w:val="1"/>
      <w:numFmt w:val="upp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B2248E7"/>
    <w:multiLevelType w:val="hybridMultilevel"/>
    <w:tmpl w:val="55145C3A"/>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1" w15:restartNumberingAfterBreak="0">
    <w:nsid w:val="6C2631F7"/>
    <w:multiLevelType w:val="hybridMultilevel"/>
    <w:tmpl w:val="C2FEFE16"/>
    <w:lvl w:ilvl="0" w:tplc="6908E09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E8B24FD"/>
    <w:multiLevelType w:val="hybridMultilevel"/>
    <w:tmpl w:val="215E924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FD621F2"/>
    <w:multiLevelType w:val="hybridMultilevel"/>
    <w:tmpl w:val="2C088B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75C84C81"/>
    <w:multiLevelType w:val="hybridMultilevel"/>
    <w:tmpl w:val="5886A7D6"/>
    <w:lvl w:ilvl="0" w:tplc="F5E867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773500F6"/>
    <w:multiLevelType w:val="hybridMultilevel"/>
    <w:tmpl w:val="49547CD4"/>
    <w:lvl w:ilvl="0" w:tplc="47620BC4">
      <w:start w:val="1"/>
      <w:numFmt w:val="ordinal"/>
      <w:lvlText w:val="%1"/>
      <w:lvlJc w:val="left"/>
      <w:pPr>
        <w:tabs>
          <w:tab w:val="num" w:pos="1009"/>
        </w:tabs>
        <w:ind w:left="1009" w:hanging="453"/>
      </w:pPr>
      <w:rPr>
        <w:rFonts w:ascii="Arial" w:hAnsi="Arial" w:cs="Times New Roman" w:hint="default"/>
        <w:b w:val="0"/>
        <w:bCs/>
        <w:i w:val="0"/>
        <w:sz w:val="22"/>
        <w:szCs w:val="24"/>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8" w15:restartNumberingAfterBreak="0">
    <w:nsid w:val="7B163F6C"/>
    <w:multiLevelType w:val="hybridMultilevel"/>
    <w:tmpl w:val="F9A0FB8E"/>
    <w:lvl w:ilvl="0" w:tplc="04150011">
      <w:start w:val="1"/>
      <w:numFmt w:val="decimal"/>
      <w:lvlText w:val="%1)"/>
      <w:lvlJc w:val="left"/>
      <w:pPr>
        <w:ind w:left="1044" w:hanging="360"/>
      </w:pPr>
    </w:lvl>
    <w:lvl w:ilvl="1" w:tplc="04150019">
      <w:start w:val="1"/>
      <w:numFmt w:val="lowerLetter"/>
      <w:lvlText w:val="%2."/>
      <w:lvlJc w:val="left"/>
      <w:pPr>
        <w:ind w:left="1764" w:hanging="360"/>
      </w:pPr>
    </w:lvl>
    <w:lvl w:ilvl="2" w:tplc="0415001B" w:tentative="1">
      <w:start w:val="1"/>
      <w:numFmt w:val="lowerRoman"/>
      <w:lvlText w:val="%3."/>
      <w:lvlJc w:val="right"/>
      <w:pPr>
        <w:ind w:left="2484" w:hanging="180"/>
      </w:pPr>
    </w:lvl>
    <w:lvl w:ilvl="3" w:tplc="0415000F" w:tentative="1">
      <w:start w:val="1"/>
      <w:numFmt w:val="decimal"/>
      <w:lvlText w:val="%4."/>
      <w:lvlJc w:val="left"/>
      <w:pPr>
        <w:ind w:left="3204" w:hanging="360"/>
      </w:pPr>
    </w:lvl>
    <w:lvl w:ilvl="4" w:tplc="04150019" w:tentative="1">
      <w:start w:val="1"/>
      <w:numFmt w:val="lowerLetter"/>
      <w:lvlText w:val="%5."/>
      <w:lvlJc w:val="left"/>
      <w:pPr>
        <w:ind w:left="3924" w:hanging="360"/>
      </w:pPr>
    </w:lvl>
    <w:lvl w:ilvl="5" w:tplc="0415001B" w:tentative="1">
      <w:start w:val="1"/>
      <w:numFmt w:val="lowerRoman"/>
      <w:lvlText w:val="%6."/>
      <w:lvlJc w:val="right"/>
      <w:pPr>
        <w:ind w:left="4644" w:hanging="180"/>
      </w:pPr>
    </w:lvl>
    <w:lvl w:ilvl="6" w:tplc="0415000F" w:tentative="1">
      <w:start w:val="1"/>
      <w:numFmt w:val="decimal"/>
      <w:lvlText w:val="%7."/>
      <w:lvlJc w:val="left"/>
      <w:pPr>
        <w:ind w:left="5364" w:hanging="360"/>
      </w:pPr>
    </w:lvl>
    <w:lvl w:ilvl="7" w:tplc="04150019" w:tentative="1">
      <w:start w:val="1"/>
      <w:numFmt w:val="lowerLetter"/>
      <w:lvlText w:val="%8."/>
      <w:lvlJc w:val="left"/>
      <w:pPr>
        <w:ind w:left="6084" w:hanging="360"/>
      </w:pPr>
    </w:lvl>
    <w:lvl w:ilvl="8" w:tplc="0415001B" w:tentative="1">
      <w:start w:val="1"/>
      <w:numFmt w:val="lowerRoman"/>
      <w:lvlText w:val="%9."/>
      <w:lvlJc w:val="right"/>
      <w:pPr>
        <w:ind w:left="6804" w:hanging="180"/>
      </w:pPr>
    </w:lvl>
  </w:abstractNum>
  <w:abstractNum w:abstractNumId="69" w15:restartNumberingAfterBreak="0">
    <w:nsid w:val="7D4F17DD"/>
    <w:multiLevelType w:val="hybridMultilevel"/>
    <w:tmpl w:val="49EEAB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65"/>
  </w:num>
  <w:num w:numId="5">
    <w:abstractNumId w:val="38"/>
  </w:num>
  <w:num w:numId="6">
    <w:abstractNumId w:val="62"/>
  </w:num>
  <w:num w:numId="7">
    <w:abstractNumId w:val="10"/>
  </w:num>
  <w:num w:numId="8">
    <w:abstractNumId w:val="25"/>
  </w:num>
  <w:num w:numId="9">
    <w:abstractNumId w:val="16"/>
  </w:num>
  <w:num w:numId="10">
    <w:abstractNumId w:val="27"/>
  </w:num>
  <w:num w:numId="11">
    <w:abstractNumId w:val="11"/>
  </w:num>
  <w:num w:numId="12">
    <w:abstractNumId w:val="54"/>
  </w:num>
  <w:num w:numId="13">
    <w:abstractNumId w:val="51"/>
  </w:num>
  <w:num w:numId="14">
    <w:abstractNumId w:val="35"/>
  </w:num>
  <w:num w:numId="15">
    <w:abstractNumId w:val="47"/>
    <w:lvlOverride w:ilvl="0">
      <w:startOverride w:val="1"/>
    </w:lvlOverride>
  </w:num>
  <w:num w:numId="16">
    <w:abstractNumId w:val="36"/>
    <w:lvlOverride w:ilvl="0">
      <w:startOverride w:val="1"/>
    </w:lvlOverride>
  </w:num>
  <w:num w:numId="17">
    <w:abstractNumId w:val="24"/>
  </w:num>
  <w:num w:numId="18">
    <w:abstractNumId w:val="12"/>
  </w:num>
  <w:num w:numId="19">
    <w:abstractNumId w:val="50"/>
  </w:num>
  <w:num w:numId="20">
    <w:abstractNumId w:val="30"/>
  </w:num>
  <w:num w:numId="21">
    <w:abstractNumId w:val="26"/>
  </w:num>
  <w:num w:numId="22">
    <w:abstractNumId w:val="67"/>
  </w:num>
  <w:num w:numId="23">
    <w:abstractNumId w:val="28"/>
  </w:num>
  <w:num w:numId="24">
    <w:abstractNumId w:val="52"/>
  </w:num>
  <w:num w:numId="25">
    <w:abstractNumId w:val="29"/>
  </w:num>
  <w:num w:numId="26">
    <w:abstractNumId w:val="15"/>
  </w:num>
  <w:num w:numId="27">
    <w:abstractNumId w:val="45"/>
  </w:num>
  <w:num w:numId="28">
    <w:abstractNumId w:val="21"/>
  </w:num>
  <w:num w:numId="29">
    <w:abstractNumId w:val="57"/>
  </w:num>
  <w:num w:numId="30">
    <w:abstractNumId w:val="43"/>
  </w:num>
  <w:num w:numId="31">
    <w:abstractNumId w:val="49"/>
  </w:num>
  <w:num w:numId="32">
    <w:abstractNumId w:val="63"/>
  </w:num>
  <w:num w:numId="33">
    <w:abstractNumId w:val="56"/>
  </w:num>
  <w:num w:numId="34">
    <w:abstractNumId w:val="8"/>
  </w:num>
  <w:num w:numId="35">
    <w:abstractNumId w:val="44"/>
  </w:num>
  <w:num w:numId="36">
    <w:abstractNumId w:val="66"/>
  </w:num>
  <w:num w:numId="37">
    <w:abstractNumId w:val="37"/>
  </w:num>
  <w:num w:numId="38">
    <w:abstractNumId w:val="58"/>
  </w:num>
  <w:num w:numId="39">
    <w:abstractNumId w:val="59"/>
  </w:num>
  <w:num w:numId="40">
    <w:abstractNumId w:val="20"/>
  </w:num>
  <w:num w:numId="41">
    <w:abstractNumId w:val="34"/>
  </w:num>
  <w:num w:numId="42">
    <w:abstractNumId w:val="53"/>
  </w:num>
  <w:num w:numId="43">
    <w:abstractNumId w:val="13"/>
  </w:num>
  <w:num w:numId="44">
    <w:abstractNumId w:val="32"/>
  </w:num>
  <w:num w:numId="45">
    <w:abstractNumId w:val="46"/>
  </w:num>
  <w:num w:numId="46">
    <w:abstractNumId w:val="17"/>
  </w:num>
  <w:num w:numId="47">
    <w:abstractNumId w:val="19"/>
  </w:num>
  <w:num w:numId="48">
    <w:abstractNumId w:val="64"/>
  </w:num>
  <w:num w:numId="49">
    <w:abstractNumId w:val="41"/>
  </w:num>
  <w:num w:numId="50">
    <w:abstractNumId w:val="60"/>
  </w:num>
  <w:num w:numId="51">
    <w:abstractNumId w:val="61"/>
  </w:num>
  <w:num w:numId="52">
    <w:abstractNumId w:val="69"/>
  </w:num>
  <w:num w:numId="53">
    <w:abstractNumId w:val="39"/>
  </w:num>
  <w:num w:numId="54">
    <w:abstractNumId w:val="48"/>
  </w:num>
  <w:num w:numId="55">
    <w:abstractNumId w:val="33"/>
  </w:num>
  <w:num w:numId="56">
    <w:abstractNumId w:val="55"/>
  </w:num>
  <w:num w:numId="57">
    <w:abstractNumId w:val="22"/>
  </w:num>
  <w:num w:numId="58">
    <w:abstractNumId w:val="68"/>
  </w:num>
  <w:num w:numId="59">
    <w:abstractNumId w:val="31"/>
  </w:num>
  <w:num w:numId="60">
    <w:abstractNumId w:val="6"/>
  </w:num>
  <w:num w:numId="61">
    <w:abstractNumId w:val="23"/>
  </w:num>
  <w:num w:numId="62">
    <w:abstractNumId w:val="14"/>
  </w:num>
  <w:num w:numId="63">
    <w:abstractNumId w:val="42"/>
  </w:num>
  <w:num w:numId="64">
    <w:abstractNumId w:val="40"/>
  </w:num>
  <w:num w:numId="65">
    <w:abstractNumId w:val="18"/>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F70"/>
    <w:rsid w:val="00000087"/>
    <w:rsid w:val="00000629"/>
    <w:rsid w:val="00001B61"/>
    <w:rsid w:val="00002FA6"/>
    <w:rsid w:val="0000407A"/>
    <w:rsid w:val="000051B4"/>
    <w:rsid w:val="00006F1D"/>
    <w:rsid w:val="00006FA0"/>
    <w:rsid w:val="00007D0C"/>
    <w:rsid w:val="0001031A"/>
    <w:rsid w:val="00012931"/>
    <w:rsid w:val="00014473"/>
    <w:rsid w:val="00017EB1"/>
    <w:rsid w:val="00020A39"/>
    <w:rsid w:val="00021355"/>
    <w:rsid w:val="00021853"/>
    <w:rsid w:val="00022668"/>
    <w:rsid w:val="00022B9E"/>
    <w:rsid w:val="00022E8D"/>
    <w:rsid w:val="00023235"/>
    <w:rsid w:val="00024007"/>
    <w:rsid w:val="00024599"/>
    <w:rsid w:val="00024C82"/>
    <w:rsid w:val="00026EA2"/>
    <w:rsid w:val="00027DDB"/>
    <w:rsid w:val="00030A96"/>
    <w:rsid w:val="00031A67"/>
    <w:rsid w:val="00032937"/>
    <w:rsid w:val="00032FCA"/>
    <w:rsid w:val="00033137"/>
    <w:rsid w:val="00033A87"/>
    <w:rsid w:val="00033AAD"/>
    <w:rsid w:val="00034629"/>
    <w:rsid w:val="00035151"/>
    <w:rsid w:val="00036141"/>
    <w:rsid w:val="0003628A"/>
    <w:rsid w:val="000364B3"/>
    <w:rsid w:val="0003711D"/>
    <w:rsid w:val="00037668"/>
    <w:rsid w:val="00037A32"/>
    <w:rsid w:val="0004004F"/>
    <w:rsid w:val="00040703"/>
    <w:rsid w:val="00040AB2"/>
    <w:rsid w:val="00040F4D"/>
    <w:rsid w:val="00041076"/>
    <w:rsid w:val="00041364"/>
    <w:rsid w:val="00041891"/>
    <w:rsid w:val="0004244F"/>
    <w:rsid w:val="0004303A"/>
    <w:rsid w:val="00045981"/>
    <w:rsid w:val="00045E04"/>
    <w:rsid w:val="0004668B"/>
    <w:rsid w:val="00050AFF"/>
    <w:rsid w:val="000511FC"/>
    <w:rsid w:val="000514C4"/>
    <w:rsid w:val="0005155B"/>
    <w:rsid w:val="0005179D"/>
    <w:rsid w:val="00052E07"/>
    <w:rsid w:val="0005369C"/>
    <w:rsid w:val="00055167"/>
    <w:rsid w:val="00055CF1"/>
    <w:rsid w:val="000561DE"/>
    <w:rsid w:val="00056EE8"/>
    <w:rsid w:val="00060E1E"/>
    <w:rsid w:val="000611DC"/>
    <w:rsid w:val="00061581"/>
    <w:rsid w:val="00061611"/>
    <w:rsid w:val="00063AF1"/>
    <w:rsid w:val="00063E22"/>
    <w:rsid w:val="00064343"/>
    <w:rsid w:val="000645C5"/>
    <w:rsid w:val="000645D9"/>
    <w:rsid w:val="0006614B"/>
    <w:rsid w:val="00070A7B"/>
    <w:rsid w:val="00071642"/>
    <w:rsid w:val="000719E8"/>
    <w:rsid w:val="000731B6"/>
    <w:rsid w:val="000732E6"/>
    <w:rsid w:val="00073C72"/>
    <w:rsid w:val="00073F20"/>
    <w:rsid w:val="00073FEA"/>
    <w:rsid w:val="00074549"/>
    <w:rsid w:val="0007527C"/>
    <w:rsid w:val="00077194"/>
    <w:rsid w:val="00080477"/>
    <w:rsid w:val="00080702"/>
    <w:rsid w:val="00080D46"/>
    <w:rsid w:val="000814B4"/>
    <w:rsid w:val="000824F1"/>
    <w:rsid w:val="00082F6A"/>
    <w:rsid w:val="00083E6D"/>
    <w:rsid w:val="000847FF"/>
    <w:rsid w:val="00084848"/>
    <w:rsid w:val="00085C65"/>
    <w:rsid w:val="000861F8"/>
    <w:rsid w:val="00090D43"/>
    <w:rsid w:val="00090FBB"/>
    <w:rsid w:val="00091027"/>
    <w:rsid w:val="00096149"/>
    <w:rsid w:val="000A0A5C"/>
    <w:rsid w:val="000A1069"/>
    <w:rsid w:val="000A2336"/>
    <w:rsid w:val="000A32A9"/>
    <w:rsid w:val="000A3ECD"/>
    <w:rsid w:val="000A4D1B"/>
    <w:rsid w:val="000A52C2"/>
    <w:rsid w:val="000A5D0F"/>
    <w:rsid w:val="000A6233"/>
    <w:rsid w:val="000A6642"/>
    <w:rsid w:val="000A7CB3"/>
    <w:rsid w:val="000B2B61"/>
    <w:rsid w:val="000B2D78"/>
    <w:rsid w:val="000B3997"/>
    <w:rsid w:val="000B3BB8"/>
    <w:rsid w:val="000B5854"/>
    <w:rsid w:val="000B5A25"/>
    <w:rsid w:val="000B6412"/>
    <w:rsid w:val="000B735C"/>
    <w:rsid w:val="000C057B"/>
    <w:rsid w:val="000C09A6"/>
    <w:rsid w:val="000C16C8"/>
    <w:rsid w:val="000C2284"/>
    <w:rsid w:val="000C2618"/>
    <w:rsid w:val="000C3522"/>
    <w:rsid w:val="000C393D"/>
    <w:rsid w:val="000C68CE"/>
    <w:rsid w:val="000C7661"/>
    <w:rsid w:val="000D00DF"/>
    <w:rsid w:val="000D0EDA"/>
    <w:rsid w:val="000D177F"/>
    <w:rsid w:val="000D1C62"/>
    <w:rsid w:val="000D3B06"/>
    <w:rsid w:val="000D44D5"/>
    <w:rsid w:val="000D4767"/>
    <w:rsid w:val="000D510C"/>
    <w:rsid w:val="000D51FB"/>
    <w:rsid w:val="000D56F0"/>
    <w:rsid w:val="000D6D7F"/>
    <w:rsid w:val="000E1148"/>
    <w:rsid w:val="000E262C"/>
    <w:rsid w:val="000E3E7A"/>
    <w:rsid w:val="000E4619"/>
    <w:rsid w:val="000E487F"/>
    <w:rsid w:val="000E6BF2"/>
    <w:rsid w:val="000E6D8E"/>
    <w:rsid w:val="000E7A06"/>
    <w:rsid w:val="000F19B7"/>
    <w:rsid w:val="000F26EE"/>
    <w:rsid w:val="000F342B"/>
    <w:rsid w:val="000F4917"/>
    <w:rsid w:val="000F4B7D"/>
    <w:rsid w:val="000F4F5C"/>
    <w:rsid w:val="000F4FCF"/>
    <w:rsid w:val="000F5272"/>
    <w:rsid w:val="001021B2"/>
    <w:rsid w:val="00104F3B"/>
    <w:rsid w:val="00105873"/>
    <w:rsid w:val="001061E0"/>
    <w:rsid w:val="00106ABF"/>
    <w:rsid w:val="00106CE1"/>
    <w:rsid w:val="001127D3"/>
    <w:rsid w:val="00115F5C"/>
    <w:rsid w:val="00115F80"/>
    <w:rsid w:val="0011769F"/>
    <w:rsid w:val="00117D6A"/>
    <w:rsid w:val="00120245"/>
    <w:rsid w:val="00121581"/>
    <w:rsid w:val="001215B6"/>
    <w:rsid w:val="00121CD6"/>
    <w:rsid w:val="00122F19"/>
    <w:rsid w:val="00123018"/>
    <w:rsid w:val="001241E9"/>
    <w:rsid w:val="00125258"/>
    <w:rsid w:val="00125FC0"/>
    <w:rsid w:val="00125FE6"/>
    <w:rsid w:val="001262BD"/>
    <w:rsid w:val="00127FA2"/>
    <w:rsid w:val="00130A66"/>
    <w:rsid w:val="00131087"/>
    <w:rsid w:val="001321DA"/>
    <w:rsid w:val="00133157"/>
    <w:rsid w:val="00137624"/>
    <w:rsid w:val="00140DB0"/>
    <w:rsid w:val="00141D3A"/>
    <w:rsid w:val="00141FCB"/>
    <w:rsid w:val="00142D70"/>
    <w:rsid w:val="001444FF"/>
    <w:rsid w:val="00144904"/>
    <w:rsid w:val="00145A35"/>
    <w:rsid w:val="00146B9B"/>
    <w:rsid w:val="00146CFB"/>
    <w:rsid w:val="00146FB3"/>
    <w:rsid w:val="0014758A"/>
    <w:rsid w:val="0015002F"/>
    <w:rsid w:val="00152B93"/>
    <w:rsid w:val="00153325"/>
    <w:rsid w:val="001555D4"/>
    <w:rsid w:val="001560B9"/>
    <w:rsid w:val="0016235D"/>
    <w:rsid w:val="00162E57"/>
    <w:rsid w:val="0016416A"/>
    <w:rsid w:val="00164787"/>
    <w:rsid w:val="00164E83"/>
    <w:rsid w:val="00166665"/>
    <w:rsid w:val="001667A2"/>
    <w:rsid w:val="0016690E"/>
    <w:rsid w:val="00167270"/>
    <w:rsid w:val="001708DF"/>
    <w:rsid w:val="001735B5"/>
    <w:rsid w:val="00173B13"/>
    <w:rsid w:val="00174AF2"/>
    <w:rsid w:val="0017622C"/>
    <w:rsid w:val="001763CB"/>
    <w:rsid w:val="00176662"/>
    <w:rsid w:val="00176CFD"/>
    <w:rsid w:val="001800FC"/>
    <w:rsid w:val="00180781"/>
    <w:rsid w:val="001811A8"/>
    <w:rsid w:val="001813DD"/>
    <w:rsid w:val="00181C14"/>
    <w:rsid w:val="00183706"/>
    <w:rsid w:val="00184730"/>
    <w:rsid w:val="001850E0"/>
    <w:rsid w:val="001867B8"/>
    <w:rsid w:val="00193D80"/>
    <w:rsid w:val="00197611"/>
    <w:rsid w:val="00197AE7"/>
    <w:rsid w:val="001A1386"/>
    <w:rsid w:val="001A1ADA"/>
    <w:rsid w:val="001A1E23"/>
    <w:rsid w:val="001A2B2F"/>
    <w:rsid w:val="001A2C61"/>
    <w:rsid w:val="001A370F"/>
    <w:rsid w:val="001A41AA"/>
    <w:rsid w:val="001A4607"/>
    <w:rsid w:val="001A6701"/>
    <w:rsid w:val="001B00D1"/>
    <w:rsid w:val="001B0634"/>
    <w:rsid w:val="001B1028"/>
    <w:rsid w:val="001B121C"/>
    <w:rsid w:val="001B1EC5"/>
    <w:rsid w:val="001B2E05"/>
    <w:rsid w:val="001B30F8"/>
    <w:rsid w:val="001B3AA4"/>
    <w:rsid w:val="001B49D6"/>
    <w:rsid w:val="001B4C60"/>
    <w:rsid w:val="001B4E7B"/>
    <w:rsid w:val="001B505C"/>
    <w:rsid w:val="001B5E3D"/>
    <w:rsid w:val="001B602E"/>
    <w:rsid w:val="001B7766"/>
    <w:rsid w:val="001C1213"/>
    <w:rsid w:val="001C127E"/>
    <w:rsid w:val="001C17FA"/>
    <w:rsid w:val="001C37CD"/>
    <w:rsid w:val="001C51E6"/>
    <w:rsid w:val="001D0876"/>
    <w:rsid w:val="001D1107"/>
    <w:rsid w:val="001D1310"/>
    <w:rsid w:val="001D1713"/>
    <w:rsid w:val="001D28CC"/>
    <w:rsid w:val="001D28F0"/>
    <w:rsid w:val="001D2B2E"/>
    <w:rsid w:val="001D2B44"/>
    <w:rsid w:val="001D3387"/>
    <w:rsid w:val="001D5C60"/>
    <w:rsid w:val="001E0AA4"/>
    <w:rsid w:val="001E117E"/>
    <w:rsid w:val="001E1653"/>
    <w:rsid w:val="001E29ED"/>
    <w:rsid w:val="001E3F17"/>
    <w:rsid w:val="001E5246"/>
    <w:rsid w:val="001E6206"/>
    <w:rsid w:val="001E6C7C"/>
    <w:rsid w:val="001E7574"/>
    <w:rsid w:val="001E79A9"/>
    <w:rsid w:val="001F0E9D"/>
    <w:rsid w:val="001F2392"/>
    <w:rsid w:val="001F2991"/>
    <w:rsid w:val="001F2C7B"/>
    <w:rsid w:val="001F31AF"/>
    <w:rsid w:val="001F36C0"/>
    <w:rsid w:val="001F4D46"/>
    <w:rsid w:val="002005B9"/>
    <w:rsid w:val="00201637"/>
    <w:rsid w:val="00202D5C"/>
    <w:rsid w:val="00203A53"/>
    <w:rsid w:val="002054F7"/>
    <w:rsid w:val="00205D79"/>
    <w:rsid w:val="0020757B"/>
    <w:rsid w:val="002122D1"/>
    <w:rsid w:val="00213EB8"/>
    <w:rsid w:val="00215D36"/>
    <w:rsid w:val="00217753"/>
    <w:rsid w:val="00217DE2"/>
    <w:rsid w:val="0022144E"/>
    <w:rsid w:val="0022155B"/>
    <w:rsid w:val="002240A5"/>
    <w:rsid w:val="00225683"/>
    <w:rsid w:val="00225784"/>
    <w:rsid w:val="00226C84"/>
    <w:rsid w:val="002272B0"/>
    <w:rsid w:val="002307A6"/>
    <w:rsid w:val="00230D02"/>
    <w:rsid w:val="002316CF"/>
    <w:rsid w:val="00231D20"/>
    <w:rsid w:val="00232A15"/>
    <w:rsid w:val="002339C9"/>
    <w:rsid w:val="00233E27"/>
    <w:rsid w:val="00234208"/>
    <w:rsid w:val="00235C45"/>
    <w:rsid w:val="00235F23"/>
    <w:rsid w:val="002370D0"/>
    <w:rsid w:val="0024081B"/>
    <w:rsid w:val="0024154A"/>
    <w:rsid w:val="00243C5A"/>
    <w:rsid w:val="0024411C"/>
    <w:rsid w:val="0024596B"/>
    <w:rsid w:val="00245A99"/>
    <w:rsid w:val="00246039"/>
    <w:rsid w:val="00246692"/>
    <w:rsid w:val="00246C40"/>
    <w:rsid w:val="002477EC"/>
    <w:rsid w:val="00250C94"/>
    <w:rsid w:val="002514F3"/>
    <w:rsid w:val="00251BA5"/>
    <w:rsid w:val="002535F8"/>
    <w:rsid w:val="0025493A"/>
    <w:rsid w:val="00255489"/>
    <w:rsid w:val="00255CB2"/>
    <w:rsid w:val="00257D98"/>
    <w:rsid w:val="002636C4"/>
    <w:rsid w:val="00263AF9"/>
    <w:rsid w:val="00264D4D"/>
    <w:rsid w:val="002657A2"/>
    <w:rsid w:val="0026735F"/>
    <w:rsid w:val="00270106"/>
    <w:rsid w:val="00270658"/>
    <w:rsid w:val="0027260C"/>
    <w:rsid w:val="00273440"/>
    <w:rsid w:val="0027356F"/>
    <w:rsid w:val="00276478"/>
    <w:rsid w:val="00276E9A"/>
    <w:rsid w:val="0028068E"/>
    <w:rsid w:val="002806B6"/>
    <w:rsid w:val="00280AFD"/>
    <w:rsid w:val="00283291"/>
    <w:rsid w:val="00283E89"/>
    <w:rsid w:val="00286147"/>
    <w:rsid w:val="0029090D"/>
    <w:rsid w:val="00290AE2"/>
    <w:rsid w:val="00291857"/>
    <w:rsid w:val="00291C20"/>
    <w:rsid w:val="00292068"/>
    <w:rsid w:val="00292291"/>
    <w:rsid w:val="002932F2"/>
    <w:rsid w:val="00294FEF"/>
    <w:rsid w:val="002955C0"/>
    <w:rsid w:val="0029622F"/>
    <w:rsid w:val="0029658D"/>
    <w:rsid w:val="002967F6"/>
    <w:rsid w:val="002A08B0"/>
    <w:rsid w:val="002A305F"/>
    <w:rsid w:val="002A30BC"/>
    <w:rsid w:val="002A3CAE"/>
    <w:rsid w:val="002A4144"/>
    <w:rsid w:val="002A4ACB"/>
    <w:rsid w:val="002A4F11"/>
    <w:rsid w:val="002A4F33"/>
    <w:rsid w:val="002A622B"/>
    <w:rsid w:val="002A6710"/>
    <w:rsid w:val="002A68B5"/>
    <w:rsid w:val="002A77C1"/>
    <w:rsid w:val="002B003C"/>
    <w:rsid w:val="002B17F3"/>
    <w:rsid w:val="002B3338"/>
    <w:rsid w:val="002B5397"/>
    <w:rsid w:val="002B591B"/>
    <w:rsid w:val="002B74F7"/>
    <w:rsid w:val="002B7506"/>
    <w:rsid w:val="002B75C2"/>
    <w:rsid w:val="002C1EB4"/>
    <w:rsid w:val="002C24F2"/>
    <w:rsid w:val="002C2D7E"/>
    <w:rsid w:val="002C6086"/>
    <w:rsid w:val="002C6F05"/>
    <w:rsid w:val="002D0EFA"/>
    <w:rsid w:val="002D0FB7"/>
    <w:rsid w:val="002D106D"/>
    <w:rsid w:val="002D145B"/>
    <w:rsid w:val="002D34DA"/>
    <w:rsid w:val="002D4D8B"/>
    <w:rsid w:val="002D4F05"/>
    <w:rsid w:val="002D537D"/>
    <w:rsid w:val="002D5A4E"/>
    <w:rsid w:val="002E2191"/>
    <w:rsid w:val="002E24EC"/>
    <w:rsid w:val="002E30EE"/>
    <w:rsid w:val="002E6F91"/>
    <w:rsid w:val="002E70CB"/>
    <w:rsid w:val="002E7885"/>
    <w:rsid w:val="002E7DE7"/>
    <w:rsid w:val="002F0441"/>
    <w:rsid w:val="002F04A5"/>
    <w:rsid w:val="002F3C08"/>
    <w:rsid w:val="002F3C99"/>
    <w:rsid w:val="002F4A9B"/>
    <w:rsid w:val="002F58D9"/>
    <w:rsid w:val="002F644F"/>
    <w:rsid w:val="002F671D"/>
    <w:rsid w:val="002F7211"/>
    <w:rsid w:val="0030054D"/>
    <w:rsid w:val="00302547"/>
    <w:rsid w:val="00305057"/>
    <w:rsid w:val="0030539D"/>
    <w:rsid w:val="00305FB2"/>
    <w:rsid w:val="0030716E"/>
    <w:rsid w:val="00310297"/>
    <w:rsid w:val="00310357"/>
    <w:rsid w:val="00311B0E"/>
    <w:rsid w:val="00312428"/>
    <w:rsid w:val="00313014"/>
    <w:rsid w:val="003147EA"/>
    <w:rsid w:val="003147FB"/>
    <w:rsid w:val="00314C57"/>
    <w:rsid w:val="00315D55"/>
    <w:rsid w:val="003162EB"/>
    <w:rsid w:val="00317510"/>
    <w:rsid w:val="00322343"/>
    <w:rsid w:val="003232EA"/>
    <w:rsid w:val="00327889"/>
    <w:rsid w:val="00330F23"/>
    <w:rsid w:val="00332FB2"/>
    <w:rsid w:val="003330F6"/>
    <w:rsid w:val="00333440"/>
    <w:rsid w:val="00334FF0"/>
    <w:rsid w:val="003360A6"/>
    <w:rsid w:val="00336DDA"/>
    <w:rsid w:val="00337E4B"/>
    <w:rsid w:val="003400B8"/>
    <w:rsid w:val="00341B4E"/>
    <w:rsid w:val="00343BEC"/>
    <w:rsid w:val="00345629"/>
    <w:rsid w:val="0034731A"/>
    <w:rsid w:val="0034764B"/>
    <w:rsid w:val="00347D9F"/>
    <w:rsid w:val="00347DD0"/>
    <w:rsid w:val="0035029F"/>
    <w:rsid w:val="003516E0"/>
    <w:rsid w:val="003528D4"/>
    <w:rsid w:val="003529D7"/>
    <w:rsid w:val="00353508"/>
    <w:rsid w:val="00354081"/>
    <w:rsid w:val="003544E7"/>
    <w:rsid w:val="00354A0D"/>
    <w:rsid w:val="00356CDC"/>
    <w:rsid w:val="00356CFB"/>
    <w:rsid w:val="00361400"/>
    <w:rsid w:val="003655FE"/>
    <w:rsid w:val="00365785"/>
    <w:rsid w:val="00365896"/>
    <w:rsid w:val="00365979"/>
    <w:rsid w:val="003665E4"/>
    <w:rsid w:val="003716A7"/>
    <w:rsid w:val="003718DC"/>
    <w:rsid w:val="00371F60"/>
    <w:rsid w:val="00374B1F"/>
    <w:rsid w:val="00376448"/>
    <w:rsid w:val="00376E75"/>
    <w:rsid w:val="003772FC"/>
    <w:rsid w:val="00377B13"/>
    <w:rsid w:val="0038060F"/>
    <w:rsid w:val="00385A3F"/>
    <w:rsid w:val="00385B9F"/>
    <w:rsid w:val="00390F10"/>
    <w:rsid w:val="0039221F"/>
    <w:rsid w:val="00392558"/>
    <w:rsid w:val="00392E0E"/>
    <w:rsid w:val="00393648"/>
    <w:rsid w:val="003957F7"/>
    <w:rsid w:val="00395B19"/>
    <w:rsid w:val="003962A9"/>
    <w:rsid w:val="003A1142"/>
    <w:rsid w:val="003A14B8"/>
    <w:rsid w:val="003A279E"/>
    <w:rsid w:val="003A2B58"/>
    <w:rsid w:val="003A3096"/>
    <w:rsid w:val="003A4917"/>
    <w:rsid w:val="003A4948"/>
    <w:rsid w:val="003A6962"/>
    <w:rsid w:val="003A7A29"/>
    <w:rsid w:val="003B07CA"/>
    <w:rsid w:val="003B24DF"/>
    <w:rsid w:val="003B34FC"/>
    <w:rsid w:val="003B377F"/>
    <w:rsid w:val="003B3DD8"/>
    <w:rsid w:val="003B43D7"/>
    <w:rsid w:val="003B6C52"/>
    <w:rsid w:val="003B6F66"/>
    <w:rsid w:val="003C0209"/>
    <w:rsid w:val="003C188D"/>
    <w:rsid w:val="003C1E6B"/>
    <w:rsid w:val="003C25DC"/>
    <w:rsid w:val="003C4BD5"/>
    <w:rsid w:val="003C542C"/>
    <w:rsid w:val="003C734B"/>
    <w:rsid w:val="003C7684"/>
    <w:rsid w:val="003D0EEF"/>
    <w:rsid w:val="003D115C"/>
    <w:rsid w:val="003D14EF"/>
    <w:rsid w:val="003D15F1"/>
    <w:rsid w:val="003D1EA9"/>
    <w:rsid w:val="003D35CE"/>
    <w:rsid w:val="003D3F74"/>
    <w:rsid w:val="003D52C8"/>
    <w:rsid w:val="003D6AA5"/>
    <w:rsid w:val="003D6C33"/>
    <w:rsid w:val="003D6D79"/>
    <w:rsid w:val="003D6DFA"/>
    <w:rsid w:val="003D71C5"/>
    <w:rsid w:val="003E05B3"/>
    <w:rsid w:val="003E0FE8"/>
    <w:rsid w:val="003E279C"/>
    <w:rsid w:val="003E2B13"/>
    <w:rsid w:val="003E37C8"/>
    <w:rsid w:val="003E42FE"/>
    <w:rsid w:val="003E4436"/>
    <w:rsid w:val="003E5C4A"/>
    <w:rsid w:val="003E6D02"/>
    <w:rsid w:val="003E757F"/>
    <w:rsid w:val="003E77B0"/>
    <w:rsid w:val="003E7BE1"/>
    <w:rsid w:val="003F0443"/>
    <w:rsid w:val="003F0C13"/>
    <w:rsid w:val="003F108A"/>
    <w:rsid w:val="003F10FE"/>
    <w:rsid w:val="003F15A5"/>
    <w:rsid w:val="003F1890"/>
    <w:rsid w:val="003F223F"/>
    <w:rsid w:val="003F3B8D"/>
    <w:rsid w:val="003F3E88"/>
    <w:rsid w:val="003F402D"/>
    <w:rsid w:val="003F4068"/>
    <w:rsid w:val="003F4E03"/>
    <w:rsid w:val="003F5150"/>
    <w:rsid w:val="003F6529"/>
    <w:rsid w:val="003F7649"/>
    <w:rsid w:val="00400197"/>
    <w:rsid w:val="004002D2"/>
    <w:rsid w:val="00400360"/>
    <w:rsid w:val="004011CB"/>
    <w:rsid w:val="004011D7"/>
    <w:rsid w:val="00402176"/>
    <w:rsid w:val="004028DA"/>
    <w:rsid w:val="00402966"/>
    <w:rsid w:val="00404868"/>
    <w:rsid w:val="00404D7B"/>
    <w:rsid w:val="00404FD9"/>
    <w:rsid w:val="0040531D"/>
    <w:rsid w:val="00405D92"/>
    <w:rsid w:val="0040672C"/>
    <w:rsid w:val="0040693A"/>
    <w:rsid w:val="00406BBA"/>
    <w:rsid w:val="0040790B"/>
    <w:rsid w:val="00407969"/>
    <w:rsid w:val="004118E3"/>
    <w:rsid w:val="0041205D"/>
    <w:rsid w:val="004124A0"/>
    <w:rsid w:val="00413BD0"/>
    <w:rsid w:val="0041512D"/>
    <w:rsid w:val="00415C7E"/>
    <w:rsid w:val="00415F17"/>
    <w:rsid w:val="00416330"/>
    <w:rsid w:val="00417297"/>
    <w:rsid w:val="004214EF"/>
    <w:rsid w:val="00423D42"/>
    <w:rsid w:val="00425098"/>
    <w:rsid w:val="00425589"/>
    <w:rsid w:val="0042601D"/>
    <w:rsid w:val="00426081"/>
    <w:rsid w:val="00427453"/>
    <w:rsid w:val="00427F48"/>
    <w:rsid w:val="00430844"/>
    <w:rsid w:val="004333CB"/>
    <w:rsid w:val="00433485"/>
    <w:rsid w:val="00435FDE"/>
    <w:rsid w:val="00436690"/>
    <w:rsid w:val="0043712B"/>
    <w:rsid w:val="00441D40"/>
    <w:rsid w:val="0044202B"/>
    <w:rsid w:val="004437E2"/>
    <w:rsid w:val="00443802"/>
    <w:rsid w:val="00444056"/>
    <w:rsid w:val="00444161"/>
    <w:rsid w:val="00444643"/>
    <w:rsid w:val="00444B2C"/>
    <w:rsid w:val="004463BC"/>
    <w:rsid w:val="00446780"/>
    <w:rsid w:val="00450304"/>
    <w:rsid w:val="0045085B"/>
    <w:rsid w:val="004509D2"/>
    <w:rsid w:val="00451615"/>
    <w:rsid w:val="0045240D"/>
    <w:rsid w:val="00452BFA"/>
    <w:rsid w:val="0045589E"/>
    <w:rsid w:val="00457068"/>
    <w:rsid w:val="004602C1"/>
    <w:rsid w:val="00460A0B"/>
    <w:rsid w:val="00460C51"/>
    <w:rsid w:val="00462FAD"/>
    <w:rsid w:val="00464CAA"/>
    <w:rsid w:val="00464F9F"/>
    <w:rsid w:val="004659A9"/>
    <w:rsid w:val="00465C8C"/>
    <w:rsid w:val="00465E4F"/>
    <w:rsid w:val="00466589"/>
    <w:rsid w:val="004671FF"/>
    <w:rsid w:val="00467B7A"/>
    <w:rsid w:val="00470B96"/>
    <w:rsid w:val="0047234C"/>
    <w:rsid w:val="0047236E"/>
    <w:rsid w:val="00473424"/>
    <w:rsid w:val="0047496E"/>
    <w:rsid w:val="00475359"/>
    <w:rsid w:val="00475743"/>
    <w:rsid w:val="00475EE9"/>
    <w:rsid w:val="004762A2"/>
    <w:rsid w:val="00476BAA"/>
    <w:rsid w:val="00477134"/>
    <w:rsid w:val="004772B7"/>
    <w:rsid w:val="004773D5"/>
    <w:rsid w:val="00477B9B"/>
    <w:rsid w:val="00477D23"/>
    <w:rsid w:val="00477E5F"/>
    <w:rsid w:val="00480DDF"/>
    <w:rsid w:val="0048163A"/>
    <w:rsid w:val="004819C1"/>
    <w:rsid w:val="00481C87"/>
    <w:rsid w:val="00482460"/>
    <w:rsid w:val="004836E1"/>
    <w:rsid w:val="004847F3"/>
    <w:rsid w:val="0048550B"/>
    <w:rsid w:val="004865D5"/>
    <w:rsid w:val="004913FB"/>
    <w:rsid w:val="00491F35"/>
    <w:rsid w:val="00494988"/>
    <w:rsid w:val="00494D6F"/>
    <w:rsid w:val="00495585"/>
    <w:rsid w:val="00495911"/>
    <w:rsid w:val="00497A91"/>
    <w:rsid w:val="004A0FFA"/>
    <w:rsid w:val="004A1910"/>
    <w:rsid w:val="004A278F"/>
    <w:rsid w:val="004A28BA"/>
    <w:rsid w:val="004A28EE"/>
    <w:rsid w:val="004A3580"/>
    <w:rsid w:val="004A3CD8"/>
    <w:rsid w:val="004A4535"/>
    <w:rsid w:val="004A4A2D"/>
    <w:rsid w:val="004A6CC0"/>
    <w:rsid w:val="004A739F"/>
    <w:rsid w:val="004B03DE"/>
    <w:rsid w:val="004B06D0"/>
    <w:rsid w:val="004B121F"/>
    <w:rsid w:val="004B46C8"/>
    <w:rsid w:val="004B5373"/>
    <w:rsid w:val="004B5982"/>
    <w:rsid w:val="004B5D34"/>
    <w:rsid w:val="004B5E33"/>
    <w:rsid w:val="004B7762"/>
    <w:rsid w:val="004B79C1"/>
    <w:rsid w:val="004C1E72"/>
    <w:rsid w:val="004C2EEB"/>
    <w:rsid w:val="004C33E9"/>
    <w:rsid w:val="004C39ED"/>
    <w:rsid w:val="004C4292"/>
    <w:rsid w:val="004C5FBE"/>
    <w:rsid w:val="004C6EDC"/>
    <w:rsid w:val="004D03E8"/>
    <w:rsid w:val="004D179C"/>
    <w:rsid w:val="004D1E27"/>
    <w:rsid w:val="004D42B2"/>
    <w:rsid w:val="004D6053"/>
    <w:rsid w:val="004D6190"/>
    <w:rsid w:val="004D78C2"/>
    <w:rsid w:val="004D7E91"/>
    <w:rsid w:val="004E1305"/>
    <w:rsid w:val="004E2961"/>
    <w:rsid w:val="004E2E32"/>
    <w:rsid w:val="004E392C"/>
    <w:rsid w:val="004E499A"/>
    <w:rsid w:val="004E5602"/>
    <w:rsid w:val="004E5B35"/>
    <w:rsid w:val="004E6183"/>
    <w:rsid w:val="004E7D15"/>
    <w:rsid w:val="004F04FD"/>
    <w:rsid w:val="004F0D42"/>
    <w:rsid w:val="004F14B9"/>
    <w:rsid w:val="004F14E5"/>
    <w:rsid w:val="004F1E8D"/>
    <w:rsid w:val="004F25A6"/>
    <w:rsid w:val="004F2AD6"/>
    <w:rsid w:val="004F3F23"/>
    <w:rsid w:val="004F4F21"/>
    <w:rsid w:val="004F78DD"/>
    <w:rsid w:val="004F7A24"/>
    <w:rsid w:val="004F7CEE"/>
    <w:rsid w:val="00502400"/>
    <w:rsid w:val="00503CCA"/>
    <w:rsid w:val="00505F53"/>
    <w:rsid w:val="00507370"/>
    <w:rsid w:val="00507771"/>
    <w:rsid w:val="00511A09"/>
    <w:rsid w:val="005121FE"/>
    <w:rsid w:val="00512561"/>
    <w:rsid w:val="00512AA4"/>
    <w:rsid w:val="00513E9D"/>
    <w:rsid w:val="0051537A"/>
    <w:rsid w:val="005168B1"/>
    <w:rsid w:val="00522604"/>
    <w:rsid w:val="00523540"/>
    <w:rsid w:val="00523A86"/>
    <w:rsid w:val="00527521"/>
    <w:rsid w:val="00527B7A"/>
    <w:rsid w:val="00527C53"/>
    <w:rsid w:val="00530903"/>
    <w:rsid w:val="0053121E"/>
    <w:rsid w:val="00532278"/>
    <w:rsid w:val="0053258C"/>
    <w:rsid w:val="005328EC"/>
    <w:rsid w:val="00533D47"/>
    <w:rsid w:val="00533E48"/>
    <w:rsid w:val="00535000"/>
    <w:rsid w:val="00535610"/>
    <w:rsid w:val="005356AD"/>
    <w:rsid w:val="0054168E"/>
    <w:rsid w:val="00541DD9"/>
    <w:rsid w:val="00542B4C"/>
    <w:rsid w:val="00543FAE"/>
    <w:rsid w:val="00546C7D"/>
    <w:rsid w:val="005475E8"/>
    <w:rsid w:val="00547D88"/>
    <w:rsid w:val="00551F98"/>
    <w:rsid w:val="0055240B"/>
    <w:rsid w:val="00552639"/>
    <w:rsid w:val="00552FBA"/>
    <w:rsid w:val="0055387B"/>
    <w:rsid w:val="00554BC6"/>
    <w:rsid w:val="00555602"/>
    <w:rsid w:val="00556184"/>
    <w:rsid w:val="00556E93"/>
    <w:rsid w:val="005613E7"/>
    <w:rsid w:val="005625E3"/>
    <w:rsid w:val="005626E8"/>
    <w:rsid w:val="00562913"/>
    <w:rsid w:val="005648FA"/>
    <w:rsid w:val="005668D7"/>
    <w:rsid w:val="00570081"/>
    <w:rsid w:val="00570559"/>
    <w:rsid w:val="00570717"/>
    <w:rsid w:val="00573E5B"/>
    <w:rsid w:val="00574042"/>
    <w:rsid w:val="0057488A"/>
    <w:rsid w:val="005762D9"/>
    <w:rsid w:val="00576AEC"/>
    <w:rsid w:val="00581E46"/>
    <w:rsid w:val="00582C38"/>
    <w:rsid w:val="0058369C"/>
    <w:rsid w:val="00583BC6"/>
    <w:rsid w:val="00584B7F"/>
    <w:rsid w:val="00584D8B"/>
    <w:rsid w:val="005851F8"/>
    <w:rsid w:val="00590C70"/>
    <w:rsid w:val="00591927"/>
    <w:rsid w:val="005919F8"/>
    <w:rsid w:val="00592248"/>
    <w:rsid w:val="00592A08"/>
    <w:rsid w:val="00594719"/>
    <w:rsid w:val="00594C62"/>
    <w:rsid w:val="00596EBC"/>
    <w:rsid w:val="00597264"/>
    <w:rsid w:val="005974C6"/>
    <w:rsid w:val="005A100D"/>
    <w:rsid w:val="005A144A"/>
    <w:rsid w:val="005A32C3"/>
    <w:rsid w:val="005A3582"/>
    <w:rsid w:val="005A3AD2"/>
    <w:rsid w:val="005A4F14"/>
    <w:rsid w:val="005A5794"/>
    <w:rsid w:val="005A73F6"/>
    <w:rsid w:val="005A7D38"/>
    <w:rsid w:val="005B132E"/>
    <w:rsid w:val="005B1A5A"/>
    <w:rsid w:val="005B220B"/>
    <w:rsid w:val="005B230A"/>
    <w:rsid w:val="005B2854"/>
    <w:rsid w:val="005B2B74"/>
    <w:rsid w:val="005B2C58"/>
    <w:rsid w:val="005B44CD"/>
    <w:rsid w:val="005B472B"/>
    <w:rsid w:val="005B5095"/>
    <w:rsid w:val="005B53F9"/>
    <w:rsid w:val="005B759D"/>
    <w:rsid w:val="005B7AD0"/>
    <w:rsid w:val="005C0ADD"/>
    <w:rsid w:val="005C1197"/>
    <w:rsid w:val="005C2A6C"/>
    <w:rsid w:val="005C428E"/>
    <w:rsid w:val="005C478C"/>
    <w:rsid w:val="005C51E8"/>
    <w:rsid w:val="005C5ED8"/>
    <w:rsid w:val="005C6427"/>
    <w:rsid w:val="005C6758"/>
    <w:rsid w:val="005C6C06"/>
    <w:rsid w:val="005D259B"/>
    <w:rsid w:val="005D2A00"/>
    <w:rsid w:val="005D56EA"/>
    <w:rsid w:val="005D59F6"/>
    <w:rsid w:val="005D76C8"/>
    <w:rsid w:val="005D77C8"/>
    <w:rsid w:val="005D7A5F"/>
    <w:rsid w:val="005E2FE6"/>
    <w:rsid w:val="005E3059"/>
    <w:rsid w:val="005E38F1"/>
    <w:rsid w:val="005E5FE3"/>
    <w:rsid w:val="005E7E59"/>
    <w:rsid w:val="005F08A7"/>
    <w:rsid w:val="005F2AF5"/>
    <w:rsid w:val="005F44C8"/>
    <w:rsid w:val="005F5384"/>
    <w:rsid w:val="005F6136"/>
    <w:rsid w:val="005F6BC2"/>
    <w:rsid w:val="005F7330"/>
    <w:rsid w:val="005F758C"/>
    <w:rsid w:val="005F7CF9"/>
    <w:rsid w:val="005F7DC2"/>
    <w:rsid w:val="00600373"/>
    <w:rsid w:val="0060172C"/>
    <w:rsid w:val="00601FBC"/>
    <w:rsid w:val="00602324"/>
    <w:rsid w:val="00602DAA"/>
    <w:rsid w:val="0060346E"/>
    <w:rsid w:val="0060556B"/>
    <w:rsid w:val="006057A5"/>
    <w:rsid w:val="006069F7"/>
    <w:rsid w:val="006072E4"/>
    <w:rsid w:val="00607BAC"/>
    <w:rsid w:val="00610078"/>
    <w:rsid w:val="0061050A"/>
    <w:rsid w:val="006105C3"/>
    <w:rsid w:val="00610CA2"/>
    <w:rsid w:val="0061186A"/>
    <w:rsid w:val="00611F97"/>
    <w:rsid w:val="0061221B"/>
    <w:rsid w:val="006138DF"/>
    <w:rsid w:val="00613977"/>
    <w:rsid w:val="00614013"/>
    <w:rsid w:val="006166F7"/>
    <w:rsid w:val="006166FA"/>
    <w:rsid w:val="006178C6"/>
    <w:rsid w:val="00617A8E"/>
    <w:rsid w:val="006204E8"/>
    <w:rsid w:val="00620D84"/>
    <w:rsid w:val="0062247B"/>
    <w:rsid w:val="00625A03"/>
    <w:rsid w:val="006263BF"/>
    <w:rsid w:val="00626C2A"/>
    <w:rsid w:val="00627978"/>
    <w:rsid w:val="00627C39"/>
    <w:rsid w:val="00627E16"/>
    <w:rsid w:val="00630E68"/>
    <w:rsid w:val="00631CB2"/>
    <w:rsid w:val="00633E3F"/>
    <w:rsid w:val="00633F84"/>
    <w:rsid w:val="00637338"/>
    <w:rsid w:val="00637EF4"/>
    <w:rsid w:val="00640E5A"/>
    <w:rsid w:val="006418E5"/>
    <w:rsid w:val="00641EB7"/>
    <w:rsid w:val="0064415A"/>
    <w:rsid w:val="00644944"/>
    <w:rsid w:val="00645449"/>
    <w:rsid w:val="00645D97"/>
    <w:rsid w:val="0064790D"/>
    <w:rsid w:val="00647C5B"/>
    <w:rsid w:val="00651132"/>
    <w:rsid w:val="006515FA"/>
    <w:rsid w:val="00651CF4"/>
    <w:rsid w:val="00653685"/>
    <w:rsid w:val="006538DD"/>
    <w:rsid w:val="00654CDC"/>
    <w:rsid w:val="006568D7"/>
    <w:rsid w:val="00657005"/>
    <w:rsid w:val="00657D08"/>
    <w:rsid w:val="00657F2B"/>
    <w:rsid w:val="006611FC"/>
    <w:rsid w:val="00662EA9"/>
    <w:rsid w:val="006632B4"/>
    <w:rsid w:val="00663C50"/>
    <w:rsid w:val="00663EDF"/>
    <w:rsid w:val="00664705"/>
    <w:rsid w:val="0066522E"/>
    <w:rsid w:val="00665FD1"/>
    <w:rsid w:val="00666EF9"/>
    <w:rsid w:val="0067023B"/>
    <w:rsid w:val="00670277"/>
    <w:rsid w:val="0067037F"/>
    <w:rsid w:val="00670B57"/>
    <w:rsid w:val="00672733"/>
    <w:rsid w:val="006727A2"/>
    <w:rsid w:val="00673C92"/>
    <w:rsid w:val="006761EE"/>
    <w:rsid w:val="006763AB"/>
    <w:rsid w:val="00676CA4"/>
    <w:rsid w:val="00683196"/>
    <w:rsid w:val="00683535"/>
    <w:rsid w:val="0068399D"/>
    <w:rsid w:val="00684683"/>
    <w:rsid w:val="00685F35"/>
    <w:rsid w:val="00686483"/>
    <w:rsid w:val="006869D8"/>
    <w:rsid w:val="006907DF"/>
    <w:rsid w:val="00690982"/>
    <w:rsid w:val="00691857"/>
    <w:rsid w:val="00692D60"/>
    <w:rsid w:val="00694D31"/>
    <w:rsid w:val="00694D46"/>
    <w:rsid w:val="00695F83"/>
    <w:rsid w:val="00696C55"/>
    <w:rsid w:val="0069779C"/>
    <w:rsid w:val="006A06BE"/>
    <w:rsid w:val="006A0E50"/>
    <w:rsid w:val="006A1B55"/>
    <w:rsid w:val="006A1D83"/>
    <w:rsid w:val="006A1EC3"/>
    <w:rsid w:val="006A2021"/>
    <w:rsid w:val="006A39B4"/>
    <w:rsid w:val="006A3CB5"/>
    <w:rsid w:val="006A46B6"/>
    <w:rsid w:val="006A55F8"/>
    <w:rsid w:val="006A717B"/>
    <w:rsid w:val="006A7D52"/>
    <w:rsid w:val="006B0D48"/>
    <w:rsid w:val="006B20E6"/>
    <w:rsid w:val="006B20F3"/>
    <w:rsid w:val="006B2441"/>
    <w:rsid w:val="006B2954"/>
    <w:rsid w:val="006B2A25"/>
    <w:rsid w:val="006B2A47"/>
    <w:rsid w:val="006B3845"/>
    <w:rsid w:val="006B6664"/>
    <w:rsid w:val="006B7FD5"/>
    <w:rsid w:val="006C1AA3"/>
    <w:rsid w:val="006C2470"/>
    <w:rsid w:val="006C3FDB"/>
    <w:rsid w:val="006C45B7"/>
    <w:rsid w:val="006C67C3"/>
    <w:rsid w:val="006D054B"/>
    <w:rsid w:val="006D2C3E"/>
    <w:rsid w:val="006D3AD6"/>
    <w:rsid w:val="006D5000"/>
    <w:rsid w:val="006D5177"/>
    <w:rsid w:val="006D57BA"/>
    <w:rsid w:val="006D5A83"/>
    <w:rsid w:val="006D692C"/>
    <w:rsid w:val="006D6ABA"/>
    <w:rsid w:val="006D6FB6"/>
    <w:rsid w:val="006D76C8"/>
    <w:rsid w:val="006D7C4A"/>
    <w:rsid w:val="006E3494"/>
    <w:rsid w:val="006E36E5"/>
    <w:rsid w:val="006E5BCE"/>
    <w:rsid w:val="006E6745"/>
    <w:rsid w:val="006E7DCD"/>
    <w:rsid w:val="006F03FE"/>
    <w:rsid w:val="006F1582"/>
    <w:rsid w:val="006F28D6"/>
    <w:rsid w:val="006F346A"/>
    <w:rsid w:val="006F3543"/>
    <w:rsid w:val="006F41B1"/>
    <w:rsid w:val="006F442D"/>
    <w:rsid w:val="006F4C4C"/>
    <w:rsid w:val="006F62DF"/>
    <w:rsid w:val="006F6862"/>
    <w:rsid w:val="006F72FD"/>
    <w:rsid w:val="007010F1"/>
    <w:rsid w:val="00701C68"/>
    <w:rsid w:val="00702504"/>
    <w:rsid w:val="0070345D"/>
    <w:rsid w:val="00704176"/>
    <w:rsid w:val="00704E2F"/>
    <w:rsid w:val="0070502E"/>
    <w:rsid w:val="00705C6B"/>
    <w:rsid w:val="0070746D"/>
    <w:rsid w:val="00710865"/>
    <w:rsid w:val="00711128"/>
    <w:rsid w:val="00711310"/>
    <w:rsid w:val="00715365"/>
    <w:rsid w:val="007159BF"/>
    <w:rsid w:val="007163F2"/>
    <w:rsid w:val="00716A40"/>
    <w:rsid w:val="00717649"/>
    <w:rsid w:val="0072113D"/>
    <w:rsid w:val="007225D0"/>
    <w:rsid w:val="007259C0"/>
    <w:rsid w:val="00725C84"/>
    <w:rsid w:val="00726AA2"/>
    <w:rsid w:val="007272ED"/>
    <w:rsid w:val="0073043F"/>
    <w:rsid w:val="00732E2B"/>
    <w:rsid w:val="00733DCB"/>
    <w:rsid w:val="007347F0"/>
    <w:rsid w:val="00736EB2"/>
    <w:rsid w:val="007371F8"/>
    <w:rsid w:val="007372CC"/>
    <w:rsid w:val="0073753E"/>
    <w:rsid w:val="00740603"/>
    <w:rsid w:val="00740CA8"/>
    <w:rsid w:val="0074168D"/>
    <w:rsid w:val="00741949"/>
    <w:rsid w:val="007420EB"/>
    <w:rsid w:val="007423E3"/>
    <w:rsid w:val="007438F8"/>
    <w:rsid w:val="007446EC"/>
    <w:rsid w:val="00745856"/>
    <w:rsid w:val="007466E0"/>
    <w:rsid w:val="00747581"/>
    <w:rsid w:val="00750AE6"/>
    <w:rsid w:val="007511BF"/>
    <w:rsid w:val="00751997"/>
    <w:rsid w:val="00752FF9"/>
    <w:rsid w:val="007539A3"/>
    <w:rsid w:val="00755680"/>
    <w:rsid w:val="00755FAD"/>
    <w:rsid w:val="007568AF"/>
    <w:rsid w:val="00760056"/>
    <w:rsid w:val="00760AAB"/>
    <w:rsid w:val="00761760"/>
    <w:rsid w:val="00761BA8"/>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3CE"/>
    <w:rsid w:val="00775B0B"/>
    <w:rsid w:val="00775CB4"/>
    <w:rsid w:val="00777DC2"/>
    <w:rsid w:val="00780B28"/>
    <w:rsid w:val="00781B75"/>
    <w:rsid w:val="00785A83"/>
    <w:rsid w:val="00786A21"/>
    <w:rsid w:val="00787C7A"/>
    <w:rsid w:val="00790653"/>
    <w:rsid w:val="0079771E"/>
    <w:rsid w:val="00797B4A"/>
    <w:rsid w:val="007A262E"/>
    <w:rsid w:val="007A2C63"/>
    <w:rsid w:val="007A3385"/>
    <w:rsid w:val="007A3EC3"/>
    <w:rsid w:val="007A411F"/>
    <w:rsid w:val="007A4362"/>
    <w:rsid w:val="007A4E10"/>
    <w:rsid w:val="007A6DC8"/>
    <w:rsid w:val="007B091C"/>
    <w:rsid w:val="007B1160"/>
    <w:rsid w:val="007B17EA"/>
    <w:rsid w:val="007B393C"/>
    <w:rsid w:val="007B42EF"/>
    <w:rsid w:val="007B5CCF"/>
    <w:rsid w:val="007B5D55"/>
    <w:rsid w:val="007B6080"/>
    <w:rsid w:val="007B6766"/>
    <w:rsid w:val="007B72A8"/>
    <w:rsid w:val="007B7462"/>
    <w:rsid w:val="007B7530"/>
    <w:rsid w:val="007B7670"/>
    <w:rsid w:val="007C000E"/>
    <w:rsid w:val="007C342C"/>
    <w:rsid w:val="007C6C35"/>
    <w:rsid w:val="007C7451"/>
    <w:rsid w:val="007D0523"/>
    <w:rsid w:val="007D10F6"/>
    <w:rsid w:val="007D17A1"/>
    <w:rsid w:val="007D19CE"/>
    <w:rsid w:val="007D2701"/>
    <w:rsid w:val="007D285C"/>
    <w:rsid w:val="007D35ED"/>
    <w:rsid w:val="007D38CF"/>
    <w:rsid w:val="007D491E"/>
    <w:rsid w:val="007D4B86"/>
    <w:rsid w:val="007D51E4"/>
    <w:rsid w:val="007D56ED"/>
    <w:rsid w:val="007D5A18"/>
    <w:rsid w:val="007D5F05"/>
    <w:rsid w:val="007D668E"/>
    <w:rsid w:val="007D7DF0"/>
    <w:rsid w:val="007E15B8"/>
    <w:rsid w:val="007E1AF5"/>
    <w:rsid w:val="007E1F05"/>
    <w:rsid w:val="007E2AB6"/>
    <w:rsid w:val="007E3BBB"/>
    <w:rsid w:val="007E48EB"/>
    <w:rsid w:val="007E59ED"/>
    <w:rsid w:val="007E5C29"/>
    <w:rsid w:val="007E5DA6"/>
    <w:rsid w:val="007E6247"/>
    <w:rsid w:val="007E637B"/>
    <w:rsid w:val="007F329E"/>
    <w:rsid w:val="007F751D"/>
    <w:rsid w:val="007F79BD"/>
    <w:rsid w:val="00800EFF"/>
    <w:rsid w:val="00801B57"/>
    <w:rsid w:val="00801FBF"/>
    <w:rsid w:val="008026F7"/>
    <w:rsid w:val="00804A12"/>
    <w:rsid w:val="00807141"/>
    <w:rsid w:val="00807ECF"/>
    <w:rsid w:val="00810377"/>
    <w:rsid w:val="00810956"/>
    <w:rsid w:val="00811C18"/>
    <w:rsid w:val="00812443"/>
    <w:rsid w:val="00813006"/>
    <w:rsid w:val="00813F1A"/>
    <w:rsid w:val="00815B5E"/>
    <w:rsid w:val="00822799"/>
    <w:rsid w:val="008228F7"/>
    <w:rsid w:val="008239BD"/>
    <w:rsid w:val="008252B2"/>
    <w:rsid w:val="00825AB2"/>
    <w:rsid w:val="00831776"/>
    <w:rsid w:val="00832858"/>
    <w:rsid w:val="00833826"/>
    <w:rsid w:val="00834D6A"/>
    <w:rsid w:val="00835260"/>
    <w:rsid w:val="00836909"/>
    <w:rsid w:val="008376F5"/>
    <w:rsid w:val="00841485"/>
    <w:rsid w:val="00841E99"/>
    <w:rsid w:val="00846775"/>
    <w:rsid w:val="00847898"/>
    <w:rsid w:val="0085061D"/>
    <w:rsid w:val="00850980"/>
    <w:rsid w:val="008516D9"/>
    <w:rsid w:val="008539CF"/>
    <w:rsid w:val="00853CD5"/>
    <w:rsid w:val="008561CD"/>
    <w:rsid w:val="00856F45"/>
    <w:rsid w:val="00857C5C"/>
    <w:rsid w:val="00857F50"/>
    <w:rsid w:val="00860281"/>
    <w:rsid w:val="0086085B"/>
    <w:rsid w:val="008616A7"/>
    <w:rsid w:val="0086286D"/>
    <w:rsid w:val="00862DB9"/>
    <w:rsid w:val="008636FA"/>
    <w:rsid w:val="00864A1D"/>
    <w:rsid w:val="00864B41"/>
    <w:rsid w:val="00866950"/>
    <w:rsid w:val="0086710A"/>
    <w:rsid w:val="008671C3"/>
    <w:rsid w:val="0087091C"/>
    <w:rsid w:val="008721DE"/>
    <w:rsid w:val="00872AB5"/>
    <w:rsid w:val="00873937"/>
    <w:rsid w:val="0087429D"/>
    <w:rsid w:val="00875114"/>
    <w:rsid w:val="008756CA"/>
    <w:rsid w:val="00876BEA"/>
    <w:rsid w:val="0087701F"/>
    <w:rsid w:val="00877C35"/>
    <w:rsid w:val="00877EF4"/>
    <w:rsid w:val="008804AF"/>
    <w:rsid w:val="008818CA"/>
    <w:rsid w:val="00881CE8"/>
    <w:rsid w:val="00883AC4"/>
    <w:rsid w:val="00883BF5"/>
    <w:rsid w:val="008846A9"/>
    <w:rsid w:val="008854A7"/>
    <w:rsid w:val="00890390"/>
    <w:rsid w:val="00892C4D"/>
    <w:rsid w:val="0089511D"/>
    <w:rsid w:val="008975A8"/>
    <w:rsid w:val="008A00A1"/>
    <w:rsid w:val="008A1362"/>
    <w:rsid w:val="008A3A90"/>
    <w:rsid w:val="008A5DE3"/>
    <w:rsid w:val="008A6007"/>
    <w:rsid w:val="008A6314"/>
    <w:rsid w:val="008A6BA0"/>
    <w:rsid w:val="008A755B"/>
    <w:rsid w:val="008B1B61"/>
    <w:rsid w:val="008B2178"/>
    <w:rsid w:val="008B2A03"/>
    <w:rsid w:val="008B2DB6"/>
    <w:rsid w:val="008B671E"/>
    <w:rsid w:val="008B698C"/>
    <w:rsid w:val="008B7862"/>
    <w:rsid w:val="008C1EC1"/>
    <w:rsid w:val="008C2FE2"/>
    <w:rsid w:val="008C3006"/>
    <w:rsid w:val="008C374C"/>
    <w:rsid w:val="008C3BCF"/>
    <w:rsid w:val="008C4E97"/>
    <w:rsid w:val="008C509F"/>
    <w:rsid w:val="008C53B7"/>
    <w:rsid w:val="008C7636"/>
    <w:rsid w:val="008D0261"/>
    <w:rsid w:val="008D0593"/>
    <w:rsid w:val="008D283A"/>
    <w:rsid w:val="008D36F1"/>
    <w:rsid w:val="008D38B1"/>
    <w:rsid w:val="008D3F0E"/>
    <w:rsid w:val="008E0267"/>
    <w:rsid w:val="008E0A42"/>
    <w:rsid w:val="008E19F4"/>
    <w:rsid w:val="008E1A17"/>
    <w:rsid w:val="008E2ECF"/>
    <w:rsid w:val="008E316C"/>
    <w:rsid w:val="008E393C"/>
    <w:rsid w:val="008E59D7"/>
    <w:rsid w:val="008E63FD"/>
    <w:rsid w:val="008E7F58"/>
    <w:rsid w:val="008F0365"/>
    <w:rsid w:val="008F1282"/>
    <w:rsid w:val="008F3E4D"/>
    <w:rsid w:val="008F530C"/>
    <w:rsid w:val="008F5AD2"/>
    <w:rsid w:val="008F62E3"/>
    <w:rsid w:val="008F76BA"/>
    <w:rsid w:val="009008F0"/>
    <w:rsid w:val="00900D3D"/>
    <w:rsid w:val="0090208B"/>
    <w:rsid w:val="009025BB"/>
    <w:rsid w:val="00902C51"/>
    <w:rsid w:val="009030A7"/>
    <w:rsid w:val="00903E4E"/>
    <w:rsid w:val="00904A26"/>
    <w:rsid w:val="009051D6"/>
    <w:rsid w:val="0090565C"/>
    <w:rsid w:val="00907881"/>
    <w:rsid w:val="00910AD9"/>
    <w:rsid w:val="00910E98"/>
    <w:rsid w:val="00913AF1"/>
    <w:rsid w:val="00914A63"/>
    <w:rsid w:val="00914E89"/>
    <w:rsid w:val="00920DBE"/>
    <w:rsid w:val="00920F67"/>
    <w:rsid w:val="009216F9"/>
    <w:rsid w:val="00921D2A"/>
    <w:rsid w:val="00922441"/>
    <w:rsid w:val="00922802"/>
    <w:rsid w:val="00923252"/>
    <w:rsid w:val="00924C10"/>
    <w:rsid w:val="00924F4B"/>
    <w:rsid w:val="00927FE7"/>
    <w:rsid w:val="009300A1"/>
    <w:rsid w:val="00930500"/>
    <w:rsid w:val="00930DD9"/>
    <w:rsid w:val="00930EEB"/>
    <w:rsid w:val="0093122A"/>
    <w:rsid w:val="00931E87"/>
    <w:rsid w:val="00933EC0"/>
    <w:rsid w:val="00935B11"/>
    <w:rsid w:val="00937452"/>
    <w:rsid w:val="0094103C"/>
    <w:rsid w:val="00941427"/>
    <w:rsid w:val="00941972"/>
    <w:rsid w:val="00942B7E"/>
    <w:rsid w:val="00944163"/>
    <w:rsid w:val="009451AA"/>
    <w:rsid w:val="0094542A"/>
    <w:rsid w:val="00946A3B"/>
    <w:rsid w:val="009479A1"/>
    <w:rsid w:val="00950A03"/>
    <w:rsid w:val="00951550"/>
    <w:rsid w:val="00951FD4"/>
    <w:rsid w:val="00952895"/>
    <w:rsid w:val="009538F6"/>
    <w:rsid w:val="00955A1D"/>
    <w:rsid w:val="009564BA"/>
    <w:rsid w:val="00960828"/>
    <w:rsid w:val="00961722"/>
    <w:rsid w:val="009621BE"/>
    <w:rsid w:val="00964A09"/>
    <w:rsid w:val="009667BB"/>
    <w:rsid w:val="0097023C"/>
    <w:rsid w:val="0097047C"/>
    <w:rsid w:val="0097071D"/>
    <w:rsid w:val="0097185B"/>
    <w:rsid w:val="00971C34"/>
    <w:rsid w:val="00972413"/>
    <w:rsid w:val="009739CD"/>
    <w:rsid w:val="00973D14"/>
    <w:rsid w:val="00974EE8"/>
    <w:rsid w:val="00975BB4"/>
    <w:rsid w:val="00975CBE"/>
    <w:rsid w:val="009766C2"/>
    <w:rsid w:val="00977ABA"/>
    <w:rsid w:val="00977B4F"/>
    <w:rsid w:val="00980049"/>
    <w:rsid w:val="00980077"/>
    <w:rsid w:val="009809D9"/>
    <w:rsid w:val="009819B7"/>
    <w:rsid w:val="009823E4"/>
    <w:rsid w:val="00982C62"/>
    <w:rsid w:val="00983932"/>
    <w:rsid w:val="009852EB"/>
    <w:rsid w:val="00985361"/>
    <w:rsid w:val="00986658"/>
    <w:rsid w:val="009869C4"/>
    <w:rsid w:val="00986D65"/>
    <w:rsid w:val="00986DC3"/>
    <w:rsid w:val="00987549"/>
    <w:rsid w:val="009916D6"/>
    <w:rsid w:val="00991AE8"/>
    <w:rsid w:val="00992D88"/>
    <w:rsid w:val="00993281"/>
    <w:rsid w:val="00994D3A"/>
    <w:rsid w:val="009956E0"/>
    <w:rsid w:val="0099575E"/>
    <w:rsid w:val="009958FC"/>
    <w:rsid w:val="00997D0E"/>
    <w:rsid w:val="009A0266"/>
    <w:rsid w:val="009A06F4"/>
    <w:rsid w:val="009A07B8"/>
    <w:rsid w:val="009A0E46"/>
    <w:rsid w:val="009A1DE8"/>
    <w:rsid w:val="009A4712"/>
    <w:rsid w:val="009A677A"/>
    <w:rsid w:val="009A7AC1"/>
    <w:rsid w:val="009B2BE1"/>
    <w:rsid w:val="009B31B1"/>
    <w:rsid w:val="009B48E2"/>
    <w:rsid w:val="009B5DCB"/>
    <w:rsid w:val="009B6F33"/>
    <w:rsid w:val="009B7AFD"/>
    <w:rsid w:val="009B7B93"/>
    <w:rsid w:val="009C0E0C"/>
    <w:rsid w:val="009C163D"/>
    <w:rsid w:val="009C36AC"/>
    <w:rsid w:val="009C3984"/>
    <w:rsid w:val="009C403F"/>
    <w:rsid w:val="009C428F"/>
    <w:rsid w:val="009C4AEA"/>
    <w:rsid w:val="009C4B57"/>
    <w:rsid w:val="009C50C9"/>
    <w:rsid w:val="009C71D6"/>
    <w:rsid w:val="009C7B93"/>
    <w:rsid w:val="009D091E"/>
    <w:rsid w:val="009D0941"/>
    <w:rsid w:val="009D15DD"/>
    <w:rsid w:val="009D2426"/>
    <w:rsid w:val="009D43FA"/>
    <w:rsid w:val="009D5879"/>
    <w:rsid w:val="009D6BF1"/>
    <w:rsid w:val="009D6F14"/>
    <w:rsid w:val="009E01B7"/>
    <w:rsid w:val="009E34EA"/>
    <w:rsid w:val="009E3E0E"/>
    <w:rsid w:val="009E4D2F"/>
    <w:rsid w:val="009E4EE9"/>
    <w:rsid w:val="009E66EA"/>
    <w:rsid w:val="009E73AE"/>
    <w:rsid w:val="009F140A"/>
    <w:rsid w:val="009F1678"/>
    <w:rsid w:val="009F1F1A"/>
    <w:rsid w:val="009F22D2"/>
    <w:rsid w:val="009F246C"/>
    <w:rsid w:val="009F39EC"/>
    <w:rsid w:val="009F451C"/>
    <w:rsid w:val="009F4C36"/>
    <w:rsid w:val="009F6D9F"/>
    <w:rsid w:val="009F6EE0"/>
    <w:rsid w:val="009F7447"/>
    <w:rsid w:val="009F7914"/>
    <w:rsid w:val="00A017A3"/>
    <w:rsid w:val="00A02D04"/>
    <w:rsid w:val="00A03993"/>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7BB"/>
    <w:rsid w:val="00A1696E"/>
    <w:rsid w:val="00A16ADB"/>
    <w:rsid w:val="00A179EB"/>
    <w:rsid w:val="00A209DE"/>
    <w:rsid w:val="00A222FF"/>
    <w:rsid w:val="00A23336"/>
    <w:rsid w:val="00A23CD1"/>
    <w:rsid w:val="00A244A1"/>
    <w:rsid w:val="00A2564D"/>
    <w:rsid w:val="00A2795F"/>
    <w:rsid w:val="00A3063C"/>
    <w:rsid w:val="00A3139A"/>
    <w:rsid w:val="00A34889"/>
    <w:rsid w:val="00A35ACC"/>
    <w:rsid w:val="00A40145"/>
    <w:rsid w:val="00A403FC"/>
    <w:rsid w:val="00A405DE"/>
    <w:rsid w:val="00A40700"/>
    <w:rsid w:val="00A40C98"/>
    <w:rsid w:val="00A4268A"/>
    <w:rsid w:val="00A43CFB"/>
    <w:rsid w:val="00A43FF9"/>
    <w:rsid w:val="00A461DF"/>
    <w:rsid w:val="00A46A80"/>
    <w:rsid w:val="00A47B6A"/>
    <w:rsid w:val="00A47DFF"/>
    <w:rsid w:val="00A507A0"/>
    <w:rsid w:val="00A50979"/>
    <w:rsid w:val="00A510AC"/>
    <w:rsid w:val="00A51902"/>
    <w:rsid w:val="00A524F7"/>
    <w:rsid w:val="00A525AB"/>
    <w:rsid w:val="00A52DBF"/>
    <w:rsid w:val="00A52ED6"/>
    <w:rsid w:val="00A5463B"/>
    <w:rsid w:val="00A57172"/>
    <w:rsid w:val="00A6053F"/>
    <w:rsid w:val="00A611A1"/>
    <w:rsid w:val="00A61A2B"/>
    <w:rsid w:val="00A61DE0"/>
    <w:rsid w:val="00A62794"/>
    <w:rsid w:val="00A62989"/>
    <w:rsid w:val="00A64BBE"/>
    <w:rsid w:val="00A70612"/>
    <w:rsid w:val="00A70D7C"/>
    <w:rsid w:val="00A710F9"/>
    <w:rsid w:val="00A71825"/>
    <w:rsid w:val="00A731B5"/>
    <w:rsid w:val="00A7385F"/>
    <w:rsid w:val="00A743CA"/>
    <w:rsid w:val="00A74747"/>
    <w:rsid w:val="00A752C2"/>
    <w:rsid w:val="00A75A99"/>
    <w:rsid w:val="00A768FB"/>
    <w:rsid w:val="00A769D6"/>
    <w:rsid w:val="00A76ADE"/>
    <w:rsid w:val="00A7734C"/>
    <w:rsid w:val="00A804CC"/>
    <w:rsid w:val="00A80D8B"/>
    <w:rsid w:val="00A816A6"/>
    <w:rsid w:val="00A81A75"/>
    <w:rsid w:val="00A839AD"/>
    <w:rsid w:val="00A85661"/>
    <w:rsid w:val="00A86A13"/>
    <w:rsid w:val="00A877AA"/>
    <w:rsid w:val="00A934E5"/>
    <w:rsid w:val="00A94A99"/>
    <w:rsid w:val="00A95718"/>
    <w:rsid w:val="00A959A7"/>
    <w:rsid w:val="00AA1630"/>
    <w:rsid w:val="00AA273F"/>
    <w:rsid w:val="00AA2C42"/>
    <w:rsid w:val="00AA35DE"/>
    <w:rsid w:val="00AA58E3"/>
    <w:rsid w:val="00AA63CB"/>
    <w:rsid w:val="00AA680A"/>
    <w:rsid w:val="00AA7709"/>
    <w:rsid w:val="00AB0065"/>
    <w:rsid w:val="00AB2950"/>
    <w:rsid w:val="00AB50DE"/>
    <w:rsid w:val="00AB5CD2"/>
    <w:rsid w:val="00AB5D33"/>
    <w:rsid w:val="00AB5E8C"/>
    <w:rsid w:val="00AB6C2A"/>
    <w:rsid w:val="00AB72C2"/>
    <w:rsid w:val="00AB7B2C"/>
    <w:rsid w:val="00AC077F"/>
    <w:rsid w:val="00AC0892"/>
    <w:rsid w:val="00AC2B33"/>
    <w:rsid w:val="00AC3B2D"/>
    <w:rsid w:val="00AC4EF0"/>
    <w:rsid w:val="00AC5840"/>
    <w:rsid w:val="00AC686F"/>
    <w:rsid w:val="00AC74AE"/>
    <w:rsid w:val="00AC7B56"/>
    <w:rsid w:val="00AD017A"/>
    <w:rsid w:val="00AD1EC0"/>
    <w:rsid w:val="00AD228A"/>
    <w:rsid w:val="00AD2E0C"/>
    <w:rsid w:val="00AD3F26"/>
    <w:rsid w:val="00AD4F6C"/>
    <w:rsid w:val="00AD6E06"/>
    <w:rsid w:val="00AD7AEF"/>
    <w:rsid w:val="00AE2048"/>
    <w:rsid w:val="00AE2F6A"/>
    <w:rsid w:val="00AE31F0"/>
    <w:rsid w:val="00AE32A0"/>
    <w:rsid w:val="00AE39B0"/>
    <w:rsid w:val="00AE3A66"/>
    <w:rsid w:val="00AE453A"/>
    <w:rsid w:val="00AE4AD2"/>
    <w:rsid w:val="00AE5C60"/>
    <w:rsid w:val="00AE5EEB"/>
    <w:rsid w:val="00AE63D1"/>
    <w:rsid w:val="00AE6FDB"/>
    <w:rsid w:val="00AF0B54"/>
    <w:rsid w:val="00AF42F7"/>
    <w:rsid w:val="00AF7093"/>
    <w:rsid w:val="00AF73A6"/>
    <w:rsid w:val="00B0061C"/>
    <w:rsid w:val="00B00D39"/>
    <w:rsid w:val="00B010B2"/>
    <w:rsid w:val="00B011C3"/>
    <w:rsid w:val="00B0229A"/>
    <w:rsid w:val="00B02C6B"/>
    <w:rsid w:val="00B04572"/>
    <w:rsid w:val="00B07B8D"/>
    <w:rsid w:val="00B07E97"/>
    <w:rsid w:val="00B07FC3"/>
    <w:rsid w:val="00B10046"/>
    <w:rsid w:val="00B11876"/>
    <w:rsid w:val="00B11FD6"/>
    <w:rsid w:val="00B1605F"/>
    <w:rsid w:val="00B17223"/>
    <w:rsid w:val="00B2041D"/>
    <w:rsid w:val="00B20A2B"/>
    <w:rsid w:val="00B20F54"/>
    <w:rsid w:val="00B20F74"/>
    <w:rsid w:val="00B21997"/>
    <w:rsid w:val="00B2217B"/>
    <w:rsid w:val="00B23F80"/>
    <w:rsid w:val="00B24A42"/>
    <w:rsid w:val="00B24EBF"/>
    <w:rsid w:val="00B25940"/>
    <w:rsid w:val="00B2614F"/>
    <w:rsid w:val="00B26BE1"/>
    <w:rsid w:val="00B303C0"/>
    <w:rsid w:val="00B32078"/>
    <w:rsid w:val="00B32B49"/>
    <w:rsid w:val="00B334D5"/>
    <w:rsid w:val="00B33797"/>
    <w:rsid w:val="00B33C8D"/>
    <w:rsid w:val="00B34C17"/>
    <w:rsid w:val="00B35271"/>
    <w:rsid w:val="00B35879"/>
    <w:rsid w:val="00B3666E"/>
    <w:rsid w:val="00B36DED"/>
    <w:rsid w:val="00B4072F"/>
    <w:rsid w:val="00B423C1"/>
    <w:rsid w:val="00B42E17"/>
    <w:rsid w:val="00B441A7"/>
    <w:rsid w:val="00B44D3F"/>
    <w:rsid w:val="00B44E07"/>
    <w:rsid w:val="00B450D6"/>
    <w:rsid w:val="00B45B52"/>
    <w:rsid w:val="00B46C29"/>
    <w:rsid w:val="00B47BFB"/>
    <w:rsid w:val="00B5063F"/>
    <w:rsid w:val="00B508A7"/>
    <w:rsid w:val="00B51865"/>
    <w:rsid w:val="00B51D52"/>
    <w:rsid w:val="00B52C16"/>
    <w:rsid w:val="00B54B3C"/>
    <w:rsid w:val="00B56CB1"/>
    <w:rsid w:val="00B574EB"/>
    <w:rsid w:val="00B60894"/>
    <w:rsid w:val="00B60D55"/>
    <w:rsid w:val="00B60D96"/>
    <w:rsid w:val="00B61655"/>
    <w:rsid w:val="00B7046B"/>
    <w:rsid w:val="00B70B68"/>
    <w:rsid w:val="00B716F6"/>
    <w:rsid w:val="00B73581"/>
    <w:rsid w:val="00B73CDA"/>
    <w:rsid w:val="00B73D01"/>
    <w:rsid w:val="00B73D5B"/>
    <w:rsid w:val="00B73EBF"/>
    <w:rsid w:val="00B75F4C"/>
    <w:rsid w:val="00B76352"/>
    <w:rsid w:val="00B80C89"/>
    <w:rsid w:val="00B81BF1"/>
    <w:rsid w:val="00B82AC7"/>
    <w:rsid w:val="00B83E5E"/>
    <w:rsid w:val="00B868D3"/>
    <w:rsid w:val="00B91EC0"/>
    <w:rsid w:val="00B91EE0"/>
    <w:rsid w:val="00B940AE"/>
    <w:rsid w:val="00B96D9B"/>
    <w:rsid w:val="00B96F0B"/>
    <w:rsid w:val="00B97060"/>
    <w:rsid w:val="00B97E4A"/>
    <w:rsid w:val="00BA05B7"/>
    <w:rsid w:val="00BA0950"/>
    <w:rsid w:val="00BA2078"/>
    <w:rsid w:val="00BA2DE7"/>
    <w:rsid w:val="00BA34E8"/>
    <w:rsid w:val="00BA3569"/>
    <w:rsid w:val="00BA459F"/>
    <w:rsid w:val="00BA4A71"/>
    <w:rsid w:val="00BA56CA"/>
    <w:rsid w:val="00BA67ED"/>
    <w:rsid w:val="00BA73FC"/>
    <w:rsid w:val="00BB0249"/>
    <w:rsid w:val="00BB0D99"/>
    <w:rsid w:val="00BB226D"/>
    <w:rsid w:val="00BB22C0"/>
    <w:rsid w:val="00BB2FD0"/>
    <w:rsid w:val="00BB41E6"/>
    <w:rsid w:val="00BB4FC7"/>
    <w:rsid w:val="00BB699B"/>
    <w:rsid w:val="00BB6AF7"/>
    <w:rsid w:val="00BC1739"/>
    <w:rsid w:val="00BC1F66"/>
    <w:rsid w:val="00BC2F67"/>
    <w:rsid w:val="00BC4324"/>
    <w:rsid w:val="00BC47F3"/>
    <w:rsid w:val="00BC48E4"/>
    <w:rsid w:val="00BC6ADC"/>
    <w:rsid w:val="00BC70F7"/>
    <w:rsid w:val="00BD11A4"/>
    <w:rsid w:val="00BD1389"/>
    <w:rsid w:val="00BD2D6D"/>
    <w:rsid w:val="00BD3187"/>
    <w:rsid w:val="00BD394E"/>
    <w:rsid w:val="00BD5D76"/>
    <w:rsid w:val="00BD7C8A"/>
    <w:rsid w:val="00BD7E28"/>
    <w:rsid w:val="00BE0AD7"/>
    <w:rsid w:val="00BE0D56"/>
    <w:rsid w:val="00BE1047"/>
    <w:rsid w:val="00BE17E8"/>
    <w:rsid w:val="00BE1D44"/>
    <w:rsid w:val="00BE2AA2"/>
    <w:rsid w:val="00BE32AD"/>
    <w:rsid w:val="00BE386C"/>
    <w:rsid w:val="00BE3FBE"/>
    <w:rsid w:val="00BE553A"/>
    <w:rsid w:val="00BE75CB"/>
    <w:rsid w:val="00BF0883"/>
    <w:rsid w:val="00BF093D"/>
    <w:rsid w:val="00BF14F1"/>
    <w:rsid w:val="00BF21BC"/>
    <w:rsid w:val="00BF5A8E"/>
    <w:rsid w:val="00BF5B75"/>
    <w:rsid w:val="00BF64E8"/>
    <w:rsid w:val="00BF72E9"/>
    <w:rsid w:val="00C00D9E"/>
    <w:rsid w:val="00C01278"/>
    <w:rsid w:val="00C03D69"/>
    <w:rsid w:val="00C048B0"/>
    <w:rsid w:val="00C04F4E"/>
    <w:rsid w:val="00C054E5"/>
    <w:rsid w:val="00C05FC7"/>
    <w:rsid w:val="00C05FF1"/>
    <w:rsid w:val="00C07A5E"/>
    <w:rsid w:val="00C07B26"/>
    <w:rsid w:val="00C135CB"/>
    <w:rsid w:val="00C138F1"/>
    <w:rsid w:val="00C14757"/>
    <w:rsid w:val="00C14C8E"/>
    <w:rsid w:val="00C14DCC"/>
    <w:rsid w:val="00C15290"/>
    <w:rsid w:val="00C15F45"/>
    <w:rsid w:val="00C160BE"/>
    <w:rsid w:val="00C1770E"/>
    <w:rsid w:val="00C21EAB"/>
    <w:rsid w:val="00C22631"/>
    <w:rsid w:val="00C22B87"/>
    <w:rsid w:val="00C23F9E"/>
    <w:rsid w:val="00C24462"/>
    <w:rsid w:val="00C24865"/>
    <w:rsid w:val="00C270B9"/>
    <w:rsid w:val="00C27F59"/>
    <w:rsid w:val="00C30359"/>
    <w:rsid w:val="00C31ED0"/>
    <w:rsid w:val="00C359F3"/>
    <w:rsid w:val="00C4206A"/>
    <w:rsid w:val="00C42E9B"/>
    <w:rsid w:val="00C4373F"/>
    <w:rsid w:val="00C43B58"/>
    <w:rsid w:val="00C44124"/>
    <w:rsid w:val="00C47375"/>
    <w:rsid w:val="00C475F7"/>
    <w:rsid w:val="00C503F6"/>
    <w:rsid w:val="00C50702"/>
    <w:rsid w:val="00C50737"/>
    <w:rsid w:val="00C52338"/>
    <w:rsid w:val="00C54004"/>
    <w:rsid w:val="00C54A96"/>
    <w:rsid w:val="00C54FCF"/>
    <w:rsid w:val="00C55FCD"/>
    <w:rsid w:val="00C56D44"/>
    <w:rsid w:val="00C5727F"/>
    <w:rsid w:val="00C57950"/>
    <w:rsid w:val="00C57E5C"/>
    <w:rsid w:val="00C6136B"/>
    <w:rsid w:val="00C614E0"/>
    <w:rsid w:val="00C63065"/>
    <w:rsid w:val="00C630B9"/>
    <w:rsid w:val="00C631B9"/>
    <w:rsid w:val="00C660E9"/>
    <w:rsid w:val="00C66783"/>
    <w:rsid w:val="00C7083B"/>
    <w:rsid w:val="00C71B58"/>
    <w:rsid w:val="00C76864"/>
    <w:rsid w:val="00C76D87"/>
    <w:rsid w:val="00C80F47"/>
    <w:rsid w:val="00C83BC8"/>
    <w:rsid w:val="00C84485"/>
    <w:rsid w:val="00C8724A"/>
    <w:rsid w:val="00C92765"/>
    <w:rsid w:val="00C92942"/>
    <w:rsid w:val="00C92CEB"/>
    <w:rsid w:val="00C93319"/>
    <w:rsid w:val="00C95A82"/>
    <w:rsid w:val="00C95BE3"/>
    <w:rsid w:val="00C972A5"/>
    <w:rsid w:val="00C97B43"/>
    <w:rsid w:val="00C97D8D"/>
    <w:rsid w:val="00CA0556"/>
    <w:rsid w:val="00CA06FA"/>
    <w:rsid w:val="00CA2795"/>
    <w:rsid w:val="00CA30AD"/>
    <w:rsid w:val="00CA4289"/>
    <w:rsid w:val="00CA617F"/>
    <w:rsid w:val="00CB06F2"/>
    <w:rsid w:val="00CB250E"/>
    <w:rsid w:val="00CB28E0"/>
    <w:rsid w:val="00CB2A26"/>
    <w:rsid w:val="00CB2C57"/>
    <w:rsid w:val="00CB3B8B"/>
    <w:rsid w:val="00CB4679"/>
    <w:rsid w:val="00CB46A5"/>
    <w:rsid w:val="00CB4A37"/>
    <w:rsid w:val="00CB68FD"/>
    <w:rsid w:val="00CB6F08"/>
    <w:rsid w:val="00CB7BE7"/>
    <w:rsid w:val="00CC047F"/>
    <w:rsid w:val="00CC174F"/>
    <w:rsid w:val="00CC1C2E"/>
    <w:rsid w:val="00CC29DA"/>
    <w:rsid w:val="00CC3070"/>
    <w:rsid w:val="00CC32B4"/>
    <w:rsid w:val="00CC38C5"/>
    <w:rsid w:val="00CC3BFB"/>
    <w:rsid w:val="00CC469D"/>
    <w:rsid w:val="00CC61DE"/>
    <w:rsid w:val="00CC6256"/>
    <w:rsid w:val="00CC66D0"/>
    <w:rsid w:val="00CD121C"/>
    <w:rsid w:val="00CD1EA3"/>
    <w:rsid w:val="00CD302E"/>
    <w:rsid w:val="00CD4BCA"/>
    <w:rsid w:val="00CE1871"/>
    <w:rsid w:val="00CE22F4"/>
    <w:rsid w:val="00CE245E"/>
    <w:rsid w:val="00CE39DF"/>
    <w:rsid w:val="00CE44C8"/>
    <w:rsid w:val="00CE4A05"/>
    <w:rsid w:val="00CE7B02"/>
    <w:rsid w:val="00CF0BA5"/>
    <w:rsid w:val="00CF1026"/>
    <w:rsid w:val="00CF13B1"/>
    <w:rsid w:val="00CF2213"/>
    <w:rsid w:val="00CF3309"/>
    <w:rsid w:val="00CF547A"/>
    <w:rsid w:val="00CF68A3"/>
    <w:rsid w:val="00CF6AE5"/>
    <w:rsid w:val="00D0033D"/>
    <w:rsid w:val="00D00B84"/>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6F8"/>
    <w:rsid w:val="00D16134"/>
    <w:rsid w:val="00D1796A"/>
    <w:rsid w:val="00D20295"/>
    <w:rsid w:val="00D20301"/>
    <w:rsid w:val="00D20EDA"/>
    <w:rsid w:val="00D222CC"/>
    <w:rsid w:val="00D226F7"/>
    <w:rsid w:val="00D2279B"/>
    <w:rsid w:val="00D22ABF"/>
    <w:rsid w:val="00D274B0"/>
    <w:rsid w:val="00D31A98"/>
    <w:rsid w:val="00D32541"/>
    <w:rsid w:val="00D32F32"/>
    <w:rsid w:val="00D33C9D"/>
    <w:rsid w:val="00D35BB2"/>
    <w:rsid w:val="00D36A2C"/>
    <w:rsid w:val="00D36AE2"/>
    <w:rsid w:val="00D3796B"/>
    <w:rsid w:val="00D41FEF"/>
    <w:rsid w:val="00D42570"/>
    <w:rsid w:val="00D43A22"/>
    <w:rsid w:val="00D46648"/>
    <w:rsid w:val="00D47B8E"/>
    <w:rsid w:val="00D500AA"/>
    <w:rsid w:val="00D52F06"/>
    <w:rsid w:val="00D536B4"/>
    <w:rsid w:val="00D54476"/>
    <w:rsid w:val="00D54CB9"/>
    <w:rsid w:val="00D554F8"/>
    <w:rsid w:val="00D55929"/>
    <w:rsid w:val="00D56368"/>
    <w:rsid w:val="00D57F25"/>
    <w:rsid w:val="00D60108"/>
    <w:rsid w:val="00D6014F"/>
    <w:rsid w:val="00D62767"/>
    <w:rsid w:val="00D636C0"/>
    <w:rsid w:val="00D638EC"/>
    <w:rsid w:val="00D6429E"/>
    <w:rsid w:val="00D65F98"/>
    <w:rsid w:val="00D66C61"/>
    <w:rsid w:val="00D71BB9"/>
    <w:rsid w:val="00D73270"/>
    <w:rsid w:val="00D7499E"/>
    <w:rsid w:val="00D74A7A"/>
    <w:rsid w:val="00D75C30"/>
    <w:rsid w:val="00D76E00"/>
    <w:rsid w:val="00D8006F"/>
    <w:rsid w:val="00D8122E"/>
    <w:rsid w:val="00D8176F"/>
    <w:rsid w:val="00D81BFF"/>
    <w:rsid w:val="00D83EE2"/>
    <w:rsid w:val="00D86011"/>
    <w:rsid w:val="00D8710C"/>
    <w:rsid w:val="00D91D06"/>
    <w:rsid w:val="00D94DF6"/>
    <w:rsid w:val="00D9570E"/>
    <w:rsid w:val="00D95B71"/>
    <w:rsid w:val="00D966C1"/>
    <w:rsid w:val="00D9713E"/>
    <w:rsid w:val="00DA1905"/>
    <w:rsid w:val="00DA22E2"/>
    <w:rsid w:val="00DA29EC"/>
    <w:rsid w:val="00DA3001"/>
    <w:rsid w:val="00DA4DA3"/>
    <w:rsid w:val="00DA5661"/>
    <w:rsid w:val="00DA5E86"/>
    <w:rsid w:val="00DA5EC9"/>
    <w:rsid w:val="00DA7698"/>
    <w:rsid w:val="00DA7E76"/>
    <w:rsid w:val="00DB1655"/>
    <w:rsid w:val="00DB18B0"/>
    <w:rsid w:val="00DB1FE7"/>
    <w:rsid w:val="00DB240F"/>
    <w:rsid w:val="00DB271B"/>
    <w:rsid w:val="00DB47AA"/>
    <w:rsid w:val="00DB4870"/>
    <w:rsid w:val="00DB4B62"/>
    <w:rsid w:val="00DB5669"/>
    <w:rsid w:val="00DB7757"/>
    <w:rsid w:val="00DB77E8"/>
    <w:rsid w:val="00DB7FB0"/>
    <w:rsid w:val="00DC0262"/>
    <w:rsid w:val="00DC047F"/>
    <w:rsid w:val="00DC1D86"/>
    <w:rsid w:val="00DC35B8"/>
    <w:rsid w:val="00DC3E23"/>
    <w:rsid w:val="00DC3EC6"/>
    <w:rsid w:val="00DC41EC"/>
    <w:rsid w:val="00DC5A7B"/>
    <w:rsid w:val="00DC707E"/>
    <w:rsid w:val="00DD0C45"/>
    <w:rsid w:val="00DD47BA"/>
    <w:rsid w:val="00DD50ED"/>
    <w:rsid w:val="00DD5C3A"/>
    <w:rsid w:val="00DD68E5"/>
    <w:rsid w:val="00DD6DEE"/>
    <w:rsid w:val="00DE005C"/>
    <w:rsid w:val="00DE0782"/>
    <w:rsid w:val="00DE2294"/>
    <w:rsid w:val="00DE22F3"/>
    <w:rsid w:val="00DE366E"/>
    <w:rsid w:val="00DE6E1B"/>
    <w:rsid w:val="00DE74DB"/>
    <w:rsid w:val="00DF0064"/>
    <w:rsid w:val="00DF0156"/>
    <w:rsid w:val="00DF20D4"/>
    <w:rsid w:val="00DF268A"/>
    <w:rsid w:val="00DF3869"/>
    <w:rsid w:val="00DF3EDC"/>
    <w:rsid w:val="00DF4033"/>
    <w:rsid w:val="00DF45FC"/>
    <w:rsid w:val="00DF5760"/>
    <w:rsid w:val="00DF5E23"/>
    <w:rsid w:val="00DF5E25"/>
    <w:rsid w:val="00DF7BB6"/>
    <w:rsid w:val="00E0054E"/>
    <w:rsid w:val="00E011C2"/>
    <w:rsid w:val="00E01587"/>
    <w:rsid w:val="00E04A0C"/>
    <w:rsid w:val="00E0527F"/>
    <w:rsid w:val="00E055AC"/>
    <w:rsid w:val="00E058E8"/>
    <w:rsid w:val="00E070A9"/>
    <w:rsid w:val="00E1029A"/>
    <w:rsid w:val="00E11A44"/>
    <w:rsid w:val="00E1302D"/>
    <w:rsid w:val="00E1416E"/>
    <w:rsid w:val="00E14A75"/>
    <w:rsid w:val="00E14C83"/>
    <w:rsid w:val="00E17096"/>
    <w:rsid w:val="00E17E3C"/>
    <w:rsid w:val="00E20460"/>
    <w:rsid w:val="00E21ABB"/>
    <w:rsid w:val="00E23D63"/>
    <w:rsid w:val="00E2480E"/>
    <w:rsid w:val="00E248BB"/>
    <w:rsid w:val="00E24FC7"/>
    <w:rsid w:val="00E2502C"/>
    <w:rsid w:val="00E26154"/>
    <w:rsid w:val="00E3032A"/>
    <w:rsid w:val="00E30FC2"/>
    <w:rsid w:val="00E332AE"/>
    <w:rsid w:val="00E35F27"/>
    <w:rsid w:val="00E36DB6"/>
    <w:rsid w:val="00E36FAB"/>
    <w:rsid w:val="00E3703E"/>
    <w:rsid w:val="00E379DE"/>
    <w:rsid w:val="00E37F70"/>
    <w:rsid w:val="00E41510"/>
    <w:rsid w:val="00E41D30"/>
    <w:rsid w:val="00E428F1"/>
    <w:rsid w:val="00E4361D"/>
    <w:rsid w:val="00E43B4F"/>
    <w:rsid w:val="00E4430D"/>
    <w:rsid w:val="00E45005"/>
    <w:rsid w:val="00E45B40"/>
    <w:rsid w:val="00E46EA4"/>
    <w:rsid w:val="00E47B02"/>
    <w:rsid w:val="00E52BAD"/>
    <w:rsid w:val="00E52C3B"/>
    <w:rsid w:val="00E5433E"/>
    <w:rsid w:val="00E5482A"/>
    <w:rsid w:val="00E55499"/>
    <w:rsid w:val="00E563D7"/>
    <w:rsid w:val="00E60549"/>
    <w:rsid w:val="00E62721"/>
    <w:rsid w:val="00E62CBB"/>
    <w:rsid w:val="00E643F1"/>
    <w:rsid w:val="00E64B87"/>
    <w:rsid w:val="00E64C76"/>
    <w:rsid w:val="00E67150"/>
    <w:rsid w:val="00E67D27"/>
    <w:rsid w:val="00E70FF8"/>
    <w:rsid w:val="00E714C4"/>
    <w:rsid w:val="00E71DA8"/>
    <w:rsid w:val="00E731AF"/>
    <w:rsid w:val="00E7495C"/>
    <w:rsid w:val="00E75928"/>
    <w:rsid w:val="00E768F0"/>
    <w:rsid w:val="00E80192"/>
    <w:rsid w:val="00E8086A"/>
    <w:rsid w:val="00E80BA5"/>
    <w:rsid w:val="00E81B72"/>
    <w:rsid w:val="00E828A1"/>
    <w:rsid w:val="00E836EA"/>
    <w:rsid w:val="00E84557"/>
    <w:rsid w:val="00E84835"/>
    <w:rsid w:val="00E84975"/>
    <w:rsid w:val="00E859D0"/>
    <w:rsid w:val="00E87622"/>
    <w:rsid w:val="00E90539"/>
    <w:rsid w:val="00E9185F"/>
    <w:rsid w:val="00E93362"/>
    <w:rsid w:val="00E934BC"/>
    <w:rsid w:val="00E955A0"/>
    <w:rsid w:val="00E95D90"/>
    <w:rsid w:val="00E96589"/>
    <w:rsid w:val="00EA0C2A"/>
    <w:rsid w:val="00EA19CD"/>
    <w:rsid w:val="00EA1A05"/>
    <w:rsid w:val="00EA3642"/>
    <w:rsid w:val="00EA5959"/>
    <w:rsid w:val="00EA6260"/>
    <w:rsid w:val="00EB0F44"/>
    <w:rsid w:val="00EB1474"/>
    <w:rsid w:val="00EB14A8"/>
    <w:rsid w:val="00EB1AA5"/>
    <w:rsid w:val="00EB2044"/>
    <w:rsid w:val="00EB37AC"/>
    <w:rsid w:val="00EB3CD5"/>
    <w:rsid w:val="00EB57DA"/>
    <w:rsid w:val="00EB58D6"/>
    <w:rsid w:val="00EB7F03"/>
    <w:rsid w:val="00EC0285"/>
    <w:rsid w:val="00EC103D"/>
    <w:rsid w:val="00EC2888"/>
    <w:rsid w:val="00EC3982"/>
    <w:rsid w:val="00EC51AD"/>
    <w:rsid w:val="00EC6200"/>
    <w:rsid w:val="00EC736A"/>
    <w:rsid w:val="00EC769D"/>
    <w:rsid w:val="00ED0795"/>
    <w:rsid w:val="00ED1AE0"/>
    <w:rsid w:val="00ED30DD"/>
    <w:rsid w:val="00ED3E47"/>
    <w:rsid w:val="00ED42DB"/>
    <w:rsid w:val="00ED5A19"/>
    <w:rsid w:val="00ED62D8"/>
    <w:rsid w:val="00ED7F4F"/>
    <w:rsid w:val="00EE0357"/>
    <w:rsid w:val="00EE03C4"/>
    <w:rsid w:val="00EE0A98"/>
    <w:rsid w:val="00EE29B0"/>
    <w:rsid w:val="00EE32A2"/>
    <w:rsid w:val="00EE4BD8"/>
    <w:rsid w:val="00EE4D5E"/>
    <w:rsid w:val="00EE59EC"/>
    <w:rsid w:val="00EE6805"/>
    <w:rsid w:val="00EE75BE"/>
    <w:rsid w:val="00EE7EE7"/>
    <w:rsid w:val="00EF0518"/>
    <w:rsid w:val="00EF0C76"/>
    <w:rsid w:val="00EF332F"/>
    <w:rsid w:val="00EF47B2"/>
    <w:rsid w:val="00EF4D9B"/>
    <w:rsid w:val="00EF5E2F"/>
    <w:rsid w:val="00F00C08"/>
    <w:rsid w:val="00F010DF"/>
    <w:rsid w:val="00F01DCB"/>
    <w:rsid w:val="00F02F57"/>
    <w:rsid w:val="00F03DB0"/>
    <w:rsid w:val="00F03E7A"/>
    <w:rsid w:val="00F0432C"/>
    <w:rsid w:val="00F056EC"/>
    <w:rsid w:val="00F06ADB"/>
    <w:rsid w:val="00F10817"/>
    <w:rsid w:val="00F11717"/>
    <w:rsid w:val="00F1295D"/>
    <w:rsid w:val="00F14D99"/>
    <w:rsid w:val="00F14ECE"/>
    <w:rsid w:val="00F16291"/>
    <w:rsid w:val="00F17125"/>
    <w:rsid w:val="00F171C1"/>
    <w:rsid w:val="00F21617"/>
    <w:rsid w:val="00F21D3C"/>
    <w:rsid w:val="00F2474E"/>
    <w:rsid w:val="00F27540"/>
    <w:rsid w:val="00F302E9"/>
    <w:rsid w:val="00F30409"/>
    <w:rsid w:val="00F306D2"/>
    <w:rsid w:val="00F314FA"/>
    <w:rsid w:val="00F32503"/>
    <w:rsid w:val="00F32EB0"/>
    <w:rsid w:val="00F34ED9"/>
    <w:rsid w:val="00F358FA"/>
    <w:rsid w:val="00F364E9"/>
    <w:rsid w:val="00F37234"/>
    <w:rsid w:val="00F37B74"/>
    <w:rsid w:val="00F40C61"/>
    <w:rsid w:val="00F40D08"/>
    <w:rsid w:val="00F41C97"/>
    <w:rsid w:val="00F428BA"/>
    <w:rsid w:val="00F431B9"/>
    <w:rsid w:val="00F433EB"/>
    <w:rsid w:val="00F4348D"/>
    <w:rsid w:val="00F44E8E"/>
    <w:rsid w:val="00F45173"/>
    <w:rsid w:val="00F45751"/>
    <w:rsid w:val="00F46741"/>
    <w:rsid w:val="00F52153"/>
    <w:rsid w:val="00F5314F"/>
    <w:rsid w:val="00F54E7A"/>
    <w:rsid w:val="00F55714"/>
    <w:rsid w:val="00F56416"/>
    <w:rsid w:val="00F56513"/>
    <w:rsid w:val="00F60276"/>
    <w:rsid w:val="00F626B9"/>
    <w:rsid w:val="00F639B0"/>
    <w:rsid w:val="00F645AB"/>
    <w:rsid w:val="00F64E52"/>
    <w:rsid w:val="00F65CE5"/>
    <w:rsid w:val="00F66D00"/>
    <w:rsid w:val="00F66D30"/>
    <w:rsid w:val="00F70501"/>
    <w:rsid w:val="00F70CA1"/>
    <w:rsid w:val="00F7123F"/>
    <w:rsid w:val="00F71C31"/>
    <w:rsid w:val="00F71EBE"/>
    <w:rsid w:val="00F72EFC"/>
    <w:rsid w:val="00F74ADA"/>
    <w:rsid w:val="00F74F25"/>
    <w:rsid w:val="00F754A1"/>
    <w:rsid w:val="00F757A9"/>
    <w:rsid w:val="00F7689B"/>
    <w:rsid w:val="00F8117E"/>
    <w:rsid w:val="00F81449"/>
    <w:rsid w:val="00F82107"/>
    <w:rsid w:val="00F83806"/>
    <w:rsid w:val="00F86F50"/>
    <w:rsid w:val="00F87442"/>
    <w:rsid w:val="00F90BE8"/>
    <w:rsid w:val="00F92ED9"/>
    <w:rsid w:val="00F93F84"/>
    <w:rsid w:val="00F95510"/>
    <w:rsid w:val="00F95D79"/>
    <w:rsid w:val="00F95F3C"/>
    <w:rsid w:val="00F96229"/>
    <w:rsid w:val="00FA2E83"/>
    <w:rsid w:val="00FA3063"/>
    <w:rsid w:val="00FA3840"/>
    <w:rsid w:val="00FA45F8"/>
    <w:rsid w:val="00FA4AE8"/>
    <w:rsid w:val="00FA520A"/>
    <w:rsid w:val="00FA5362"/>
    <w:rsid w:val="00FA6505"/>
    <w:rsid w:val="00FA6B63"/>
    <w:rsid w:val="00FA7F11"/>
    <w:rsid w:val="00FB05DF"/>
    <w:rsid w:val="00FB0A07"/>
    <w:rsid w:val="00FB10E3"/>
    <w:rsid w:val="00FB176C"/>
    <w:rsid w:val="00FB1B96"/>
    <w:rsid w:val="00FB1F78"/>
    <w:rsid w:val="00FB2BFB"/>
    <w:rsid w:val="00FB3BA6"/>
    <w:rsid w:val="00FB4332"/>
    <w:rsid w:val="00FB4DF7"/>
    <w:rsid w:val="00FB5045"/>
    <w:rsid w:val="00FB7037"/>
    <w:rsid w:val="00FC087C"/>
    <w:rsid w:val="00FC1B7F"/>
    <w:rsid w:val="00FC4655"/>
    <w:rsid w:val="00FC4D05"/>
    <w:rsid w:val="00FC53E3"/>
    <w:rsid w:val="00FC5DA2"/>
    <w:rsid w:val="00FC7112"/>
    <w:rsid w:val="00FC7CC5"/>
    <w:rsid w:val="00FC7DB9"/>
    <w:rsid w:val="00FD0E1C"/>
    <w:rsid w:val="00FD2CCD"/>
    <w:rsid w:val="00FD3E07"/>
    <w:rsid w:val="00FD4A38"/>
    <w:rsid w:val="00FD4B96"/>
    <w:rsid w:val="00FD4D9C"/>
    <w:rsid w:val="00FD5075"/>
    <w:rsid w:val="00FD5586"/>
    <w:rsid w:val="00FD5C82"/>
    <w:rsid w:val="00FD61F2"/>
    <w:rsid w:val="00FD6B02"/>
    <w:rsid w:val="00FD781A"/>
    <w:rsid w:val="00FD7D78"/>
    <w:rsid w:val="00FE00B3"/>
    <w:rsid w:val="00FE3553"/>
    <w:rsid w:val="00FE4554"/>
    <w:rsid w:val="00FF1677"/>
    <w:rsid w:val="00FF2C63"/>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6B53B613"/>
  <w15:docId w15:val="{D68C9C6C-7058-4290-8200-B134FE093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83196"/>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Times New Roman"/>
      <w:b/>
      <w:kern w:val="32"/>
      <w:sz w:val="32"/>
      <w:lang w:val="pl-PL"/>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lang w:val="pl-PL"/>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rPr>
  </w:style>
  <w:style w:type="paragraph" w:styleId="Tekstprzypisudolnego">
    <w:name w:val="footnote text"/>
    <w:aliases w:val="Podrozdział"/>
    <w:basedOn w:val="Normalny"/>
    <w:link w:val="TekstprzypisudolnegoZnak"/>
    <w:uiPriority w:val="99"/>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locked/>
    <w:rsid w:val="00E37F70"/>
    <w:rPr>
      <w:rFonts w:ascii="Tahoma" w:hAnsi="Tahoma" w:cs="Times New Roman"/>
      <w:sz w:val="20"/>
      <w:lang w:val="pl-PL"/>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Times New Roman"/>
      <w:sz w:val="20"/>
      <w:lang w:val="pl-PL"/>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3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aliases w:val="CW_Lista"/>
    <w:basedOn w:val="Normalny"/>
    <w:uiPriority w:val="34"/>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paragraph" w:customStyle="1" w:styleId="ZnakZnak1">
    <w:name w:val="Znak Znak1"/>
    <w:basedOn w:val="Normalny"/>
    <w:uiPriority w:val="99"/>
    <w:rsid w:val="00E37F70"/>
    <w:rPr>
      <w:rFonts w:ascii="Arial" w:hAnsi="Arial" w:cs="Arial"/>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5"/>
      </w:numPr>
      <w:spacing w:before="120" w:after="120"/>
      <w:jc w:val="both"/>
    </w:pPr>
    <w:rPr>
      <w:szCs w:val="22"/>
      <w:lang w:eastAsia="en-GB"/>
    </w:rPr>
  </w:style>
  <w:style w:type="paragraph" w:customStyle="1" w:styleId="Tiret1">
    <w:name w:val="Tiret 1"/>
    <w:basedOn w:val="Normalny"/>
    <w:rsid w:val="00D05F80"/>
    <w:pPr>
      <w:numPr>
        <w:numId w:val="16"/>
      </w:numPr>
      <w:spacing w:before="120" w:after="120"/>
      <w:jc w:val="both"/>
    </w:pPr>
    <w:rPr>
      <w:szCs w:val="22"/>
      <w:lang w:eastAsia="en-GB"/>
    </w:rPr>
  </w:style>
  <w:style w:type="paragraph" w:customStyle="1" w:styleId="NumPar1">
    <w:name w:val="NumPar 1"/>
    <w:basedOn w:val="Normalny"/>
    <w:next w:val="Text1"/>
    <w:rsid w:val="00D05F80"/>
    <w:pPr>
      <w:numPr>
        <w:numId w:val="17"/>
      </w:numPr>
      <w:spacing w:before="120" w:after="120"/>
      <w:jc w:val="both"/>
    </w:pPr>
    <w:rPr>
      <w:szCs w:val="22"/>
      <w:lang w:eastAsia="en-GB"/>
    </w:rPr>
  </w:style>
  <w:style w:type="paragraph" w:customStyle="1" w:styleId="NumPar2">
    <w:name w:val="NumPar 2"/>
    <w:basedOn w:val="Normalny"/>
    <w:next w:val="Text1"/>
    <w:rsid w:val="00D05F80"/>
    <w:pPr>
      <w:numPr>
        <w:ilvl w:val="1"/>
        <w:numId w:val="17"/>
      </w:numPr>
      <w:spacing w:before="120" w:after="120"/>
      <w:jc w:val="both"/>
    </w:pPr>
    <w:rPr>
      <w:szCs w:val="22"/>
      <w:lang w:eastAsia="en-GB"/>
    </w:rPr>
  </w:style>
  <w:style w:type="paragraph" w:customStyle="1" w:styleId="NumPar3">
    <w:name w:val="NumPar 3"/>
    <w:basedOn w:val="Normalny"/>
    <w:next w:val="Text1"/>
    <w:rsid w:val="00D05F80"/>
    <w:pPr>
      <w:numPr>
        <w:ilvl w:val="2"/>
        <w:numId w:val="17"/>
      </w:numPr>
      <w:spacing w:before="120" w:after="120"/>
      <w:jc w:val="both"/>
    </w:pPr>
    <w:rPr>
      <w:szCs w:val="22"/>
      <w:lang w:eastAsia="en-GB"/>
    </w:rPr>
  </w:style>
  <w:style w:type="paragraph" w:customStyle="1" w:styleId="NumPar4">
    <w:name w:val="NumPar 4"/>
    <w:basedOn w:val="Normalny"/>
    <w:next w:val="Text1"/>
    <w:rsid w:val="00D05F80"/>
    <w:pPr>
      <w:numPr>
        <w:ilvl w:val="3"/>
        <w:numId w:val="17"/>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character" w:styleId="Nierozpoznanawzmianka">
    <w:name w:val="Unresolved Mention"/>
    <w:basedOn w:val="Domylnaczcionkaakapitu"/>
    <w:uiPriority w:val="99"/>
    <w:semiHidden/>
    <w:unhideWhenUsed/>
    <w:rsid w:val="00841E99"/>
    <w:rPr>
      <w:color w:val="605E5C"/>
      <w:shd w:val="clear" w:color="auto" w:fill="E1DFDD"/>
    </w:rPr>
  </w:style>
  <w:style w:type="table" w:customStyle="1" w:styleId="Tabela-Siatka1">
    <w:name w:val="Tabela - Siatka1"/>
    <w:basedOn w:val="Standardowy"/>
    <w:next w:val="Tabela-Siatka"/>
    <w:uiPriority w:val="39"/>
    <w:rsid w:val="002657A2"/>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0">
    <w:name w:val="Tekst podstawowy wci?ty"/>
    <w:basedOn w:val="Normalny"/>
    <w:rsid w:val="00683196"/>
    <w:pPr>
      <w:widowControl w:val="0"/>
      <w:ind w:right="51"/>
      <w:jc w:val="both"/>
    </w:pPr>
    <w:rPr>
      <w:szCs w:val="20"/>
    </w:rPr>
  </w:style>
  <w:style w:type="paragraph" w:customStyle="1" w:styleId="kodwydz2">
    <w:name w:val="kod_wydz2"/>
    <w:basedOn w:val="Normalny"/>
    <w:rsid w:val="00683196"/>
  </w:style>
  <w:style w:type="character" w:styleId="Tekstzastpczy">
    <w:name w:val="Placeholder Text"/>
    <w:basedOn w:val="Domylnaczcionkaakapitu"/>
    <w:uiPriority w:val="99"/>
    <w:semiHidden/>
    <w:rsid w:val="00683196"/>
    <w:rPr>
      <w:color w:val="808080"/>
    </w:rPr>
  </w:style>
  <w:style w:type="paragraph" w:customStyle="1" w:styleId="Domynie">
    <w:name w:val="Domy徑nie"/>
    <w:rsid w:val="00683196"/>
    <w:pPr>
      <w:widowControl w:val="0"/>
      <w:autoSpaceDN w:val="0"/>
      <w:adjustRightInd w:val="0"/>
      <w:spacing w:after="160" w:line="256" w:lineRule="auto"/>
    </w:pPr>
    <w:rPr>
      <w:rFonts w:ascii="Calibri" w:hAnsi="Times New Roman" w:cs="Calibri"/>
      <w:sz w:val="22"/>
      <w:szCs w:val="22"/>
    </w:rPr>
  </w:style>
  <w:style w:type="character" w:styleId="Pogrubienie">
    <w:name w:val="Strong"/>
    <w:basedOn w:val="Domylnaczcionkaakapitu"/>
    <w:uiPriority w:val="22"/>
    <w:qFormat/>
    <w:rsid w:val="00683196"/>
    <w:rPr>
      <w:b/>
      <w:bCs/>
    </w:rPr>
  </w:style>
  <w:style w:type="character" w:customStyle="1" w:styleId="skgd">
    <w:name w:val="skgd"/>
    <w:basedOn w:val="Domylnaczcionkaakapitu"/>
    <w:rsid w:val="003232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157215">
      <w:marLeft w:val="0"/>
      <w:marRight w:val="0"/>
      <w:marTop w:val="0"/>
      <w:marBottom w:val="0"/>
      <w:divBdr>
        <w:top w:val="none" w:sz="0" w:space="0" w:color="auto"/>
        <w:left w:val="none" w:sz="0" w:space="0" w:color="auto"/>
        <w:bottom w:val="none" w:sz="0" w:space="0" w:color="auto"/>
        <w:right w:val="none" w:sz="0" w:space="0" w:color="auto"/>
      </w:divBdr>
      <w:divsChild>
        <w:div w:id="1429157218">
          <w:marLeft w:val="821"/>
          <w:marRight w:val="0"/>
          <w:marTop w:val="0"/>
          <w:marBottom w:val="0"/>
          <w:divBdr>
            <w:top w:val="none" w:sz="0" w:space="0" w:color="auto"/>
            <w:left w:val="none" w:sz="0" w:space="0" w:color="auto"/>
            <w:bottom w:val="none" w:sz="0" w:space="0" w:color="auto"/>
            <w:right w:val="none" w:sz="0" w:space="0" w:color="auto"/>
          </w:divBdr>
        </w:div>
        <w:div w:id="1429157258">
          <w:marLeft w:val="821"/>
          <w:marRight w:val="0"/>
          <w:marTop w:val="0"/>
          <w:marBottom w:val="0"/>
          <w:divBdr>
            <w:top w:val="none" w:sz="0" w:space="0" w:color="auto"/>
            <w:left w:val="none" w:sz="0" w:space="0" w:color="auto"/>
            <w:bottom w:val="none" w:sz="0" w:space="0" w:color="auto"/>
            <w:right w:val="none" w:sz="0" w:space="0" w:color="auto"/>
          </w:divBdr>
        </w:div>
      </w:divsChild>
    </w:div>
    <w:div w:id="1429157220">
      <w:marLeft w:val="0"/>
      <w:marRight w:val="0"/>
      <w:marTop w:val="0"/>
      <w:marBottom w:val="0"/>
      <w:divBdr>
        <w:top w:val="none" w:sz="0" w:space="0" w:color="auto"/>
        <w:left w:val="none" w:sz="0" w:space="0" w:color="auto"/>
        <w:bottom w:val="none" w:sz="0" w:space="0" w:color="auto"/>
        <w:right w:val="none" w:sz="0" w:space="0" w:color="auto"/>
      </w:divBdr>
    </w:div>
    <w:div w:id="1429157222">
      <w:marLeft w:val="0"/>
      <w:marRight w:val="0"/>
      <w:marTop w:val="0"/>
      <w:marBottom w:val="0"/>
      <w:divBdr>
        <w:top w:val="none" w:sz="0" w:space="0" w:color="auto"/>
        <w:left w:val="none" w:sz="0" w:space="0" w:color="auto"/>
        <w:bottom w:val="none" w:sz="0" w:space="0" w:color="auto"/>
        <w:right w:val="none" w:sz="0" w:space="0" w:color="auto"/>
      </w:divBdr>
      <w:divsChild>
        <w:div w:id="1429157217">
          <w:marLeft w:val="547"/>
          <w:marRight w:val="0"/>
          <w:marTop w:val="0"/>
          <w:marBottom w:val="0"/>
          <w:divBdr>
            <w:top w:val="none" w:sz="0" w:space="0" w:color="auto"/>
            <w:left w:val="none" w:sz="0" w:space="0" w:color="auto"/>
            <w:bottom w:val="none" w:sz="0" w:space="0" w:color="auto"/>
            <w:right w:val="none" w:sz="0" w:space="0" w:color="auto"/>
          </w:divBdr>
        </w:div>
      </w:divsChild>
    </w:div>
    <w:div w:id="1429157223">
      <w:marLeft w:val="0"/>
      <w:marRight w:val="0"/>
      <w:marTop w:val="0"/>
      <w:marBottom w:val="0"/>
      <w:divBdr>
        <w:top w:val="none" w:sz="0" w:space="0" w:color="auto"/>
        <w:left w:val="none" w:sz="0" w:space="0" w:color="auto"/>
        <w:bottom w:val="none" w:sz="0" w:space="0" w:color="auto"/>
        <w:right w:val="none" w:sz="0" w:space="0" w:color="auto"/>
      </w:divBdr>
      <w:divsChild>
        <w:div w:id="1429157216">
          <w:marLeft w:val="0"/>
          <w:marRight w:val="0"/>
          <w:marTop w:val="72"/>
          <w:marBottom w:val="0"/>
          <w:divBdr>
            <w:top w:val="none" w:sz="0" w:space="0" w:color="auto"/>
            <w:left w:val="none" w:sz="0" w:space="0" w:color="auto"/>
            <w:bottom w:val="none" w:sz="0" w:space="0" w:color="auto"/>
            <w:right w:val="none" w:sz="0" w:space="0" w:color="auto"/>
          </w:divBdr>
        </w:div>
        <w:div w:id="1429157252">
          <w:marLeft w:val="0"/>
          <w:marRight w:val="0"/>
          <w:marTop w:val="72"/>
          <w:marBottom w:val="0"/>
          <w:divBdr>
            <w:top w:val="none" w:sz="0" w:space="0" w:color="auto"/>
            <w:left w:val="none" w:sz="0" w:space="0" w:color="auto"/>
            <w:bottom w:val="none" w:sz="0" w:space="0" w:color="auto"/>
            <w:right w:val="none" w:sz="0" w:space="0" w:color="auto"/>
          </w:divBdr>
          <w:divsChild>
            <w:div w:id="1429157233">
              <w:marLeft w:val="360"/>
              <w:marRight w:val="0"/>
              <w:marTop w:val="0"/>
              <w:marBottom w:val="72"/>
              <w:divBdr>
                <w:top w:val="none" w:sz="0" w:space="0" w:color="auto"/>
                <w:left w:val="none" w:sz="0" w:space="0" w:color="auto"/>
                <w:bottom w:val="none" w:sz="0" w:space="0" w:color="auto"/>
                <w:right w:val="none" w:sz="0" w:space="0" w:color="auto"/>
              </w:divBdr>
            </w:div>
            <w:div w:id="1429157253">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429157224">
      <w:marLeft w:val="0"/>
      <w:marRight w:val="0"/>
      <w:marTop w:val="0"/>
      <w:marBottom w:val="0"/>
      <w:divBdr>
        <w:top w:val="none" w:sz="0" w:space="0" w:color="auto"/>
        <w:left w:val="none" w:sz="0" w:space="0" w:color="auto"/>
        <w:bottom w:val="none" w:sz="0" w:space="0" w:color="auto"/>
        <w:right w:val="none" w:sz="0" w:space="0" w:color="auto"/>
      </w:divBdr>
    </w:div>
    <w:div w:id="1429157225">
      <w:marLeft w:val="0"/>
      <w:marRight w:val="0"/>
      <w:marTop w:val="0"/>
      <w:marBottom w:val="0"/>
      <w:divBdr>
        <w:top w:val="none" w:sz="0" w:space="0" w:color="auto"/>
        <w:left w:val="none" w:sz="0" w:space="0" w:color="auto"/>
        <w:bottom w:val="none" w:sz="0" w:space="0" w:color="auto"/>
        <w:right w:val="none" w:sz="0" w:space="0" w:color="auto"/>
      </w:divBdr>
    </w:div>
    <w:div w:id="1429157226">
      <w:marLeft w:val="0"/>
      <w:marRight w:val="0"/>
      <w:marTop w:val="0"/>
      <w:marBottom w:val="0"/>
      <w:divBdr>
        <w:top w:val="none" w:sz="0" w:space="0" w:color="auto"/>
        <w:left w:val="none" w:sz="0" w:space="0" w:color="auto"/>
        <w:bottom w:val="none" w:sz="0" w:space="0" w:color="auto"/>
        <w:right w:val="none" w:sz="0" w:space="0" w:color="auto"/>
      </w:divBdr>
    </w:div>
    <w:div w:id="1429157227">
      <w:marLeft w:val="0"/>
      <w:marRight w:val="0"/>
      <w:marTop w:val="0"/>
      <w:marBottom w:val="0"/>
      <w:divBdr>
        <w:top w:val="none" w:sz="0" w:space="0" w:color="auto"/>
        <w:left w:val="none" w:sz="0" w:space="0" w:color="auto"/>
        <w:bottom w:val="none" w:sz="0" w:space="0" w:color="auto"/>
        <w:right w:val="none" w:sz="0" w:space="0" w:color="auto"/>
      </w:divBdr>
    </w:div>
    <w:div w:id="1429157228">
      <w:marLeft w:val="0"/>
      <w:marRight w:val="0"/>
      <w:marTop w:val="0"/>
      <w:marBottom w:val="0"/>
      <w:divBdr>
        <w:top w:val="none" w:sz="0" w:space="0" w:color="auto"/>
        <w:left w:val="none" w:sz="0" w:space="0" w:color="auto"/>
        <w:bottom w:val="none" w:sz="0" w:space="0" w:color="auto"/>
        <w:right w:val="none" w:sz="0" w:space="0" w:color="auto"/>
      </w:divBdr>
    </w:div>
    <w:div w:id="1429157229">
      <w:marLeft w:val="0"/>
      <w:marRight w:val="0"/>
      <w:marTop w:val="0"/>
      <w:marBottom w:val="0"/>
      <w:divBdr>
        <w:top w:val="none" w:sz="0" w:space="0" w:color="auto"/>
        <w:left w:val="none" w:sz="0" w:space="0" w:color="auto"/>
        <w:bottom w:val="none" w:sz="0" w:space="0" w:color="auto"/>
        <w:right w:val="none" w:sz="0" w:space="0" w:color="auto"/>
      </w:divBdr>
      <w:divsChild>
        <w:div w:id="1429157257">
          <w:marLeft w:val="0"/>
          <w:marRight w:val="0"/>
          <w:marTop w:val="0"/>
          <w:marBottom w:val="0"/>
          <w:divBdr>
            <w:top w:val="none" w:sz="0" w:space="0" w:color="auto"/>
            <w:left w:val="none" w:sz="0" w:space="0" w:color="auto"/>
            <w:bottom w:val="none" w:sz="0" w:space="0" w:color="auto"/>
            <w:right w:val="none" w:sz="0" w:space="0" w:color="auto"/>
          </w:divBdr>
          <w:divsChild>
            <w:div w:id="1429157256">
              <w:marLeft w:val="0"/>
              <w:marRight w:val="0"/>
              <w:marTop w:val="0"/>
              <w:marBottom w:val="0"/>
              <w:divBdr>
                <w:top w:val="none" w:sz="0" w:space="0" w:color="auto"/>
                <w:left w:val="none" w:sz="0" w:space="0" w:color="auto"/>
                <w:bottom w:val="none" w:sz="0" w:space="0" w:color="auto"/>
                <w:right w:val="none" w:sz="0" w:space="0" w:color="auto"/>
              </w:divBdr>
              <w:divsChild>
                <w:div w:id="142915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157230">
      <w:marLeft w:val="0"/>
      <w:marRight w:val="0"/>
      <w:marTop w:val="0"/>
      <w:marBottom w:val="0"/>
      <w:divBdr>
        <w:top w:val="none" w:sz="0" w:space="0" w:color="auto"/>
        <w:left w:val="none" w:sz="0" w:space="0" w:color="auto"/>
        <w:bottom w:val="none" w:sz="0" w:space="0" w:color="auto"/>
        <w:right w:val="none" w:sz="0" w:space="0" w:color="auto"/>
      </w:divBdr>
    </w:div>
    <w:div w:id="1429157231">
      <w:marLeft w:val="0"/>
      <w:marRight w:val="0"/>
      <w:marTop w:val="0"/>
      <w:marBottom w:val="0"/>
      <w:divBdr>
        <w:top w:val="none" w:sz="0" w:space="0" w:color="auto"/>
        <w:left w:val="none" w:sz="0" w:space="0" w:color="auto"/>
        <w:bottom w:val="none" w:sz="0" w:space="0" w:color="auto"/>
        <w:right w:val="none" w:sz="0" w:space="0" w:color="auto"/>
      </w:divBdr>
    </w:div>
    <w:div w:id="1429157232">
      <w:marLeft w:val="0"/>
      <w:marRight w:val="0"/>
      <w:marTop w:val="0"/>
      <w:marBottom w:val="0"/>
      <w:divBdr>
        <w:top w:val="none" w:sz="0" w:space="0" w:color="auto"/>
        <w:left w:val="none" w:sz="0" w:space="0" w:color="auto"/>
        <w:bottom w:val="none" w:sz="0" w:space="0" w:color="auto"/>
        <w:right w:val="none" w:sz="0" w:space="0" w:color="auto"/>
      </w:divBdr>
    </w:div>
    <w:div w:id="1429157234">
      <w:marLeft w:val="0"/>
      <w:marRight w:val="0"/>
      <w:marTop w:val="0"/>
      <w:marBottom w:val="0"/>
      <w:divBdr>
        <w:top w:val="none" w:sz="0" w:space="0" w:color="auto"/>
        <w:left w:val="none" w:sz="0" w:space="0" w:color="auto"/>
        <w:bottom w:val="none" w:sz="0" w:space="0" w:color="auto"/>
        <w:right w:val="none" w:sz="0" w:space="0" w:color="auto"/>
      </w:divBdr>
    </w:div>
    <w:div w:id="1429157235">
      <w:marLeft w:val="0"/>
      <w:marRight w:val="0"/>
      <w:marTop w:val="0"/>
      <w:marBottom w:val="0"/>
      <w:divBdr>
        <w:top w:val="none" w:sz="0" w:space="0" w:color="auto"/>
        <w:left w:val="none" w:sz="0" w:space="0" w:color="auto"/>
        <w:bottom w:val="none" w:sz="0" w:space="0" w:color="auto"/>
        <w:right w:val="none" w:sz="0" w:space="0" w:color="auto"/>
      </w:divBdr>
    </w:div>
    <w:div w:id="1429157236">
      <w:marLeft w:val="0"/>
      <w:marRight w:val="0"/>
      <w:marTop w:val="0"/>
      <w:marBottom w:val="0"/>
      <w:divBdr>
        <w:top w:val="none" w:sz="0" w:space="0" w:color="auto"/>
        <w:left w:val="none" w:sz="0" w:space="0" w:color="auto"/>
        <w:bottom w:val="none" w:sz="0" w:space="0" w:color="auto"/>
        <w:right w:val="none" w:sz="0" w:space="0" w:color="auto"/>
      </w:divBdr>
      <w:divsChild>
        <w:div w:id="1429157219">
          <w:marLeft w:val="749"/>
          <w:marRight w:val="0"/>
          <w:marTop w:val="0"/>
          <w:marBottom w:val="0"/>
          <w:divBdr>
            <w:top w:val="none" w:sz="0" w:space="0" w:color="auto"/>
            <w:left w:val="none" w:sz="0" w:space="0" w:color="auto"/>
            <w:bottom w:val="none" w:sz="0" w:space="0" w:color="auto"/>
            <w:right w:val="none" w:sz="0" w:space="0" w:color="auto"/>
          </w:divBdr>
        </w:div>
        <w:div w:id="1429157221">
          <w:marLeft w:val="749"/>
          <w:marRight w:val="0"/>
          <w:marTop w:val="0"/>
          <w:marBottom w:val="0"/>
          <w:divBdr>
            <w:top w:val="none" w:sz="0" w:space="0" w:color="auto"/>
            <w:left w:val="none" w:sz="0" w:space="0" w:color="auto"/>
            <w:bottom w:val="none" w:sz="0" w:space="0" w:color="auto"/>
            <w:right w:val="none" w:sz="0" w:space="0" w:color="auto"/>
          </w:divBdr>
        </w:div>
        <w:div w:id="1429157249">
          <w:marLeft w:val="749"/>
          <w:marRight w:val="0"/>
          <w:marTop w:val="0"/>
          <w:marBottom w:val="0"/>
          <w:divBdr>
            <w:top w:val="none" w:sz="0" w:space="0" w:color="auto"/>
            <w:left w:val="none" w:sz="0" w:space="0" w:color="auto"/>
            <w:bottom w:val="none" w:sz="0" w:space="0" w:color="auto"/>
            <w:right w:val="none" w:sz="0" w:space="0" w:color="auto"/>
          </w:divBdr>
        </w:div>
      </w:divsChild>
    </w:div>
    <w:div w:id="1429157238">
      <w:marLeft w:val="0"/>
      <w:marRight w:val="0"/>
      <w:marTop w:val="0"/>
      <w:marBottom w:val="0"/>
      <w:divBdr>
        <w:top w:val="none" w:sz="0" w:space="0" w:color="auto"/>
        <w:left w:val="none" w:sz="0" w:space="0" w:color="auto"/>
        <w:bottom w:val="none" w:sz="0" w:space="0" w:color="auto"/>
        <w:right w:val="none" w:sz="0" w:space="0" w:color="auto"/>
      </w:divBdr>
    </w:div>
    <w:div w:id="1429157239">
      <w:marLeft w:val="0"/>
      <w:marRight w:val="0"/>
      <w:marTop w:val="0"/>
      <w:marBottom w:val="0"/>
      <w:divBdr>
        <w:top w:val="none" w:sz="0" w:space="0" w:color="auto"/>
        <w:left w:val="none" w:sz="0" w:space="0" w:color="auto"/>
        <w:bottom w:val="none" w:sz="0" w:space="0" w:color="auto"/>
        <w:right w:val="none" w:sz="0" w:space="0" w:color="auto"/>
      </w:divBdr>
    </w:div>
    <w:div w:id="1429157240">
      <w:marLeft w:val="0"/>
      <w:marRight w:val="0"/>
      <w:marTop w:val="0"/>
      <w:marBottom w:val="0"/>
      <w:divBdr>
        <w:top w:val="none" w:sz="0" w:space="0" w:color="auto"/>
        <w:left w:val="none" w:sz="0" w:space="0" w:color="auto"/>
        <w:bottom w:val="none" w:sz="0" w:space="0" w:color="auto"/>
        <w:right w:val="none" w:sz="0" w:space="0" w:color="auto"/>
      </w:divBdr>
    </w:div>
    <w:div w:id="1429157241">
      <w:marLeft w:val="0"/>
      <w:marRight w:val="0"/>
      <w:marTop w:val="0"/>
      <w:marBottom w:val="0"/>
      <w:divBdr>
        <w:top w:val="none" w:sz="0" w:space="0" w:color="auto"/>
        <w:left w:val="none" w:sz="0" w:space="0" w:color="auto"/>
        <w:bottom w:val="none" w:sz="0" w:space="0" w:color="auto"/>
        <w:right w:val="none" w:sz="0" w:space="0" w:color="auto"/>
      </w:divBdr>
    </w:div>
    <w:div w:id="1429157243">
      <w:marLeft w:val="0"/>
      <w:marRight w:val="0"/>
      <w:marTop w:val="0"/>
      <w:marBottom w:val="0"/>
      <w:divBdr>
        <w:top w:val="none" w:sz="0" w:space="0" w:color="auto"/>
        <w:left w:val="none" w:sz="0" w:space="0" w:color="auto"/>
        <w:bottom w:val="none" w:sz="0" w:space="0" w:color="auto"/>
        <w:right w:val="none" w:sz="0" w:space="0" w:color="auto"/>
      </w:divBdr>
    </w:div>
    <w:div w:id="1429157244">
      <w:marLeft w:val="0"/>
      <w:marRight w:val="0"/>
      <w:marTop w:val="0"/>
      <w:marBottom w:val="0"/>
      <w:divBdr>
        <w:top w:val="none" w:sz="0" w:space="0" w:color="auto"/>
        <w:left w:val="none" w:sz="0" w:space="0" w:color="auto"/>
        <w:bottom w:val="none" w:sz="0" w:space="0" w:color="auto"/>
        <w:right w:val="none" w:sz="0" w:space="0" w:color="auto"/>
      </w:divBdr>
    </w:div>
    <w:div w:id="1429157245">
      <w:marLeft w:val="0"/>
      <w:marRight w:val="0"/>
      <w:marTop w:val="0"/>
      <w:marBottom w:val="0"/>
      <w:divBdr>
        <w:top w:val="none" w:sz="0" w:space="0" w:color="auto"/>
        <w:left w:val="none" w:sz="0" w:space="0" w:color="auto"/>
        <w:bottom w:val="none" w:sz="0" w:space="0" w:color="auto"/>
        <w:right w:val="none" w:sz="0" w:space="0" w:color="auto"/>
      </w:divBdr>
    </w:div>
    <w:div w:id="1429157246">
      <w:marLeft w:val="0"/>
      <w:marRight w:val="0"/>
      <w:marTop w:val="0"/>
      <w:marBottom w:val="0"/>
      <w:divBdr>
        <w:top w:val="none" w:sz="0" w:space="0" w:color="auto"/>
        <w:left w:val="none" w:sz="0" w:space="0" w:color="auto"/>
        <w:bottom w:val="none" w:sz="0" w:space="0" w:color="auto"/>
        <w:right w:val="none" w:sz="0" w:space="0" w:color="auto"/>
      </w:divBdr>
    </w:div>
    <w:div w:id="1429157247">
      <w:marLeft w:val="0"/>
      <w:marRight w:val="0"/>
      <w:marTop w:val="0"/>
      <w:marBottom w:val="0"/>
      <w:divBdr>
        <w:top w:val="none" w:sz="0" w:space="0" w:color="auto"/>
        <w:left w:val="none" w:sz="0" w:space="0" w:color="auto"/>
        <w:bottom w:val="none" w:sz="0" w:space="0" w:color="auto"/>
        <w:right w:val="none" w:sz="0" w:space="0" w:color="auto"/>
      </w:divBdr>
    </w:div>
    <w:div w:id="1429157248">
      <w:marLeft w:val="0"/>
      <w:marRight w:val="0"/>
      <w:marTop w:val="0"/>
      <w:marBottom w:val="0"/>
      <w:divBdr>
        <w:top w:val="none" w:sz="0" w:space="0" w:color="auto"/>
        <w:left w:val="none" w:sz="0" w:space="0" w:color="auto"/>
        <w:bottom w:val="none" w:sz="0" w:space="0" w:color="auto"/>
        <w:right w:val="none" w:sz="0" w:space="0" w:color="auto"/>
      </w:divBdr>
    </w:div>
    <w:div w:id="1429157250">
      <w:marLeft w:val="0"/>
      <w:marRight w:val="0"/>
      <w:marTop w:val="0"/>
      <w:marBottom w:val="0"/>
      <w:divBdr>
        <w:top w:val="none" w:sz="0" w:space="0" w:color="auto"/>
        <w:left w:val="none" w:sz="0" w:space="0" w:color="auto"/>
        <w:bottom w:val="none" w:sz="0" w:space="0" w:color="auto"/>
        <w:right w:val="none" w:sz="0" w:space="0" w:color="auto"/>
      </w:divBdr>
    </w:div>
    <w:div w:id="1429157251">
      <w:marLeft w:val="0"/>
      <w:marRight w:val="0"/>
      <w:marTop w:val="0"/>
      <w:marBottom w:val="0"/>
      <w:divBdr>
        <w:top w:val="none" w:sz="0" w:space="0" w:color="auto"/>
        <w:left w:val="none" w:sz="0" w:space="0" w:color="auto"/>
        <w:bottom w:val="none" w:sz="0" w:space="0" w:color="auto"/>
        <w:right w:val="none" w:sz="0" w:space="0" w:color="auto"/>
      </w:divBdr>
    </w:div>
    <w:div w:id="1429157254">
      <w:marLeft w:val="0"/>
      <w:marRight w:val="0"/>
      <w:marTop w:val="0"/>
      <w:marBottom w:val="0"/>
      <w:divBdr>
        <w:top w:val="none" w:sz="0" w:space="0" w:color="auto"/>
        <w:left w:val="none" w:sz="0" w:space="0" w:color="auto"/>
        <w:bottom w:val="none" w:sz="0" w:space="0" w:color="auto"/>
        <w:right w:val="none" w:sz="0" w:space="0" w:color="auto"/>
      </w:divBdr>
    </w:div>
    <w:div w:id="1429157255">
      <w:marLeft w:val="0"/>
      <w:marRight w:val="0"/>
      <w:marTop w:val="0"/>
      <w:marBottom w:val="0"/>
      <w:divBdr>
        <w:top w:val="none" w:sz="0" w:space="0" w:color="auto"/>
        <w:left w:val="none" w:sz="0" w:space="0" w:color="auto"/>
        <w:bottom w:val="none" w:sz="0" w:space="0" w:color="auto"/>
        <w:right w:val="none" w:sz="0" w:space="0" w:color="auto"/>
      </w:divBdr>
    </w:div>
    <w:div w:id="1429157259">
      <w:marLeft w:val="0"/>
      <w:marRight w:val="0"/>
      <w:marTop w:val="0"/>
      <w:marBottom w:val="0"/>
      <w:divBdr>
        <w:top w:val="none" w:sz="0" w:space="0" w:color="auto"/>
        <w:left w:val="none" w:sz="0" w:space="0" w:color="auto"/>
        <w:bottom w:val="none" w:sz="0" w:space="0" w:color="auto"/>
        <w:right w:val="none" w:sz="0" w:space="0" w:color="auto"/>
      </w:divBdr>
    </w:div>
    <w:div w:id="1429157260">
      <w:marLeft w:val="0"/>
      <w:marRight w:val="0"/>
      <w:marTop w:val="0"/>
      <w:marBottom w:val="0"/>
      <w:divBdr>
        <w:top w:val="none" w:sz="0" w:space="0" w:color="auto"/>
        <w:left w:val="none" w:sz="0" w:space="0" w:color="auto"/>
        <w:bottom w:val="none" w:sz="0" w:space="0" w:color="auto"/>
        <w:right w:val="none" w:sz="0" w:space="0" w:color="auto"/>
      </w:divBdr>
    </w:div>
    <w:div w:id="1429157261">
      <w:marLeft w:val="0"/>
      <w:marRight w:val="0"/>
      <w:marTop w:val="0"/>
      <w:marBottom w:val="0"/>
      <w:divBdr>
        <w:top w:val="none" w:sz="0" w:space="0" w:color="auto"/>
        <w:left w:val="none" w:sz="0" w:space="0" w:color="auto"/>
        <w:bottom w:val="none" w:sz="0" w:space="0" w:color="auto"/>
        <w:right w:val="none" w:sz="0" w:space="0" w:color="auto"/>
      </w:divBdr>
    </w:div>
    <w:div w:id="1429157263">
      <w:marLeft w:val="0"/>
      <w:marRight w:val="0"/>
      <w:marTop w:val="0"/>
      <w:marBottom w:val="0"/>
      <w:divBdr>
        <w:top w:val="none" w:sz="0" w:space="0" w:color="auto"/>
        <w:left w:val="none" w:sz="0" w:space="0" w:color="auto"/>
        <w:bottom w:val="none" w:sz="0" w:space="0" w:color="auto"/>
        <w:right w:val="none" w:sz="0" w:space="0" w:color="auto"/>
      </w:divBdr>
      <w:divsChild>
        <w:div w:id="1429157242">
          <w:marLeft w:val="360"/>
          <w:marRight w:val="0"/>
          <w:marTop w:val="0"/>
          <w:marBottom w:val="0"/>
          <w:divBdr>
            <w:top w:val="none" w:sz="0" w:space="0" w:color="auto"/>
            <w:left w:val="none" w:sz="0" w:space="0" w:color="auto"/>
            <w:bottom w:val="none" w:sz="0" w:space="0" w:color="auto"/>
            <w:right w:val="none" w:sz="0" w:space="0" w:color="auto"/>
          </w:divBdr>
        </w:div>
        <w:div w:id="1429157262">
          <w:marLeft w:val="360"/>
          <w:marRight w:val="0"/>
          <w:marTop w:val="0"/>
          <w:marBottom w:val="0"/>
          <w:divBdr>
            <w:top w:val="none" w:sz="0" w:space="0" w:color="auto"/>
            <w:left w:val="none" w:sz="0" w:space="0" w:color="auto"/>
            <w:bottom w:val="none" w:sz="0" w:space="0" w:color="auto"/>
            <w:right w:val="none" w:sz="0" w:space="0" w:color="auto"/>
          </w:divBdr>
        </w:div>
      </w:divsChild>
    </w:div>
    <w:div w:id="146192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w.rybnik.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ztz.rybni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atformazakupowa.pl/pn/ztz.rybnik" TargetMode="External"/><Relationship Id="rId14" Type="http://schemas.openxmlformats.org/officeDocument/2006/relationships/hyperlink" Target="https://platformazakupowa.pl/pn/ztz.rybnik"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495A3-5732-46FB-AE0D-0CD578B1A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19</Pages>
  <Words>7534</Words>
  <Characters>47751</Characters>
  <Application>Microsoft Office Word</Application>
  <DocSecurity>0</DocSecurity>
  <Lines>397</Lines>
  <Paragraphs>110</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55175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
  <cp:lastModifiedBy>Łukasz Kosobucki</cp:lastModifiedBy>
  <cp:revision>26</cp:revision>
  <cp:lastPrinted>2021-07-16T05:22:00Z</cp:lastPrinted>
  <dcterms:created xsi:type="dcterms:W3CDTF">2021-07-14T07:21:00Z</dcterms:created>
  <dcterms:modified xsi:type="dcterms:W3CDTF">2021-08-19T05:00:00Z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