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2B3A" w14:textId="5EA1D48A" w:rsidR="00B07B8D" w:rsidRPr="00711128" w:rsidRDefault="00B07B8D" w:rsidP="00B07B8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711128">
        <w:rPr>
          <w:rFonts w:ascii="Arial" w:hAnsi="Arial" w:cs="Arial"/>
          <w:b/>
          <w:bCs/>
          <w:sz w:val="28"/>
          <w:szCs w:val="28"/>
        </w:rPr>
        <w:t>Załącznik nr 5 - umowa wzór.</w:t>
      </w:r>
    </w:p>
    <w:p w14:paraId="2C977B38" w14:textId="77777777" w:rsidR="00243790" w:rsidRDefault="00B07B8D" w:rsidP="00243790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Zawarta w dniu ...........</w:t>
      </w:r>
      <w:r w:rsidR="00243790">
        <w:rPr>
          <w:rFonts w:ascii="Arial" w:hAnsi="Arial" w:cs="Arial"/>
          <w:sz w:val="22"/>
          <w:szCs w:val="22"/>
        </w:rPr>
        <w:t>.................</w:t>
      </w:r>
      <w:r w:rsidRPr="00DA5EC9">
        <w:rPr>
          <w:rFonts w:ascii="Arial" w:hAnsi="Arial" w:cs="Arial"/>
          <w:sz w:val="22"/>
          <w:szCs w:val="22"/>
        </w:rPr>
        <w:t xml:space="preserve">. pomiędzy Zamawiającym, tj. Zarządem Transportu Zbiorowego, </w:t>
      </w:r>
      <w:r w:rsidR="00243790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ul. Budowlanych 6, 44-200 Rybnik, w imieniu którego działa: </w:t>
      </w:r>
    </w:p>
    <w:p w14:paraId="6BA45CF9" w14:textId="78E3D185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14:paraId="117ADB33" w14:textId="11090815" w:rsidR="00243790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a Wykonawcą tj. :    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</w:t>
      </w:r>
    </w:p>
    <w:p w14:paraId="73231E46" w14:textId="3137E67B" w:rsidR="00B07B8D" w:rsidRPr="00243790" w:rsidRDefault="00243790" w:rsidP="00243790">
      <w:pPr>
        <w:tabs>
          <w:tab w:val="left" w:pos="4253"/>
        </w:tabs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="00B07B8D" w:rsidRPr="00243790">
        <w:rPr>
          <w:rFonts w:ascii="Arial" w:hAnsi="Arial" w:cs="Arial"/>
          <w:i/>
          <w:iCs/>
          <w:sz w:val="18"/>
          <w:szCs w:val="18"/>
        </w:rPr>
        <w:t>(nazwa firmy, forma prawna, adres)</w:t>
      </w:r>
      <w:r w:rsidR="00B07B8D" w:rsidRPr="0024379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285CA6" w14:textId="77777777" w:rsidR="00243790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reprezentowanym przez : </w:t>
      </w:r>
    </w:p>
    <w:p w14:paraId="254D6B5A" w14:textId="51E9CA77" w:rsidR="00B07B8D" w:rsidRPr="00DA5EC9" w:rsidRDefault="00B07B8D" w:rsidP="00243790">
      <w:pPr>
        <w:spacing w:before="20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243790">
        <w:rPr>
          <w:rFonts w:ascii="Arial" w:hAnsi="Arial" w:cs="Arial"/>
          <w:sz w:val="22"/>
          <w:szCs w:val="22"/>
        </w:rPr>
        <w:t>..........................................</w:t>
      </w:r>
    </w:p>
    <w:p w14:paraId="16358BC2" w14:textId="1E2003C8" w:rsidR="008A1253" w:rsidRDefault="00B07B8D" w:rsidP="0024379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rezultacie dokonania</w:t>
      </w:r>
      <w:r w:rsidR="008A125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przez Zamawiającego wyboru oferty Wykonawcy </w:t>
      </w:r>
      <w:r w:rsidR="008A1253" w:rsidRPr="008A1253">
        <w:rPr>
          <w:rFonts w:ascii="Arial" w:hAnsi="Arial" w:cs="Arial"/>
          <w:sz w:val="22"/>
          <w:szCs w:val="22"/>
        </w:rPr>
        <w:t xml:space="preserve">w postępowaniu prowadzonym trybie podstawowym bez przeprowadzenia negocjacji, na podstawie art. 275 pkt 1 ustawy z dnia 11 września 2019 r. Prawo zamówień publicznych (Dz. U. z 2019 r. poz. 2019, ze zm.), dalej ustawa </w:t>
      </w:r>
      <w:proofErr w:type="spellStart"/>
      <w:r w:rsidR="008A1253" w:rsidRPr="008A1253">
        <w:rPr>
          <w:rFonts w:ascii="Arial" w:hAnsi="Arial" w:cs="Arial"/>
          <w:sz w:val="22"/>
          <w:szCs w:val="22"/>
        </w:rPr>
        <w:t>Pzp</w:t>
      </w:r>
      <w:proofErr w:type="spellEnd"/>
      <w:r w:rsidR="008A1253">
        <w:rPr>
          <w:rFonts w:ascii="Arial" w:hAnsi="Arial" w:cs="Arial"/>
          <w:sz w:val="22"/>
          <w:szCs w:val="22"/>
        </w:rPr>
        <w:t>.</w:t>
      </w:r>
    </w:p>
    <w:p w14:paraId="6D4DD66E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</w:p>
    <w:p w14:paraId="43AEC415" w14:textId="691E0001" w:rsidR="00B07B8D" w:rsidRPr="00DA5EC9" w:rsidRDefault="00B07B8D" w:rsidP="008A125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Przedmiot umowy – „ZTZ PN 0</w:t>
      </w:r>
      <w:r w:rsidR="008A1253">
        <w:rPr>
          <w:rFonts w:ascii="Arial" w:hAnsi="Arial" w:cs="Arial"/>
          <w:sz w:val="22"/>
          <w:szCs w:val="22"/>
        </w:rPr>
        <w:t>8</w:t>
      </w:r>
      <w:r w:rsidRPr="00DA5EC9">
        <w:rPr>
          <w:rFonts w:ascii="Arial" w:hAnsi="Arial" w:cs="Arial"/>
          <w:sz w:val="22"/>
          <w:szCs w:val="22"/>
        </w:rPr>
        <w:t>/2021</w:t>
      </w:r>
      <w:r w:rsidR="00963833">
        <w:rPr>
          <w:rFonts w:ascii="Arial" w:hAnsi="Arial" w:cs="Arial"/>
          <w:sz w:val="22"/>
          <w:szCs w:val="22"/>
        </w:rPr>
        <w:t xml:space="preserve"> </w:t>
      </w:r>
      <w:r w:rsidR="00F754A1">
        <w:rPr>
          <w:rFonts w:ascii="Arial" w:hAnsi="Arial" w:cs="Arial"/>
          <w:sz w:val="22"/>
          <w:szCs w:val="22"/>
        </w:rPr>
        <w:t xml:space="preserve">- </w:t>
      </w:r>
      <w:r w:rsidR="008A1253" w:rsidRPr="008A1253">
        <w:rPr>
          <w:rFonts w:ascii="Arial" w:hAnsi="Arial" w:cs="Arial"/>
          <w:sz w:val="22"/>
          <w:szCs w:val="22"/>
        </w:rPr>
        <w:t>Obsługa przewozów pasażerskich w transporcie zbiorowym minimum jednym</w:t>
      </w:r>
      <w:r w:rsidR="008A1253">
        <w:rPr>
          <w:rFonts w:ascii="Arial" w:hAnsi="Arial" w:cs="Arial"/>
          <w:sz w:val="22"/>
          <w:szCs w:val="22"/>
        </w:rPr>
        <w:t xml:space="preserve"> </w:t>
      </w:r>
      <w:r w:rsidR="008A1253" w:rsidRPr="008A1253">
        <w:rPr>
          <w:rFonts w:ascii="Arial" w:hAnsi="Arial" w:cs="Arial"/>
          <w:sz w:val="22"/>
          <w:szCs w:val="22"/>
        </w:rPr>
        <w:t>autobusem.</w:t>
      </w:r>
      <w:r w:rsidRPr="00DA5EC9">
        <w:rPr>
          <w:rFonts w:ascii="Arial" w:hAnsi="Arial" w:cs="Arial"/>
          <w:sz w:val="22"/>
          <w:szCs w:val="22"/>
        </w:rPr>
        <w:t xml:space="preserve">” </w:t>
      </w:r>
    </w:p>
    <w:p w14:paraId="22A538CA" w14:textId="3EF324FE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Zakres według oferty oraz specyfikacji warunków zamówienia. </w:t>
      </w:r>
    </w:p>
    <w:p w14:paraId="37806B16" w14:textId="77777777" w:rsidR="00B07B8D" w:rsidRPr="00DA5EC9" w:rsidRDefault="00B07B8D" w:rsidP="0096383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Dokumenty te stanowią integralną część umowy.</w:t>
      </w:r>
    </w:p>
    <w:p w14:paraId="09AF3B58" w14:textId="77777777" w:rsidR="00B07B8D" w:rsidRPr="00DA5EC9" w:rsidRDefault="00B07B8D" w:rsidP="0096383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2</w:t>
      </w:r>
    </w:p>
    <w:p w14:paraId="1A61F007" w14:textId="77777777" w:rsidR="00F940FE" w:rsidRPr="00F940FE" w:rsidRDefault="00F940FE" w:rsidP="00F940FE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Obowiązki Wykonawcy:</w:t>
      </w:r>
    </w:p>
    <w:p w14:paraId="3A420BAB" w14:textId="7095A390" w:rsidR="00F940FE" w:rsidRPr="00F940FE" w:rsidRDefault="00F940FE" w:rsidP="00A27E75">
      <w:pPr>
        <w:pStyle w:val="Bezodstpw"/>
        <w:numPr>
          <w:ilvl w:val="0"/>
          <w:numId w:val="28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Obsługa przewozów pasażerskich w transporcie zbiorowym na linii komunikacji miejskiej, organizowanych przez Zarząd Transportu Zbiorowego w Rybniku minimum jednym autobusem o następujących parametrach technicznych:</w:t>
      </w:r>
    </w:p>
    <w:p w14:paraId="12C671C5" w14:textId="472589DD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wyprodukowany nie wcześniej niż w 2009 roku,</w:t>
      </w:r>
    </w:p>
    <w:p w14:paraId="62075374" w14:textId="098BCD47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wyposażony w jednostkę napędową spełniającą minimum normy EURO 5,</w:t>
      </w:r>
    </w:p>
    <w:p w14:paraId="4E196E85" w14:textId="1059BE17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100% niskiej podłogi,</w:t>
      </w:r>
    </w:p>
    <w:p w14:paraId="40B1B4F1" w14:textId="30DC89B0" w:rsidR="00F940FE" w:rsidRPr="00F940FE" w:rsidRDefault="00F940FE" w:rsidP="00A27E75">
      <w:pPr>
        <w:pStyle w:val="Bezodstpw"/>
        <w:numPr>
          <w:ilvl w:val="0"/>
          <w:numId w:val="29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 xml:space="preserve">długość całkowita minimum 8500 mm, tolerancja </w:t>
      </w:r>
      <w:r w:rsidRPr="00F940FE">
        <w:rPr>
          <w:rFonts w:ascii="Arial" w:hAnsi="Arial" w:cs="Arial"/>
          <w:bCs/>
          <w:sz w:val="22"/>
          <w:szCs w:val="22"/>
          <w:lang w:eastAsia="en-US"/>
        </w:rPr>
        <w:t>±</w:t>
      </w:r>
      <w:r w:rsidRPr="00F940FE">
        <w:rPr>
          <w:rFonts w:ascii="Arial" w:hAnsi="Arial" w:cs="Arial"/>
          <w:sz w:val="22"/>
          <w:szCs w:val="22"/>
          <w:lang w:eastAsia="en-US"/>
        </w:rPr>
        <w:t>1%,</w:t>
      </w:r>
    </w:p>
    <w:p w14:paraId="06C981BB" w14:textId="720D6B9D" w:rsidR="00F940FE" w:rsidRPr="00F940FE" w:rsidRDefault="00F940FE" w:rsidP="00A27E75">
      <w:pPr>
        <w:pStyle w:val="Bezodstpw"/>
        <w:numPr>
          <w:ilvl w:val="0"/>
          <w:numId w:val="29"/>
        </w:numPr>
        <w:spacing w:after="120"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 pojemności minimum 36 miejsc w tym minimum 10 miejsc siedzących.</w:t>
      </w:r>
    </w:p>
    <w:p w14:paraId="13DED156" w14:textId="77777777" w:rsidR="00F940FE" w:rsidRPr="00F940FE" w:rsidRDefault="00F940FE" w:rsidP="00A27E75">
      <w:pPr>
        <w:pStyle w:val="Akapitzlist"/>
        <w:numPr>
          <w:ilvl w:val="0"/>
          <w:numId w:val="15"/>
        </w:numPr>
        <w:jc w:val="both"/>
        <w:rPr>
          <w:rFonts w:ascii="Arial" w:eastAsia="SimSun" w:hAnsi="Arial" w:cs="Arial"/>
          <w:vanish/>
          <w:sz w:val="22"/>
          <w:szCs w:val="22"/>
          <w:lang w:eastAsia="en-US"/>
        </w:rPr>
      </w:pPr>
    </w:p>
    <w:p w14:paraId="47D4A894" w14:textId="77777777" w:rsidR="00F940FE" w:rsidRPr="00F940FE" w:rsidRDefault="00F940FE" w:rsidP="00A27E75">
      <w:pPr>
        <w:pStyle w:val="Akapitzlist"/>
        <w:numPr>
          <w:ilvl w:val="0"/>
          <w:numId w:val="15"/>
        </w:numPr>
        <w:jc w:val="both"/>
        <w:rPr>
          <w:rFonts w:ascii="Arial" w:eastAsia="SimSun" w:hAnsi="Arial" w:cs="Arial"/>
          <w:vanish/>
          <w:sz w:val="22"/>
          <w:szCs w:val="22"/>
          <w:lang w:eastAsia="en-US"/>
        </w:rPr>
      </w:pPr>
    </w:p>
    <w:p w14:paraId="7B82A996" w14:textId="5DF695B0" w:rsidR="00F940FE" w:rsidRPr="00F940FE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Autobus musi spełniać następujące minimalne parametry techniczne:</w:t>
      </w:r>
    </w:p>
    <w:p w14:paraId="5EB0EAB5" w14:textId="77777777" w:rsidR="00F940FE" w:rsidRPr="00F940FE" w:rsidRDefault="00F940FE" w:rsidP="00A27E75">
      <w:pPr>
        <w:pStyle w:val="Bezodstpw"/>
        <w:numPr>
          <w:ilvl w:val="0"/>
          <w:numId w:val="30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posiadać miejsce na minimum jeden wózek inwalidzki,</w:t>
      </w:r>
    </w:p>
    <w:p w14:paraId="44290E7A" w14:textId="0FD5D314" w:rsidR="00F940FE" w:rsidRPr="00F940FE" w:rsidRDefault="00F940FE" w:rsidP="00A27E75">
      <w:pPr>
        <w:pStyle w:val="Akapitzlist"/>
        <w:numPr>
          <w:ilvl w:val="0"/>
          <w:numId w:val="30"/>
        </w:numPr>
        <w:spacing w:line="276" w:lineRule="auto"/>
        <w:ind w:left="814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</w:rPr>
        <w:t xml:space="preserve">posiadać minimum troje drzwi wejściowych bez stopni, sterowane przez kierowcę, </w:t>
      </w:r>
      <w:r w:rsidRPr="00F940FE">
        <w:rPr>
          <w:rFonts w:ascii="Arial" w:hAnsi="Arial" w:cs="Arial"/>
          <w:sz w:val="22"/>
          <w:szCs w:val="22"/>
        </w:rPr>
        <w:br/>
        <w:t xml:space="preserve">wszystkie dwuskrzydłowe o szerokości efektywnej min. 1200 mm, minimum jedne </w:t>
      </w:r>
      <w:r w:rsidR="004B7495">
        <w:rPr>
          <w:rFonts w:ascii="Arial" w:hAnsi="Arial" w:cs="Arial"/>
          <w:sz w:val="22"/>
          <w:szCs w:val="22"/>
        </w:rPr>
        <w:br/>
      </w:r>
      <w:r w:rsidRPr="00F940FE">
        <w:rPr>
          <w:rFonts w:ascii="Arial" w:hAnsi="Arial" w:cs="Arial"/>
          <w:sz w:val="22"/>
          <w:szCs w:val="22"/>
        </w:rPr>
        <w:t>z platformą wjazdową dla wózków</w:t>
      </w:r>
      <w:r w:rsidRPr="00F940FE">
        <w:rPr>
          <w:rFonts w:ascii="Arial" w:hAnsi="Arial" w:cs="Arial"/>
          <w:bCs/>
          <w:sz w:val="22"/>
          <w:szCs w:val="22"/>
          <w:lang w:eastAsia="en-US"/>
        </w:rPr>
        <w:t xml:space="preserve"> o nośności min. 350 kg,</w:t>
      </w:r>
    </w:p>
    <w:p w14:paraId="761D274C" w14:textId="77777777" w:rsidR="00F940FE" w:rsidRPr="00F940FE" w:rsidRDefault="00F940FE" w:rsidP="00A27E75">
      <w:pPr>
        <w:pStyle w:val="Bezodstpw"/>
        <w:numPr>
          <w:ilvl w:val="0"/>
          <w:numId w:val="30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posiadać funkcję tzw. przyklęku,</w:t>
      </w:r>
    </w:p>
    <w:p w14:paraId="57798BAA" w14:textId="77777777" w:rsidR="00F940FE" w:rsidRPr="00F940FE" w:rsidRDefault="00F940FE" w:rsidP="00A27E75">
      <w:pPr>
        <w:pStyle w:val="Bezodstpw"/>
        <w:numPr>
          <w:ilvl w:val="0"/>
          <w:numId w:val="30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musi posiadać oddzielone od przedziału pasażerskiego stanowisko kierowcy, aby kierowca był osłonięty w przypadku bezpośredniego ataku pasażera. Przegroda musi posiadać okienko do sprzedaży biletów oraz musi zapewniać komunikację głosową z pasażerem,</w:t>
      </w:r>
    </w:p>
    <w:p w14:paraId="485ABEA6" w14:textId="4703370F" w:rsidR="00F940FE" w:rsidRPr="00F940FE" w:rsidRDefault="00F940FE" w:rsidP="00A27E75">
      <w:pPr>
        <w:pStyle w:val="Bezodstpw"/>
        <w:numPr>
          <w:ilvl w:val="0"/>
          <w:numId w:val="30"/>
        </w:numPr>
        <w:spacing w:after="120"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 xml:space="preserve">posiadające klimatyzowaną przestrzeń pasażerską o mocy chłodniczej min. 10 </w:t>
      </w:r>
      <w:proofErr w:type="spellStart"/>
      <w:r w:rsidRPr="00F940FE">
        <w:rPr>
          <w:rFonts w:ascii="Arial" w:hAnsi="Arial" w:cs="Arial"/>
          <w:sz w:val="22"/>
          <w:szCs w:val="22"/>
          <w:lang w:eastAsia="en-US"/>
        </w:rPr>
        <w:t>kW.</w:t>
      </w:r>
      <w:proofErr w:type="spellEnd"/>
    </w:p>
    <w:p w14:paraId="21F09138" w14:textId="0055B133" w:rsidR="00F940FE" w:rsidRPr="00F940FE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 xml:space="preserve">Średnie miesięczne wykonanie dla autobusu </w:t>
      </w:r>
      <w:r w:rsidRPr="00BC01D3">
        <w:rPr>
          <w:rFonts w:ascii="Arial" w:hAnsi="Arial" w:cs="Arial"/>
          <w:sz w:val="22"/>
          <w:szCs w:val="22"/>
          <w:lang w:eastAsia="en-US"/>
        </w:rPr>
        <w:t xml:space="preserve">ok. </w:t>
      </w:r>
      <w:r w:rsidRPr="00BC01D3">
        <w:rPr>
          <w:rFonts w:ascii="Arial" w:hAnsi="Arial" w:cs="Arial"/>
          <w:b/>
          <w:bCs/>
          <w:sz w:val="22"/>
          <w:szCs w:val="22"/>
          <w:lang w:eastAsia="en-US"/>
        </w:rPr>
        <w:t>3</w:t>
      </w:r>
      <w:r w:rsidR="00BC01D3" w:rsidRPr="00BC01D3">
        <w:rPr>
          <w:rFonts w:ascii="Arial" w:hAnsi="Arial" w:cs="Arial"/>
          <w:b/>
          <w:bCs/>
          <w:sz w:val="22"/>
          <w:szCs w:val="22"/>
          <w:lang w:eastAsia="en-US"/>
        </w:rPr>
        <w:t>625</w:t>
      </w:r>
      <w:r w:rsidRPr="00BC01D3">
        <w:rPr>
          <w:rFonts w:ascii="Arial" w:hAnsi="Arial" w:cs="Arial"/>
          <w:b/>
          <w:bCs/>
          <w:sz w:val="22"/>
          <w:szCs w:val="22"/>
          <w:lang w:eastAsia="en-US"/>
        </w:rPr>
        <w:t xml:space="preserve"> wozokilometrów</w:t>
      </w:r>
      <w:r w:rsidRPr="00BC01D3">
        <w:rPr>
          <w:rFonts w:ascii="Arial" w:hAnsi="Arial" w:cs="Arial"/>
          <w:sz w:val="22"/>
          <w:szCs w:val="22"/>
          <w:lang w:eastAsia="en-US"/>
        </w:rPr>
        <w:t>. Liczba</w:t>
      </w:r>
      <w:r w:rsidRPr="00F940FE">
        <w:rPr>
          <w:rFonts w:ascii="Arial" w:hAnsi="Arial" w:cs="Arial"/>
          <w:sz w:val="22"/>
          <w:szCs w:val="22"/>
          <w:lang w:eastAsia="en-US"/>
        </w:rPr>
        <w:t xml:space="preserve"> planowanych wozokilometrów dla autobusu w przeciągu miesiąca może ulec zmianie           w dowolnym okresie trwania umowy i może być dostosowywana do występujących potrzeb.</w:t>
      </w:r>
    </w:p>
    <w:p w14:paraId="03C9B6FB" w14:textId="7CCDF0EE" w:rsidR="00F940FE" w:rsidRPr="00BC01D3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BC01D3">
        <w:rPr>
          <w:rFonts w:ascii="Arial" w:hAnsi="Arial" w:cs="Arial"/>
          <w:sz w:val="22"/>
          <w:szCs w:val="22"/>
          <w:lang w:eastAsia="en-US"/>
        </w:rPr>
        <w:t xml:space="preserve">Łącznie w czasie trwania umowy Zamawiający zakłada realizację maksimum </w:t>
      </w:r>
      <w:r w:rsidR="004B7495" w:rsidRPr="00BC01D3">
        <w:rPr>
          <w:rFonts w:ascii="Arial" w:hAnsi="Arial" w:cs="Arial"/>
          <w:sz w:val="22"/>
          <w:szCs w:val="22"/>
          <w:lang w:eastAsia="en-US"/>
        </w:rPr>
        <w:br/>
      </w:r>
      <w:r w:rsidR="00BC01D3" w:rsidRPr="00BC01D3">
        <w:rPr>
          <w:rFonts w:ascii="Arial" w:hAnsi="Arial" w:cs="Arial"/>
          <w:b/>
          <w:bCs/>
          <w:sz w:val="22"/>
          <w:szCs w:val="22"/>
          <w:lang w:eastAsia="en-US"/>
        </w:rPr>
        <w:t>14 50</w:t>
      </w:r>
      <w:r w:rsidRPr="00BC01D3">
        <w:rPr>
          <w:rFonts w:ascii="Arial" w:hAnsi="Arial" w:cs="Arial"/>
          <w:b/>
          <w:bCs/>
          <w:sz w:val="22"/>
          <w:szCs w:val="22"/>
          <w:lang w:eastAsia="en-US"/>
        </w:rPr>
        <w:t>0 wozokilometrów</w:t>
      </w:r>
      <w:r w:rsidRPr="00BC01D3">
        <w:rPr>
          <w:rFonts w:ascii="Arial" w:hAnsi="Arial" w:cs="Arial"/>
          <w:sz w:val="22"/>
          <w:szCs w:val="22"/>
          <w:lang w:eastAsia="en-US"/>
        </w:rPr>
        <w:t>.</w:t>
      </w:r>
    </w:p>
    <w:p w14:paraId="6C7D75DA" w14:textId="47C37D41" w:rsidR="00F940FE" w:rsidRPr="00FF7923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F940FE">
        <w:rPr>
          <w:rFonts w:ascii="Arial" w:hAnsi="Arial" w:cs="Arial"/>
          <w:sz w:val="22"/>
          <w:szCs w:val="22"/>
          <w:lang w:eastAsia="en-US"/>
        </w:rPr>
        <w:t>Obsługa linii będzie odbywać się według rozkładu jazdy Załącznik R1 do SWZ</w:t>
      </w:r>
      <w:r w:rsidRPr="00FF7923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241F0EA7" w14:textId="77777777" w:rsidR="00F940FE" w:rsidRPr="004F320B" w:rsidRDefault="00F940FE" w:rsidP="00F940FE">
      <w:pPr>
        <w:pStyle w:val="Bezodstpw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14:paraId="5681EA38" w14:textId="77777777" w:rsidR="00F940FE" w:rsidRPr="000847FF" w:rsidRDefault="00F940FE" w:rsidP="00F940FE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4BF3CE1" w14:textId="2184A5D9" w:rsidR="00F940FE" w:rsidRPr="00EE1097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>Zamawiający w miarę bieżących potrzeb będzie dokonywał zmian w rozkładzie jazdy powiadamiając o nich Wykonawcę z min. dwudniowym wyprzedzeniem lub z wyprzedzeniem umożliwiającym uzyskanie stosownych zezwoleń.</w:t>
      </w:r>
    </w:p>
    <w:p w14:paraId="378F3AE3" w14:textId="27708213" w:rsidR="00F940FE" w:rsidRPr="00EE1097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>Termin realizacji zadania:</w:t>
      </w:r>
    </w:p>
    <w:p w14:paraId="0CD2E452" w14:textId="737BDEEF" w:rsidR="00F940FE" w:rsidRPr="00EE1097" w:rsidRDefault="00F940FE" w:rsidP="004B7495">
      <w:pPr>
        <w:pStyle w:val="Bezodstpw"/>
        <w:spacing w:after="120" w:line="276" w:lineRule="auto"/>
        <w:ind w:left="431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EE1097">
        <w:rPr>
          <w:rFonts w:ascii="Arial" w:hAnsi="Arial" w:cs="Arial"/>
          <w:b/>
          <w:bCs/>
          <w:sz w:val="22"/>
          <w:szCs w:val="22"/>
          <w:lang w:eastAsia="en-US"/>
        </w:rPr>
        <w:t>Od 01.09.2021 r. do 31.12.2021 r.</w:t>
      </w:r>
    </w:p>
    <w:p w14:paraId="070CA19D" w14:textId="7A3F1BC1" w:rsidR="00F940FE" w:rsidRPr="00EE1097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 xml:space="preserve">Zamawiający wymaga, by minimalna liczba autobusów o parametrach określonych w punkcie 2.1 lub zadeklarowanych przez Wykonawcę w oświadczeniu koniecznych do realizacji zadania tj. minimum jedna sztuka została udostępniona do oględzin Zamawiającemu pod względem spełnienia warunków SWZ </w:t>
      </w:r>
      <w:r w:rsidRPr="00BC01D3">
        <w:rPr>
          <w:rFonts w:ascii="Arial" w:hAnsi="Arial" w:cs="Arial"/>
          <w:sz w:val="22"/>
          <w:szCs w:val="22"/>
          <w:lang w:eastAsia="en-US"/>
        </w:rPr>
        <w:t>minimum na tydzień przed terminem rozpoczęcia realizacji zadania zgodnie z wymaganym terminem tj. 24.06.2021 r. Miejsce</w:t>
      </w:r>
      <w:r w:rsidRPr="00EE1097">
        <w:rPr>
          <w:rFonts w:ascii="Arial" w:hAnsi="Arial" w:cs="Arial"/>
          <w:sz w:val="22"/>
          <w:szCs w:val="22"/>
          <w:lang w:eastAsia="en-US"/>
        </w:rPr>
        <w:t xml:space="preserve"> oględzin musi się znajdować na terenie Miasta Rybnika lub w odległości do 20 km od jego granic.</w:t>
      </w:r>
    </w:p>
    <w:p w14:paraId="0AA0BCAF" w14:textId="77777777" w:rsidR="00F940FE" w:rsidRPr="00EE1097" w:rsidRDefault="00F940FE" w:rsidP="004B7495">
      <w:pPr>
        <w:pStyle w:val="Bezodstpw"/>
        <w:spacing w:line="276" w:lineRule="auto"/>
        <w:ind w:left="431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>Na podstawie oględzin zostanie wypełniony załącznik „T” do umowy.</w:t>
      </w:r>
    </w:p>
    <w:p w14:paraId="53734556" w14:textId="77777777" w:rsidR="00F940FE" w:rsidRPr="00EE1097" w:rsidRDefault="00F940FE" w:rsidP="004B7495">
      <w:pPr>
        <w:pStyle w:val="Bezodstpw"/>
        <w:spacing w:line="276" w:lineRule="auto"/>
        <w:ind w:left="431"/>
        <w:jc w:val="both"/>
        <w:rPr>
          <w:rFonts w:ascii="Arial" w:hAnsi="Arial" w:cs="Arial"/>
          <w:sz w:val="22"/>
          <w:szCs w:val="22"/>
          <w:lang w:eastAsia="en-US"/>
        </w:rPr>
      </w:pPr>
      <w:r w:rsidRPr="00EE1097">
        <w:rPr>
          <w:rFonts w:ascii="Arial" w:hAnsi="Arial" w:cs="Arial"/>
          <w:sz w:val="22"/>
          <w:szCs w:val="22"/>
          <w:lang w:eastAsia="en-US"/>
        </w:rPr>
        <w:t xml:space="preserve">W przypadku nieudostępnienia do wyznaczonego dnia autobusów do wglądu, Zamawiający uzna   to za rażące naruszenie postanowień umowy. </w:t>
      </w:r>
    </w:p>
    <w:p w14:paraId="0837E430" w14:textId="77777777" w:rsidR="00F940FE" w:rsidRPr="000847FF" w:rsidRDefault="00F940FE" w:rsidP="00F940FE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A99E21C" w14:textId="7C37C819" w:rsidR="00F940FE" w:rsidRPr="004B7495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W przypadku gdy Wykonawca nie będzie realizował Umowy zgodnie z zadeklarowanymi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Ofercie</w:t>
      </w:r>
      <w:r w:rsidR="004B749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B7495">
        <w:rPr>
          <w:rFonts w:ascii="Arial" w:hAnsi="Arial" w:cs="Arial"/>
          <w:sz w:val="22"/>
          <w:szCs w:val="22"/>
          <w:lang w:eastAsia="en-US"/>
        </w:rPr>
        <w:t>kryteriami Zamawiający naliczy kary umowne:</w:t>
      </w:r>
    </w:p>
    <w:p w14:paraId="32462EB2" w14:textId="169C263E" w:rsidR="00F940FE" w:rsidRPr="004B7495" w:rsidRDefault="00F940FE" w:rsidP="00A27E75">
      <w:pPr>
        <w:pStyle w:val="Bezodstpw"/>
        <w:numPr>
          <w:ilvl w:val="0"/>
          <w:numId w:val="31"/>
        </w:numPr>
        <w:spacing w:after="120" w:line="276" w:lineRule="auto"/>
        <w:ind w:left="814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za nierealizowanie zadania od dnia 01.0</w:t>
      </w:r>
      <w:r w:rsidR="005C4CBD">
        <w:rPr>
          <w:rFonts w:ascii="Arial" w:hAnsi="Arial" w:cs="Arial"/>
          <w:sz w:val="22"/>
          <w:szCs w:val="22"/>
          <w:lang w:eastAsia="en-US"/>
        </w:rPr>
        <w:t>9</w:t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.2021 r. minimum jednym autobusem niespełniającym wymogów wyposażenia określonych w SWZ Zamawiający naliczy karę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wysokości 40 % kwoty za realizację całości zadania podanej przez Wykonawcę w ofercie oraz uzna to za rażące naruszenie postanowień umowy.</w:t>
      </w:r>
    </w:p>
    <w:p w14:paraId="497A43D9" w14:textId="18299064" w:rsidR="00F940FE" w:rsidRPr="004B7495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>Od 01.0</w:t>
      </w:r>
      <w:r w:rsidR="005C4CBD">
        <w:rPr>
          <w:rFonts w:ascii="Arial" w:hAnsi="Arial" w:cs="Arial"/>
          <w:sz w:val="22"/>
          <w:szCs w:val="22"/>
        </w:rPr>
        <w:t>9</w:t>
      </w:r>
      <w:r w:rsidRPr="004B7495">
        <w:rPr>
          <w:rFonts w:ascii="Arial" w:hAnsi="Arial" w:cs="Arial"/>
          <w:sz w:val="22"/>
          <w:szCs w:val="22"/>
        </w:rPr>
        <w:t>.2021 r. do końca realizacji zadania Zamawiający dopuszcza obsługę linii autobusami zastępczymi bez zgody Zamawiającego o następujących parametrach minimalnych:</w:t>
      </w:r>
    </w:p>
    <w:p w14:paraId="7289A5DC" w14:textId="3A3D6322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wyprodukowane po 2007 roku, </w:t>
      </w:r>
    </w:p>
    <w:p w14:paraId="25ACD472" w14:textId="00B5722C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o pojemność minimum 30 miejsc w tym minimum 10 miejsc siedzących, </w:t>
      </w:r>
    </w:p>
    <w:p w14:paraId="725EE610" w14:textId="5DCC9998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>posiadające miejsce na minimum jeden wózek inwalidzki lub jeden wózek dziecięcy,</w:t>
      </w:r>
    </w:p>
    <w:p w14:paraId="3DACED0C" w14:textId="1C097D68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posiadające minimum dwoje drzwi, sterowane przez kierowcę, z czego minimum jedne bez stopni wejściowych,, </w:t>
      </w:r>
    </w:p>
    <w:p w14:paraId="2E0EBB4E" w14:textId="5070BB7F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posiadające platformę wjazdową dla wózków, </w:t>
      </w:r>
    </w:p>
    <w:p w14:paraId="06345FEE" w14:textId="5AD00F21" w:rsidR="00F940FE" w:rsidRPr="004B7495" w:rsidRDefault="00F940FE" w:rsidP="00A27E75">
      <w:pPr>
        <w:pStyle w:val="Bezodstpw"/>
        <w:numPr>
          <w:ilvl w:val="0"/>
          <w:numId w:val="31"/>
        </w:numPr>
        <w:spacing w:line="276" w:lineRule="auto"/>
        <w:ind w:left="814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autobusy muszą posiadać oddzielone od przedziału pasażerskiego stanowisko kierowcy, aby kierowca był osłonięty w przypadku bezpośredniego ataku pasażera. Przegroda musi posiadać okienko do sprzedaży biletów oraz musi zapewniać komunikację głosową </w:t>
      </w:r>
      <w:r w:rsidR="004B7495">
        <w:rPr>
          <w:rFonts w:ascii="Arial" w:hAnsi="Arial" w:cs="Arial"/>
          <w:sz w:val="22"/>
          <w:szCs w:val="22"/>
        </w:rPr>
        <w:br/>
      </w:r>
      <w:r w:rsidRPr="004B7495">
        <w:rPr>
          <w:rFonts w:ascii="Arial" w:hAnsi="Arial" w:cs="Arial"/>
          <w:sz w:val="22"/>
          <w:szCs w:val="22"/>
        </w:rPr>
        <w:t xml:space="preserve">z pasażerem. </w:t>
      </w:r>
    </w:p>
    <w:p w14:paraId="2250D09B" w14:textId="771824D2" w:rsidR="00F940FE" w:rsidRPr="004B7495" w:rsidRDefault="00F940FE" w:rsidP="00A27E75">
      <w:pPr>
        <w:pStyle w:val="Bezodstpw"/>
        <w:numPr>
          <w:ilvl w:val="2"/>
          <w:numId w:val="15"/>
        </w:numPr>
        <w:spacing w:line="276" w:lineRule="auto"/>
        <w:ind w:left="1298"/>
        <w:jc w:val="both"/>
        <w:rPr>
          <w:rFonts w:ascii="Arial" w:hAnsi="Arial" w:cs="Arial"/>
          <w:sz w:val="22"/>
          <w:szCs w:val="22"/>
        </w:rPr>
      </w:pPr>
      <w:r w:rsidRPr="004B7495">
        <w:rPr>
          <w:rFonts w:ascii="Arial" w:hAnsi="Arial" w:cs="Arial"/>
          <w:sz w:val="22"/>
          <w:szCs w:val="22"/>
        </w:rPr>
        <w:t xml:space="preserve">Autobusy te muszą być wyposażone w urządzenia określone w punktach 3,4,5,6. </w:t>
      </w:r>
    </w:p>
    <w:p w14:paraId="115F850E" w14:textId="191BD30F" w:rsidR="00F940FE" w:rsidRPr="004B7495" w:rsidRDefault="00F940FE" w:rsidP="00A27E75">
      <w:pPr>
        <w:pStyle w:val="Bezodstpw"/>
        <w:numPr>
          <w:ilvl w:val="2"/>
          <w:numId w:val="15"/>
        </w:numPr>
        <w:spacing w:line="276" w:lineRule="auto"/>
        <w:ind w:left="1298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</w:rPr>
        <w:t xml:space="preserve">Stawka za każdy wozokilometr wykonany autobusem zastępczym stanowi 75 % stawki za wozokilometr zaproponowanej w ofercie. </w:t>
      </w:r>
    </w:p>
    <w:p w14:paraId="18802D26" w14:textId="77777777" w:rsidR="00F940FE" w:rsidRPr="000847FF" w:rsidRDefault="00F940FE" w:rsidP="00F940FE">
      <w:pPr>
        <w:pStyle w:val="Bezodstpw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850D417" w14:textId="4144C514" w:rsidR="00F940FE" w:rsidRPr="004B7495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Wszystkie autobusy przeznaczone do realizacji zadania muszą być wyposażone w urządzenia elektronicznego systemu poboru opłat działającego w Mieście Rybnik Sytemu Elektronicznej Karty Miejskiej w tym: </w:t>
      </w:r>
    </w:p>
    <w:p w14:paraId="1FE51C32" w14:textId="0CCB5E05" w:rsidR="00F940FE" w:rsidRPr="004B7495" w:rsidRDefault="00F940FE" w:rsidP="00A27E75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czytniki bezstykowych kart elektronicznych zgodnych z elektronicznym systemem pobierania opłat tj. działającym w Mieście Rybnik Systemem Elektronicznej Karty Miejskiej, zgodnych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z ISO 14443 typ A:</w:t>
      </w:r>
    </w:p>
    <w:p w14:paraId="0EBA2409" w14:textId="2EC70ACF" w:rsid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czytnik musi akceptować karty bezkontaktowe –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Mifare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 Standard,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MifarePLUS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Desfire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i Smart MX, </w:t>
      </w:r>
    </w:p>
    <w:p w14:paraId="33777997" w14:textId="0700D05A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czytnik musi akceptować karty z numerem unikatowym zapisanym zarówno na ID 4 bajtowym, jak również na ID 7 bajtowym,</w:t>
      </w:r>
    </w:p>
    <w:p w14:paraId="09805E04" w14:textId="70E2258A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posiadać kolorowy wyświetlacz dotykowy TFT o przekątnej min. 7” podświetlany LED, </w:t>
      </w:r>
      <w:r w:rsidRPr="004B7495">
        <w:rPr>
          <w:rFonts w:ascii="Arial" w:hAnsi="Arial" w:cs="Arial"/>
          <w:sz w:val="22"/>
          <w:szCs w:val="22"/>
          <w:lang w:eastAsia="en-US"/>
        </w:rPr>
        <w:br/>
        <w:t>o rozdzielczości min. 800 na 480 pikseli,</w:t>
      </w:r>
    </w:p>
    <w:p w14:paraId="1CA36FDC" w14:textId="6A420ADC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lastRenderedPageBreak/>
        <w:t>klawisze muszą być zdefiniowane na pojemnościowym lub wykonanym w technologii podczerwieni ekranie dotykowym i pozwalać na wybór funkcji INFO oraz funkcji opłacenia przejazdu za pomocą bezstykowej karty elektronicznej,</w:t>
      </w:r>
    </w:p>
    <w:p w14:paraId="45070B6F" w14:textId="5797D644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wszystkie programowane przyciski muszą być zdefiniowane na ekranie dotykowym,</w:t>
      </w:r>
    </w:p>
    <w:p w14:paraId="3A4E8A39" w14:textId="3A7A5969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ekran musi być zabezpieczony min. 3 milimetrową szybą hartowaną, odporną na uszkodzenie i zarysowanie,</w:t>
      </w:r>
    </w:p>
    <w:p w14:paraId="721991EF" w14:textId="7118E983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podczas operacji musi generować sygnały dźwiękowe i świetlne (potwierdzające, negujące, alarmy),</w:t>
      </w:r>
    </w:p>
    <w:p w14:paraId="5A0066DF" w14:textId="73351644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czytnik musi posiadać otwarty system operacyjny,</w:t>
      </w:r>
    </w:p>
    <w:p w14:paraId="5C776C53" w14:textId="24F6725B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oprogramowanie czytnika musi być przystosowane do wprowadzenia taryf będących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obecnej i przyszłej ofercie Zamawiającego,</w:t>
      </w:r>
    </w:p>
    <w:p w14:paraId="6C839AE5" w14:textId="2B4B9DA1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oprogramowanie czytnika musi posiadać graficzny interfejs użytkownika - min. język polski,</w:t>
      </w:r>
    </w:p>
    <w:p w14:paraId="0FDA2EDE" w14:textId="03548D32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czytnik musi mieć możliwość bycia zablokowanym w dowolnym momencie przez sterownik w kabinie kierowcy,</w:t>
      </w:r>
    </w:p>
    <w:p w14:paraId="4044AEE0" w14:textId="4A04DFF8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brak komunikacji czytnika ze sterownikiem lub jego awaria powoduje, że czytnik nie realizuje żadnych operacji na kartach,</w:t>
      </w:r>
    </w:p>
    <w:p w14:paraId="25F59201" w14:textId="5651E805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w pierwszym czytniku obudowa musi dodatkowo umożliwiać utrzymanie karty w polu czytnika (kieszeń),</w:t>
      </w:r>
    </w:p>
    <w:p w14:paraId="58EF06E7" w14:textId="02C4E3A5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pierwszy czytnik (tj. zamontowany z przodu autobusu) musi umożliwiać dokonywanie operacji zapłaty za przejazd przy użyciu kart bankowych (tzw. kart CPC) wydanych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w Polsce, w standardzie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Pay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-pass,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Pay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wave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>, umożliwiających pobieranie opłat za przejazd na zasadzie rejestracji wejście/wyjście.</w:t>
      </w:r>
    </w:p>
    <w:p w14:paraId="64E8C440" w14:textId="5D29CFCF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szata graficzna wyglądu ekranu zostanie uzgodniona z Zamawiającym,</w:t>
      </w:r>
    </w:p>
    <w:p w14:paraId="50BDC083" w14:textId="74AFF96B" w:rsidR="00F940FE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przy pierwszych drzwiach wejściowych musi zostać zamontowany po jednym czytniku bezstykowych kart elektronicznych,</w:t>
      </w:r>
    </w:p>
    <w:p w14:paraId="080382EF" w14:textId="4ABF2C5B" w:rsidR="004B7495" w:rsidRPr="004B7495" w:rsidRDefault="00F940FE" w:rsidP="00A27E75">
      <w:pPr>
        <w:pStyle w:val="Bezodstpw"/>
        <w:numPr>
          <w:ilvl w:val="0"/>
          <w:numId w:val="33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 dwa czytniki przy każdych następnych drzwiach wejściowych,</w:t>
      </w:r>
    </w:p>
    <w:p w14:paraId="05718AEB" w14:textId="3679E804" w:rsidR="00F940FE" w:rsidRPr="004B7495" w:rsidRDefault="00F940FE" w:rsidP="00A27E75">
      <w:pPr>
        <w:pStyle w:val="Bezodstpw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autokomputer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 musi:</w:t>
      </w:r>
    </w:p>
    <w:p w14:paraId="6FEB1742" w14:textId="52818F5A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posiadać kolorowy wyświetlacz dotykowy TFT o przekątnej min. 5” podświetlany LED,</w:t>
      </w:r>
    </w:p>
    <w:p w14:paraId="28E84088" w14:textId="1B1D7989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klawisze zdefiniowane na ekranie dotykowym muszą pozwalać na wybór funkcji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 xml:space="preserve">i nawigowanie w menu sterownika </w:t>
      </w:r>
    </w:p>
    <w:p w14:paraId="71005721" w14:textId="42F9D27E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posiadać otwarty system operacyjny,</w:t>
      </w:r>
    </w:p>
    <w:p w14:paraId="351B6FE5" w14:textId="54CC3A49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sterować pracą urządzeń pokładowych podrzędnych tj. kasowników i modułów łączności GPRS i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, prowadzić diagnostykę urządzeń pokładowych z nim współpracujących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w tym weryfikować komunikację z czytnikiem, sprawność czytnika kart,</w:t>
      </w:r>
    </w:p>
    <w:p w14:paraId="78A07509" w14:textId="24540954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przekazywać dane o awariach czytników,</w:t>
      </w:r>
    </w:p>
    <w:p w14:paraId="3EB6DA19" w14:textId="7D31686C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rejestrować historię wszystkich transakcji dokonanych w czytnikach, w tym numer karty, rodzaj skasowanego biletu, datę i godzinę transakcji, identyfikowalny numer pojazdu,</w:t>
      </w:r>
    </w:p>
    <w:p w14:paraId="07D9C66E" w14:textId="0D4F124B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przekazywać co najmniej jeden raz dziennie lub w określonych przez Zamawiającego odstępach czasu, dane o transakcjach z czytników, do serwera systemu centralnego za pośrednictwem modemu GSM/GPRS/EDGE lub w przypadku obecności w zajezdni sieci Wi-Fi (częstotliwość przesyłania danych do serwera systemu centralnego jest konfigurowalna w systemie),</w:t>
      </w:r>
    </w:p>
    <w:p w14:paraId="489E192A" w14:textId="43582BAE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modemu, </w:t>
      </w:r>
    </w:p>
    <w:p w14:paraId="74384ABA" w14:textId="0825543E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lastRenderedPageBreak/>
        <w:t>pracować w systemach GSM/GPRS/EDGE lub w przypadku obecności w zajezdni sieci Wi-Fi ,</w:t>
      </w:r>
    </w:p>
    <w:p w14:paraId="2E97C60B" w14:textId="1CA15EB1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dystrybuować nowe dane wejściowe (np. cenniki opłat za przejazdy, lista zablokowanych kart) do kasowników,</w:t>
      </w:r>
    </w:p>
    <w:p w14:paraId="0F95733C" w14:textId="221E1BBB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umożliwiać blokowanie/odblokowywanie czytników w pojeździe za pomocą przycisku </w:t>
      </w:r>
      <w:r w:rsidR="004B7495">
        <w:rPr>
          <w:rFonts w:ascii="Arial" w:hAnsi="Arial" w:cs="Arial"/>
          <w:sz w:val="22"/>
          <w:szCs w:val="22"/>
          <w:lang w:eastAsia="en-US"/>
        </w:rPr>
        <w:br/>
      </w:r>
      <w:r w:rsidRPr="004B7495">
        <w:rPr>
          <w:rFonts w:ascii="Arial" w:hAnsi="Arial" w:cs="Arial"/>
          <w:sz w:val="22"/>
          <w:szCs w:val="22"/>
          <w:lang w:eastAsia="en-US"/>
        </w:rPr>
        <w:t>u kierowcy. Przycisk u kierowcy musi sygnalizować kierującemu pojazdem stan kasowników za pomocą odpowiedniej sygnalizacji świetlnej. Sygnalizacja świetlna powinna wskazywać co najmniej 3 stany czytników: włączone, zablokowane, awaria kasownika.</w:t>
      </w:r>
    </w:p>
    <w:p w14:paraId="7372731A" w14:textId="3ACFEB9F" w:rsidR="00F940FE" w:rsidRPr="004B7495" w:rsidRDefault="00F940FE" w:rsidP="00A27E75">
      <w:pPr>
        <w:pStyle w:val="Bezodstpw"/>
        <w:numPr>
          <w:ilvl w:val="0"/>
          <w:numId w:val="34"/>
        </w:numPr>
        <w:spacing w:line="276" w:lineRule="auto"/>
        <w:ind w:left="1097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musi umożliwiać odbiór i </w:t>
      </w:r>
      <w:proofErr w:type="spellStart"/>
      <w:r w:rsidRPr="004B7495">
        <w:rPr>
          <w:rFonts w:ascii="Arial" w:hAnsi="Arial" w:cs="Arial"/>
          <w:sz w:val="22"/>
          <w:szCs w:val="22"/>
          <w:lang w:eastAsia="en-US"/>
        </w:rPr>
        <w:t>przesył</w:t>
      </w:r>
      <w:proofErr w:type="spellEnd"/>
      <w:r w:rsidRPr="004B7495">
        <w:rPr>
          <w:rFonts w:ascii="Arial" w:hAnsi="Arial" w:cs="Arial"/>
          <w:sz w:val="22"/>
          <w:szCs w:val="22"/>
          <w:lang w:eastAsia="en-US"/>
        </w:rPr>
        <w:t xml:space="preserve"> danych za pośrednictwem kanałów Wi-Fi i GPRS. </w:t>
      </w:r>
    </w:p>
    <w:p w14:paraId="08B69007" w14:textId="3DC2BFCD" w:rsidR="00F940FE" w:rsidRPr="004B7495" w:rsidRDefault="00F940FE" w:rsidP="00A27E75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urządzenia transmisji danych z kartą SIM,</w:t>
      </w:r>
    </w:p>
    <w:p w14:paraId="5EC01F74" w14:textId="3ED71634" w:rsidR="00F940FE" w:rsidRPr="004B7495" w:rsidRDefault="00F940FE" w:rsidP="00A27E75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 xml:space="preserve">drukarkę biletów. </w:t>
      </w:r>
    </w:p>
    <w:p w14:paraId="4FD90747" w14:textId="4EE3E491" w:rsidR="00F940FE" w:rsidRPr="009B6DAC" w:rsidRDefault="00F940FE" w:rsidP="009B6DAC">
      <w:pPr>
        <w:pStyle w:val="Bezodstpw"/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B7495">
        <w:rPr>
          <w:rFonts w:ascii="Arial" w:hAnsi="Arial" w:cs="Arial"/>
          <w:sz w:val="22"/>
          <w:szCs w:val="22"/>
          <w:lang w:eastAsia="en-US"/>
        </w:rPr>
        <w:t>Wykonawca wyposaży autobusy w urządzenia elektronicznego systemu poboru opłat we własnym zakresie.</w:t>
      </w:r>
    </w:p>
    <w:p w14:paraId="53F8FD77" w14:textId="7BF99636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Zamontowane urządzenia muszą posiadać identyczną funkcjonalność oraz być w pełni równoważne z obecnie funkcjonującymi urządzeniami i oprogramowaniem sytemu Elektronicznej Karty Miejskiej.</w:t>
      </w:r>
    </w:p>
    <w:p w14:paraId="1220B3CC" w14:textId="039082BD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Obecnie w wymienionym systemie działają poprawnie urządzenia firmy R&amp;G Plus Mielec.</w:t>
      </w:r>
    </w:p>
    <w:p w14:paraId="0B9E4C5D" w14:textId="7F1C5426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Koszty transmisji danych pokrywa Wykonawca.</w:t>
      </w:r>
    </w:p>
    <w:p w14:paraId="52E4488D" w14:textId="0F2B851E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Przed realizacją zadania a po oględzinach o których mowa w punkcie 2.7. Wykonawca:</w:t>
      </w:r>
    </w:p>
    <w:p w14:paraId="1AC02EFA" w14:textId="104E75D1" w:rsidR="00F940FE" w:rsidRPr="009B6DAC" w:rsidRDefault="00F940FE" w:rsidP="00A27E75">
      <w:pPr>
        <w:pStyle w:val="Bezodstpw"/>
        <w:numPr>
          <w:ilvl w:val="0"/>
          <w:numId w:val="35"/>
        </w:numPr>
        <w:spacing w:line="276" w:lineRule="auto"/>
        <w:ind w:left="870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przekaże Zamawiającemu wykaz autobusów,</w:t>
      </w:r>
    </w:p>
    <w:p w14:paraId="59D6F9EC" w14:textId="08544946" w:rsidR="00F940FE" w:rsidRPr="009B6DAC" w:rsidRDefault="00F940FE" w:rsidP="00A27E75">
      <w:pPr>
        <w:pStyle w:val="Bezodstpw"/>
        <w:numPr>
          <w:ilvl w:val="0"/>
          <w:numId w:val="35"/>
        </w:numPr>
        <w:spacing w:line="276" w:lineRule="auto"/>
        <w:ind w:left="870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udostępni Zamawiającemu wszystkie autobusy przewidziane do realizacji zadnia w celu dokonania próbnej transmisji danych oraz wgrania kluczy transmisyjnych do urządzeń elektronicznego sytemu poboru opłat,</w:t>
      </w:r>
    </w:p>
    <w:p w14:paraId="273EA90E" w14:textId="2ED3B7F6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ponosi pełną odpowiedzialność za działanie urządzeń sytemu elektronicznego poboru opłat.</w:t>
      </w:r>
    </w:p>
    <w:p w14:paraId="4D32226E" w14:textId="1C27E1E5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ind w:left="432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Urządzenia muszą umożliwić kierowcy autobusu sprzedaż biletów według obowiązującej Taryfy. Obecnie kierowcy prowadzą sprzedaż w wysokości ok. 75 PLN miesięcznie na kursach obsługiwanych w ramach zadania.</w:t>
      </w:r>
    </w:p>
    <w:p w14:paraId="175FB8F2" w14:textId="1DE29786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Wszystkie autobusy muszą być wyposażone w system monitoringu wizyjnego o następujących parametrach:</w:t>
      </w:r>
    </w:p>
    <w:p w14:paraId="4E46CD5E" w14:textId="0AC41CA1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zapewniający nagrywanie w sposób ciągły i odtwarzanie wszystkiego co dzieje się wewnątrz pojazdu poprzez system minimum sześciu kamer kolorowych </w:t>
      </w:r>
      <w:proofErr w:type="spellStart"/>
      <w:r w:rsidRPr="009B6DAC">
        <w:rPr>
          <w:rFonts w:ascii="Arial" w:hAnsi="Arial" w:cs="Arial"/>
          <w:sz w:val="22"/>
          <w:szCs w:val="22"/>
          <w:lang w:eastAsia="en-US"/>
        </w:rPr>
        <w:t>ethernetowych</w:t>
      </w:r>
      <w:proofErr w:type="spellEnd"/>
      <w:r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 xml:space="preserve">w obudowach wandaloodpornych o rozdzielczości minimum 2Mpx, czułości min. 0,1 lx,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z czego: jedna rejestrująca pracę kierowcy, trzy rejestrujące całe wnętrze autobusu, jedna rejestrująca widok przestrzeni przed autobusem, jedna rejestrująca widok przestrzeni za autobusem,</w:t>
      </w:r>
    </w:p>
    <w:p w14:paraId="0D41647F" w14:textId="7C97372A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posiadać cyfrowy rejestrator ze znakiem wodnym zdolny zapisywać obraz o rozdzielczości min. 1280 x 720 z prędkością do 25 klatek/sekundę/kanał (kamerę),</w:t>
      </w:r>
    </w:p>
    <w:p w14:paraId="20B90B58" w14:textId="208B0DFA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zapewniać podgląd sytuacji w autobusie u kierowcy na monitorze kolorowym LCD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o przekątnej min 7”, z pojedynczej kamery oraz z wszystkich kamer jednocześnie,</w:t>
      </w:r>
    </w:p>
    <w:p w14:paraId="75F4F313" w14:textId="11A40039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ze względu na bezpieczeństwo pasażerów i ergonomię pracy kierowcy wymagany jest podgląd obrazu z kamer na ekranie </w:t>
      </w:r>
      <w:proofErr w:type="spellStart"/>
      <w:r w:rsidRPr="009B6DAC">
        <w:rPr>
          <w:rFonts w:ascii="Arial" w:hAnsi="Arial" w:cs="Arial"/>
          <w:sz w:val="22"/>
          <w:szCs w:val="22"/>
          <w:lang w:eastAsia="en-US"/>
        </w:rPr>
        <w:t>autokomputera</w:t>
      </w:r>
      <w:proofErr w:type="spellEnd"/>
      <w:r w:rsidRPr="009B6DAC">
        <w:rPr>
          <w:rFonts w:ascii="Arial" w:hAnsi="Arial" w:cs="Arial"/>
          <w:sz w:val="22"/>
          <w:szCs w:val="22"/>
          <w:lang w:eastAsia="en-US"/>
        </w:rPr>
        <w:t xml:space="preserve"> lub dodatkowego monitora, który będzie zamontowany w bezpośrednim sąsiedztwie monitora </w:t>
      </w:r>
      <w:proofErr w:type="spellStart"/>
      <w:r w:rsidRPr="009B6DAC">
        <w:rPr>
          <w:rFonts w:ascii="Arial" w:hAnsi="Arial" w:cs="Arial"/>
          <w:sz w:val="22"/>
          <w:szCs w:val="22"/>
          <w:lang w:eastAsia="en-US"/>
        </w:rPr>
        <w:t>autokomputera</w:t>
      </w:r>
      <w:proofErr w:type="spellEnd"/>
      <w:r w:rsidRPr="009B6DAC">
        <w:rPr>
          <w:rFonts w:ascii="Arial" w:hAnsi="Arial" w:cs="Arial"/>
          <w:sz w:val="22"/>
          <w:szCs w:val="22"/>
          <w:lang w:eastAsia="en-US"/>
        </w:rPr>
        <w:t xml:space="preserve"> (nie więcej niż 15 centymetrów pomiędzy krawędziami urządzeń),</w:t>
      </w:r>
    </w:p>
    <w:p w14:paraId="511E2460" w14:textId="5BA93A5C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włączenia biegu wstecznego obraz z tylnej kamery na ekranie monitora pojawi się w sposób automatyczny,</w:t>
      </w:r>
    </w:p>
    <w:p w14:paraId="0C66561D" w14:textId="51BEB042" w:rsidR="00F940FE" w:rsidRPr="009B6DAC" w:rsidRDefault="00F940FE" w:rsidP="00A27E75">
      <w:pPr>
        <w:pStyle w:val="Bezodstpw"/>
        <w:numPr>
          <w:ilvl w:val="0"/>
          <w:numId w:val="36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zapewnić przeglądanie zapisanego materiału po wyznaczeniu daty, czasu i kamery.</w:t>
      </w:r>
    </w:p>
    <w:p w14:paraId="4D0244D7" w14:textId="56F39E4B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lastRenderedPageBreak/>
        <w:t xml:space="preserve">Wykonawca dostarczy do 24 godzin na każdorazowe żądanie Zamawiającego zapis obrazu </w:t>
      </w:r>
      <w:r w:rsidRPr="009B6DAC">
        <w:rPr>
          <w:rFonts w:ascii="Arial" w:hAnsi="Arial" w:cs="Arial"/>
          <w:sz w:val="22"/>
          <w:szCs w:val="22"/>
          <w:lang w:eastAsia="en-US"/>
        </w:rPr>
        <w:br/>
        <w:t xml:space="preserve">z dowolnego przedziału czasowego i autobusu z ostatniego tygodnia (siedmiu dni) lub urządzenie zapewniające odczyt danych z autobusu wraz z niezbędnym oprogramowaniem. </w:t>
      </w:r>
    </w:p>
    <w:p w14:paraId="0B8755C7" w14:textId="763E26A6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Wszystkie autobusy muszą być wyposażone w system informacji pasażerskiej tj. elektroniczne tablice kierunkowe wykonane w technologii LED:</w:t>
      </w:r>
    </w:p>
    <w:p w14:paraId="61F267AB" w14:textId="1FE62463" w:rsidR="00F940FE" w:rsidRPr="009B6DAC" w:rsidRDefault="00F940FE" w:rsidP="00A27E75">
      <w:pPr>
        <w:pStyle w:val="Bezodstpw"/>
        <w:numPr>
          <w:ilvl w:val="0"/>
          <w:numId w:val="37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czołowa, wyświetlająca numer linii i kierunek jazdy o rozdzielczości minimum 24 na 200 punktów świetlnych,</w:t>
      </w:r>
    </w:p>
    <w:p w14:paraId="2B7FE3B0" w14:textId="5D4A2C3C" w:rsidR="00F940FE" w:rsidRPr="009B6DAC" w:rsidRDefault="00F940FE" w:rsidP="00A27E75">
      <w:pPr>
        <w:pStyle w:val="Bezodstpw"/>
        <w:numPr>
          <w:ilvl w:val="0"/>
          <w:numId w:val="37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boczna, wyświetlająca nr linii i kierunek jazdy o rozdzielczości minimum 24 na 160 punktów świetlnych,</w:t>
      </w:r>
    </w:p>
    <w:p w14:paraId="644EA53C" w14:textId="0891050B" w:rsidR="00F940FE" w:rsidRPr="009B6DAC" w:rsidRDefault="00F940FE" w:rsidP="00A27E75">
      <w:pPr>
        <w:pStyle w:val="Bezodstpw"/>
        <w:numPr>
          <w:ilvl w:val="0"/>
          <w:numId w:val="37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tylna, wyświetlająca nr linii o rozdzielczości minimum 24 na 40 punktów świetlnych.</w:t>
      </w:r>
    </w:p>
    <w:p w14:paraId="51EEE843" w14:textId="276B2F02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awarii którejś z tablic Zamawiający dopuszcza inny sposób oznakowania jednak na czas nie dłuższy niż 24 godziny.</w:t>
      </w:r>
    </w:p>
    <w:p w14:paraId="55512356" w14:textId="769829CE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Wszystkie autobusy muszą być wyposażone w urządzenia automatycznie wygłaszające przez głośniki wewnętrzne w autobusie komunikaty o przystanku aktualnym oraz następnym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a w głośniku zewnętrznym informacje o numerze i kierunku linii, po wysłaniu żądania informacji przez osobę słabowidzącą.</w:t>
      </w:r>
    </w:p>
    <w:p w14:paraId="78041092" w14:textId="02327910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Urządzenie powinno współpracować z komputerem pokładowym.</w:t>
      </w:r>
    </w:p>
    <w:p w14:paraId="4EFC9CB6" w14:textId="2A9DEBF0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realizacji zadania autobusem:</w:t>
      </w:r>
    </w:p>
    <w:p w14:paraId="4C14CCB5" w14:textId="3A866993" w:rsidR="00F940FE" w:rsidRPr="009B6DAC" w:rsidRDefault="00F940FE" w:rsidP="00A27E75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bez urządzeń lub urządzania opisanych w punktach 4,5,6,</w:t>
      </w:r>
    </w:p>
    <w:p w14:paraId="3047B425" w14:textId="06E53427" w:rsidR="00F940FE" w:rsidRPr="009B6DAC" w:rsidRDefault="00F940FE" w:rsidP="00A27E75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 urządzeniami lub urządzeniem o gorszych parametrach lub skonfigurowanym inaczej niż w sposób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opisany w punktach 4,5,6,,</w:t>
      </w:r>
    </w:p>
    <w:p w14:paraId="3BE94FE3" w14:textId="2BEA9520" w:rsidR="00F940FE" w:rsidRPr="009B6DAC" w:rsidRDefault="00F940FE" w:rsidP="00A27E75">
      <w:pPr>
        <w:pStyle w:val="Bezodstpw"/>
        <w:numPr>
          <w:ilvl w:val="0"/>
          <w:numId w:val="39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niesprawnymi lub wyłączonymi urządzeniami lub urządzeniem opisanym w punktach 4,5,6,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dłużej niż 24 godziny od chwili wystąpienia awarii, stawka za wozokilometr wynosi 75 % stawki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zaproponowanej w ofercie.</w:t>
      </w:r>
    </w:p>
    <w:p w14:paraId="28B244BC" w14:textId="3412DB0B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będzie odpowiedzialny za prawidłową obsługę urządzeń będących na wyposażeniu autobusu, przestrzeganie instrukcji oraz przepisów porządkowych związanych z realizacją zadania.</w:t>
      </w:r>
    </w:p>
    <w:p w14:paraId="5A03BB7C" w14:textId="77145FFD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</w:rPr>
        <w:t>Zamawiający dopuszcza rozpoczęcie kursu: autobusem bez lub z niesprawnymi, wyłączonymi urządzeniami opisanymi w pkt. 3. Zapłata za każdy wykonany wozokilometr zostaje obniżona do 75% stawki zaproponowanej w ofercie</w:t>
      </w:r>
      <w:r w:rsidRPr="009B6DAC">
        <w:rPr>
          <w:rFonts w:ascii="Arial" w:hAnsi="Arial" w:cs="Arial"/>
          <w:sz w:val="22"/>
          <w:szCs w:val="22"/>
          <w:lang w:eastAsia="en-US"/>
        </w:rPr>
        <w:t>.</w:t>
      </w:r>
    </w:p>
    <w:p w14:paraId="5C3C6B8F" w14:textId="29F0670A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braku danych z realizacji kursu w Systemie Elektronicznej Karty Miejskiej Wykonawca musi w inny sposób udokumentować jego realizację.</w:t>
      </w:r>
    </w:p>
    <w:p w14:paraId="14F73780" w14:textId="7E0A56FA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W przypadku awarii urządzeń opisanymi w pkt. 3. podczas realizacji kursu Wykonawca musi natychmiast powiadomić o tym fakcie Zamawiającego poprzez email, telefonicznie lub sms. Dokładny sposób reakcji zostanie ustalony z Wykonawcą z którym zostanie podpisana umowa. </w:t>
      </w:r>
    </w:p>
    <w:p w14:paraId="6B18E836" w14:textId="6DB7A0F0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Wszystkie autobusy muszą posiadać kolorystykę Komunikacji Miejskiej Miasta Rybnika oraz symbolikę miejską zgodną z Systemem Identyfikacji Wizualnej dostępnym na https://siw.rybnik.eu/. Szczegóły kolorystki i symboliki zostaną podane Wykonawcy w dniu podpisania umowy.</w:t>
      </w:r>
    </w:p>
    <w:p w14:paraId="2546AAC4" w14:textId="0291CDD4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nie może wykorzystywać autobusu jako nośnika reklamy zewnętrznej.</w:t>
      </w:r>
    </w:p>
    <w:p w14:paraId="7F077E25" w14:textId="66CEE66E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Minimum na pięć dni przed rozpoczęciem realizacji zadania Wykonawca dostarczy Zamawiającemu listę zawierającą imiona i nazwiska kierowców przewidzianych do realizacji zadania. Każdemu kierowcy zostanie nadany numer identyfikacyjny w systemie Zamawiającego.</w:t>
      </w:r>
    </w:p>
    <w:p w14:paraId="5D7F546A" w14:textId="673806CA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zapewni dla wszystkich kierowców przeznaczonych do realizacji zadania jednolite ubiory, w minimalnym stopniu ubiór w zakresie: koszule jednokolorowe w kolorze błękitnym lub białym, krawat (nie dotyczy kobiet), marynarka lub sweter.</w:t>
      </w:r>
    </w:p>
    <w:p w14:paraId="2279537A" w14:textId="14CE0073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lastRenderedPageBreak/>
        <w:t>Wykonawca codziennie w dni robocze do godziny 9:00 będzie wysyłać na skrzynkę e-mail raport@ztz.rybnik.pl raport za dni poprzednie z realizacji zadnia. Szczegóły raportu zostaną podane Wykonawcy w dniu podpisania umowy. Na skrzynkę e-mail Wykonawcy będą kierowane ewentualne skargi i uwagi podróżnych dotyczące realizacji zadnia- termin na udzielnie odpowiedzi/ustosunkowanie się do problemu, trzy dni robocze od daty wysłania ze skrzynki Zamawiającego.</w:t>
      </w:r>
    </w:p>
    <w:p w14:paraId="238439CD" w14:textId="5649B744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Najpóźniej na dwa dni przed realizacją zadania Wykonawca udostępni do publicznej wiadomości profil na portalu społecznościowym Facebook lub stronę internetową, na której będzie zamieszczać następujące informacje:</w:t>
      </w:r>
    </w:p>
    <w:p w14:paraId="22AA3615" w14:textId="22BCE48A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nazwa Wykonawcy,</w:t>
      </w:r>
    </w:p>
    <w:p w14:paraId="76E9777A" w14:textId="44724F22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adres siedziby Wykonawcy,</w:t>
      </w:r>
    </w:p>
    <w:p w14:paraId="759977D5" w14:textId="2D13E06C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adres email Wykonawcy pod który podróżni będą mogli wysyłać uwagi,</w:t>
      </w:r>
    </w:p>
    <w:p w14:paraId="1B97119B" w14:textId="7485543A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numer telefonu o którym mowa w punkcie 17.2.</w:t>
      </w:r>
    </w:p>
    <w:p w14:paraId="2C27E759" w14:textId="4122997D" w:rsidR="00F940FE" w:rsidRPr="009B6DAC" w:rsidRDefault="00F940FE" w:rsidP="00A27E75">
      <w:pPr>
        <w:pStyle w:val="Bezodstpw"/>
        <w:numPr>
          <w:ilvl w:val="0"/>
          <w:numId w:val="39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zdjęcia autobusów, którymi Wykonawca realizuje zadnia, minimum przód- lewa strona, tył prawa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strona każdego autobusu,</w:t>
      </w:r>
    </w:p>
    <w:p w14:paraId="11E315A1" w14:textId="7B3FD141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wykaz linii i kursów obsługiwanych w ramach zadania,</w:t>
      </w:r>
    </w:p>
    <w:p w14:paraId="4FC1823A" w14:textId="63AED5F8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dni w które realizowane będzie zadnie Wykonawca będzie zamieszczał informacje:</w:t>
      </w:r>
    </w:p>
    <w:p w14:paraId="4DADC283" w14:textId="554CC156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 utrudnieniach lub braku utrudnień z poprzedniego dnia realizacji zadania,</w:t>
      </w:r>
    </w:p>
    <w:p w14:paraId="1E0BF475" w14:textId="455345CD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 przewidywanych utrudnieniach na dzień obecny,</w:t>
      </w:r>
    </w:p>
    <w:p w14:paraId="4BADF050" w14:textId="09F15450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bieżąco o opóźnieniach w realizacji kursu powyżej 15 minut wraz z podaniem przyczyny,</w:t>
      </w:r>
    </w:p>
    <w:p w14:paraId="6AE915A9" w14:textId="12397135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bieżąco w przypadku opóźniania wyjazdu z pierwszego przystanku z podaniem przyczyny</w:t>
      </w:r>
    </w:p>
    <w:p w14:paraId="566BFFC8" w14:textId="4FFBA27C" w:rsidR="00F940FE" w:rsidRPr="009B6DAC" w:rsidRDefault="00F940FE" w:rsidP="00A27E75">
      <w:pPr>
        <w:pStyle w:val="Bezodstpw"/>
        <w:numPr>
          <w:ilvl w:val="0"/>
          <w:numId w:val="40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bieżąco w przypadku przerwania kursu z podaniem przyczyny i sposobu rozwiązania problemu</w:t>
      </w:r>
      <w:r w:rsidR="009B6DAC" w:rsidRPr="009B6DA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B6DAC">
        <w:rPr>
          <w:rFonts w:ascii="Arial" w:hAnsi="Arial" w:cs="Arial"/>
          <w:sz w:val="22"/>
          <w:szCs w:val="22"/>
          <w:lang w:eastAsia="en-US"/>
        </w:rPr>
        <w:t>np. „awaria na przystanku X wysłano autobus zastępczy”.</w:t>
      </w:r>
    </w:p>
    <w:p w14:paraId="08406DEE" w14:textId="5A4BB47B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Od dnia realizacji zadania w godzinach minimum od 8 do 20 Wykonawca będzie miał czynny punkt dyspozytorski z uruchomioną linią telefoniczną operatora krajowego.</w:t>
      </w:r>
    </w:p>
    <w:p w14:paraId="2AC607DF" w14:textId="44462E42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podanych godzinach dyspozytor będzie mieć obowiązek udzielania informacji telefonicznej dla podróżnych na temat realizowanych kursów w tym również o obowiązującej taryfie.</w:t>
      </w:r>
    </w:p>
    <w:p w14:paraId="59CC1A9A" w14:textId="25E3906B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podanych godzinach dyspozytor będzie mieć obowiązek udzielania informacji telefonicznej dla Zamawiającego na temat stanu realizacji zadnia.</w:t>
      </w:r>
    </w:p>
    <w:p w14:paraId="06255C1E" w14:textId="11D516ED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Wykonawca ponosi odpowiedzialność za prawidłową obsługę urządzeń Sytemu Elektronicznej Karty Miejskiej zgodnie z instrukcją obsługi opracowaną przez Zamawiającego.</w:t>
      </w:r>
    </w:p>
    <w:p w14:paraId="624B9A07" w14:textId="62EEF4EF" w:rsidR="00F940FE" w:rsidRPr="009B6DAC" w:rsidRDefault="00F940FE" w:rsidP="00A27E75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W przypadku nieprawidłowego poboru opłat przez system (niezgodnego z taryfą), spowodowanego nieprawidłową obsługą urządzeń przez pracowników Wykonawcy, Wykonawca zwróci Zamawiającemu kwotę poniesionych strat.</w:t>
      </w:r>
    </w:p>
    <w:p w14:paraId="64CCC897" w14:textId="484B4B33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Na kwotę o której mowa w punkcie 18.1 będzie wystawiana faktura płatana w terminie 7 dni na konto Zamawiającego.</w:t>
      </w:r>
    </w:p>
    <w:p w14:paraId="1F3827B8" w14:textId="2F663E21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Pracownicy Wykonawcy będą wykonywać polecenia osób upoważnionych przez Zamawiającego do kontroli dokumentów przewozu osób i bagażu jak również prawidłowości realizacji niniejszego zadania. Szczegóły zostaną podane w Regulaminie kontroli, który zostanie przekazany Wykonawcy w dniu podpisania umowy. </w:t>
      </w:r>
    </w:p>
    <w:p w14:paraId="48586FAC" w14:textId="024FE2AC" w:rsidR="00F940FE" w:rsidRPr="009B6DAC" w:rsidRDefault="00F940FE" w:rsidP="00A27E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Każdy autobus przed wprowadzeniem do obsługi linii musi zostać zaakceptowany przez Zamawiającego pod względem spełniania warunków opisanych w niniejszym rozdziale.</w:t>
      </w:r>
    </w:p>
    <w:p w14:paraId="1B0FF6AA" w14:textId="66313A3D" w:rsidR="00F940FE" w:rsidRPr="009B6DAC" w:rsidRDefault="00F940FE" w:rsidP="00A27E75">
      <w:pPr>
        <w:pStyle w:val="Bezodstpw"/>
        <w:numPr>
          <w:ilvl w:val="1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>Akceptacja będzie się odbywała w formie pisemnej na podstawie załącznika T do umowy.</w:t>
      </w:r>
    </w:p>
    <w:p w14:paraId="4E769DBE" w14:textId="006A374F" w:rsidR="00F940FE" w:rsidRPr="009B6DAC" w:rsidRDefault="00F940FE" w:rsidP="00A27E75">
      <w:pPr>
        <w:pStyle w:val="Bezodstpw"/>
        <w:numPr>
          <w:ilvl w:val="0"/>
          <w:numId w:val="15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6DAC">
        <w:rPr>
          <w:rFonts w:ascii="Arial" w:hAnsi="Arial" w:cs="Arial"/>
          <w:sz w:val="22"/>
          <w:szCs w:val="22"/>
          <w:lang w:eastAsia="en-US"/>
        </w:rPr>
        <w:t xml:space="preserve">Stosownie do treści art. 29 ust. 3a ustawy </w:t>
      </w:r>
      <w:proofErr w:type="spellStart"/>
      <w:r w:rsidRPr="009B6DAC"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 w:rsidRPr="009B6DAC">
        <w:rPr>
          <w:rFonts w:ascii="Arial" w:hAnsi="Arial" w:cs="Arial"/>
          <w:sz w:val="22"/>
          <w:szCs w:val="22"/>
          <w:lang w:eastAsia="en-US"/>
        </w:rPr>
        <w:t xml:space="preserve">, Zamawiający poniżej określa czynności </w:t>
      </w:r>
      <w:r w:rsidR="009B6DAC">
        <w:rPr>
          <w:rFonts w:ascii="Arial" w:hAnsi="Arial" w:cs="Arial"/>
          <w:sz w:val="22"/>
          <w:szCs w:val="22"/>
          <w:lang w:eastAsia="en-US"/>
        </w:rPr>
        <w:br/>
      </w:r>
      <w:r w:rsidRPr="009B6DAC">
        <w:rPr>
          <w:rFonts w:ascii="Arial" w:hAnsi="Arial" w:cs="Arial"/>
          <w:sz w:val="22"/>
          <w:szCs w:val="22"/>
          <w:lang w:eastAsia="en-US"/>
        </w:rPr>
        <w:t>w zakresie realizacji zamówienia przez osoby zatrudnione przez Wykonawcę lub podwykonawcę na podstawie umowy o pracę:</w:t>
      </w:r>
    </w:p>
    <w:p w14:paraId="7BA6CC8D" w14:textId="1D049BB3" w:rsidR="00B07B8D" w:rsidRPr="009B6DAC" w:rsidRDefault="00F940FE" w:rsidP="00A27E75">
      <w:pPr>
        <w:pStyle w:val="Akapitzlist"/>
        <w:numPr>
          <w:ilvl w:val="0"/>
          <w:numId w:val="41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9B6DAC">
        <w:rPr>
          <w:rFonts w:ascii="Arial" w:hAnsi="Arial" w:cs="Arial"/>
          <w:sz w:val="22"/>
          <w:szCs w:val="22"/>
          <w:lang w:eastAsia="en-US"/>
        </w:rPr>
        <w:lastRenderedPageBreak/>
        <w:t>kierowanie autobusem w ramach obsługi przewozów w transporcie zbiorowym na liniach komunikacji miejskiej, organizowanych przez Zarząd Transportu Zbiorowego w Rybniku minimum jednym autobusem.</w:t>
      </w:r>
    </w:p>
    <w:p w14:paraId="743804B8" w14:textId="77777777" w:rsidR="00B07B8D" w:rsidRPr="00DA5EC9" w:rsidRDefault="00B07B8D" w:rsidP="003E506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3</w:t>
      </w:r>
    </w:p>
    <w:p w14:paraId="16CC3AD4" w14:textId="77777777" w:rsidR="00B07B8D" w:rsidRPr="00DA5EC9" w:rsidRDefault="00B07B8D" w:rsidP="00BF69F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Osoby upoważnione przez Zamawiającego mają prawo do ciągłego kontrolowania realizacji postanowień § 2 bez ograniczeń ze strony Wykonawcy.</w:t>
      </w:r>
    </w:p>
    <w:p w14:paraId="33F99AE7" w14:textId="77777777" w:rsidR="00B07B8D" w:rsidRPr="00DA5EC9" w:rsidRDefault="00B07B8D" w:rsidP="00BF69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Kontrola jakości świadczonych usług jest prowadzona na następujących zasadach:</w:t>
      </w:r>
    </w:p>
    <w:p w14:paraId="09B85920" w14:textId="51BE2A61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Kontrola prowadzona jest na punktach stałych (przystankach i innych) jak również wewnątrz autobusów.</w:t>
      </w:r>
    </w:p>
    <w:p w14:paraId="003FE5DD" w14:textId="70C60240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Każdorazowo po dokonaniu kontroli i stwierdzeniu nieprawidłowości kontrolujący sporządza „Raport kontroli”.</w:t>
      </w:r>
    </w:p>
    <w:p w14:paraId="2E61FC78" w14:textId="03C8D6D3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Kontrolerzy po wykonaniu kontroli sporządzają szczegółowy raport. Polecenia kontrolerów dotyczące realizacji usługi są wiążące dla pracowników Wykonawcy.</w:t>
      </w:r>
    </w:p>
    <w:p w14:paraId="001F4F61" w14:textId="7431343F" w:rsidR="00B07B8D" w:rsidRPr="00BF69FC" w:rsidRDefault="00B07B8D" w:rsidP="00A27E7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>Raporty kontroli będą przekazywane do Wykonawcy, który w terminie 7-dni ma obowiązek pisemnie ustosunkować się do wyników kontroli.</w:t>
      </w:r>
    </w:p>
    <w:p w14:paraId="2816378D" w14:textId="77777777" w:rsidR="00B07B8D" w:rsidRPr="00DA5EC9" w:rsidRDefault="00B07B8D" w:rsidP="00BF69FC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4</w:t>
      </w:r>
    </w:p>
    <w:p w14:paraId="7394A251" w14:textId="75CC180E" w:rsidR="00B07B8D" w:rsidRPr="00BF69FC" w:rsidRDefault="00B07B8D" w:rsidP="00A27E75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F69FC">
        <w:rPr>
          <w:rFonts w:ascii="Arial" w:hAnsi="Arial" w:cs="Arial"/>
          <w:sz w:val="22"/>
          <w:szCs w:val="22"/>
        </w:rPr>
        <w:t xml:space="preserve">Umowa zostaje zawarta na okres </w:t>
      </w:r>
      <w:r w:rsidRPr="008A1253">
        <w:rPr>
          <w:rFonts w:ascii="Arial" w:hAnsi="Arial" w:cs="Arial"/>
          <w:b/>
          <w:bCs/>
          <w:sz w:val="22"/>
          <w:szCs w:val="22"/>
        </w:rPr>
        <w:t>01.09.2021 r. 3</w:t>
      </w:r>
      <w:r w:rsidR="008A1253" w:rsidRPr="008A1253">
        <w:rPr>
          <w:rFonts w:ascii="Arial" w:hAnsi="Arial" w:cs="Arial"/>
          <w:b/>
          <w:bCs/>
          <w:sz w:val="22"/>
          <w:szCs w:val="22"/>
        </w:rPr>
        <w:t>1</w:t>
      </w:r>
      <w:r w:rsidRPr="008A1253">
        <w:rPr>
          <w:rFonts w:ascii="Arial" w:hAnsi="Arial" w:cs="Arial"/>
          <w:b/>
          <w:bCs/>
          <w:sz w:val="22"/>
          <w:szCs w:val="22"/>
        </w:rPr>
        <w:t>.</w:t>
      </w:r>
      <w:r w:rsidR="008A1253" w:rsidRPr="008A1253">
        <w:rPr>
          <w:rFonts w:ascii="Arial" w:hAnsi="Arial" w:cs="Arial"/>
          <w:b/>
          <w:bCs/>
          <w:sz w:val="22"/>
          <w:szCs w:val="22"/>
        </w:rPr>
        <w:t>12</w:t>
      </w:r>
      <w:r w:rsidRPr="008A1253">
        <w:rPr>
          <w:rFonts w:ascii="Arial" w:hAnsi="Arial" w:cs="Arial"/>
          <w:b/>
          <w:bCs/>
          <w:sz w:val="22"/>
          <w:szCs w:val="22"/>
        </w:rPr>
        <w:t xml:space="preserve">.2022 </w:t>
      </w:r>
      <w:r w:rsidRPr="008A1253">
        <w:rPr>
          <w:rFonts w:ascii="Arial" w:hAnsi="Arial" w:cs="Arial"/>
          <w:sz w:val="22"/>
          <w:szCs w:val="22"/>
        </w:rPr>
        <w:t>r.</w:t>
      </w:r>
    </w:p>
    <w:p w14:paraId="2823EB92" w14:textId="3E147C7D" w:rsidR="00B07B8D" w:rsidRPr="00BC01D3" w:rsidRDefault="00B07B8D" w:rsidP="00A27E75">
      <w:pPr>
        <w:pStyle w:val="Akapitzlist"/>
        <w:numPr>
          <w:ilvl w:val="0"/>
          <w:numId w:val="1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BC01D3">
        <w:rPr>
          <w:rFonts w:ascii="Arial" w:hAnsi="Arial" w:cs="Arial"/>
          <w:sz w:val="22"/>
          <w:szCs w:val="22"/>
        </w:rPr>
        <w:t xml:space="preserve">Umowa wygasa w terminie wcześniejszym w przypadku zrealizowania </w:t>
      </w:r>
      <w:r w:rsidR="00BC01D3" w:rsidRPr="00BC01D3">
        <w:rPr>
          <w:rFonts w:ascii="Arial" w:hAnsi="Arial" w:cs="Arial"/>
          <w:b/>
          <w:bCs/>
          <w:sz w:val="22"/>
          <w:szCs w:val="22"/>
        </w:rPr>
        <w:t>14</w:t>
      </w:r>
      <w:r w:rsidRPr="00BC01D3">
        <w:rPr>
          <w:rFonts w:ascii="Arial" w:hAnsi="Arial" w:cs="Arial"/>
          <w:b/>
          <w:bCs/>
          <w:sz w:val="22"/>
          <w:szCs w:val="22"/>
        </w:rPr>
        <w:t xml:space="preserve"> </w:t>
      </w:r>
      <w:r w:rsidR="00BC01D3" w:rsidRPr="00BC01D3">
        <w:rPr>
          <w:rFonts w:ascii="Arial" w:hAnsi="Arial" w:cs="Arial"/>
          <w:b/>
          <w:bCs/>
          <w:sz w:val="22"/>
          <w:szCs w:val="22"/>
        </w:rPr>
        <w:t>5</w:t>
      </w:r>
      <w:r w:rsidRPr="00BC01D3">
        <w:rPr>
          <w:rFonts w:ascii="Arial" w:hAnsi="Arial" w:cs="Arial"/>
          <w:b/>
          <w:bCs/>
          <w:sz w:val="22"/>
          <w:szCs w:val="22"/>
        </w:rPr>
        <w:t>00 wozokilometrów.</w:t>
      </w:r>
    </w:p>
    <w:p w14:paraId="7C319D5F" w14:textId="77777777" w:rsidR="00B07B8D" w:rsidRPr="00DA5EC9" w:rsidRDefault="00B07B8D" w:rsidP="0033654B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BC01D3">
        <w:rPr>
          <w:rFonts w:ascii="Arial" w:hAnsi="Arial" w:cs="Arial"/>
          <w:sz w:val="22"/>
          <w:szCs w:val="22"/>
        </w:rPr>
        <w:t>§ 5</w:t>
      </w:r>
    </w:p>
    <w:p w14:paraId="469006B1" w14:textId="3457BEEE" w:rsidR="00B07B8D" w:rsidRPr="0033654B" w:rsidRDefault="00B07B8D" w:rsidP="00A27E75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Cena za jeden wozokilometr wynosi: </w:t>
      </w:r>
    </w:p>
    <w:p w14:paraId="1E5D9137" w14:textId="57FA8860" w:rsidR="00B07B8D" w:rsidRPr="00DA5EC9" w:rsidRDefault="009B34B9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B07B8D" w:rsidRPr="00DA5EC9">
        <w:rPr>
          <w:rFonts w:ascii="Arial" w:hAnsi="Arial" w:cs="Arial"/>
          <w:sz w:val="22"/>
          <w:szCs w:val="22"/>
        </w:rPr>
        <w:t>-zł  +</w:t>
      </w:r>
      <w:r>
        <w:rPr>
          <w:rFonts w:ascii="Arial" w:hAnsi="Arial" w:cs="Arial"/>
          <w:sz w:val="22"/>
          <w:szCs w:val="22"/>
        </w:rPr>
        <w:t xml:space="preserve"> </w:t>
      </w:r>
      <w:r w:rsidR="00B07B8D" w:rsidRPr="00DA5EC9">
        <w:rPr>
          <w:rFonts w:ascii="Arial" w:hAnsi="Arial" w:cs="Arial"/>
          <w:sz w:val="22"/>
          <w:szCs w:val="22"/>
        </w:rPr>
        <w:t>VAT</w:t>
      </w:r>
    </w:p>
    <w:p w14:paraId="295CB0A9" w14:textId="3852631E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słownie: </w:t>
      </w:r>
      <w:r w:rsidR="009B34B9" w:rsidRPr="00DA5EC9">
        <w:rPr>
          <w:rFonts w:ascii="Arial" w:hAnsi="Arial" w:cs="Arial"/>
          <w:sz w:val="22"/>
          <w:szCs w:val="22"/>
        </w:rPr>
        <w:t>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 xml:space="preserve"> zł</w:t>
      </w:r>
    </w:p>
    <w:p w14:paraId="55285437" w14:textId="7F9C5CB4" w:rsidR="00B07B8D" w:rsidRPr="0089303C" w:rsidRDefault="00B07B8D" w:rsidP="00A27E75">
      <w:pPr>
        <w:pStyle w:val="Akapitzlist"/>
        <w:numPr>
          <w:ilvl w:val="0"/>
          <w:numId w:val="19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Kwota za całość realizacji zamówienia wynosi </w:t>
      </w:r>
    </w:p>
    <w:p w14:paraId="0733B380" w14:textId="0F76B496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</w:t>
      </w:r>
      <w:r w:rsidR="00B72872">
        <w:rPr>
          <w:rFonts w:ascii="Arial" w:hAnsi="Arial" w:cs="Arial"/>
          <w:sz w:val="22"/>
          <w:szCs w:val="22"/>
        </w:rPr>
        <w:t>…………</w:t>
      </w:r>
      <w:r w:rsidR="009B34B9">
        <w:rPr>
          <w:rFonts w:ascii="Arial" w:hAnsi="Arial" w:cs="Arial"/>
          <w:sz w:val="22"/>
          <w:szCs w:val="22"/>
        </w:rPr>
        <w:t>…………</w:t>
      </w:r>
      <w:r w:rsidRPr="00DA5EC9">
        <w:rPr>
          <w:rFonts w:ascii="Arial" w:hAnsi="Arial" w:cs="Arial"/>
          <w:sz w:val="22"/>
          <w:szCs w:val="22"/>
        </w:rPr>
        <w:t xml:space="preserve">-zł </w:t>
      </w:r>
      <w:r w:rsidR="009B34B9">
        <w:rPr>
          <w:rFonts w:ascii="Arial" w:hAnsi="Arial" w:cs="Arial"/>
          <w:sz w:val="22"/>
          <w:szCs w:val="22"/>
        </w:rPr>
        <w:t>+ VAT</w:t>
      </w:r>
    </w:p>
    <w:p w14:paraId="6579F018" w14:textId="29BF1678" w:rsidR="00B07B8D" w:rsidRPr="00DA5EC9" w:rsidRDefault="00B07B8D" w:rsidP="009B34B9">
      <w:pPr>
        <w:spacing w:before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słownie: …...............…</w:t>
      </w:r>
      <w:r w:rsidR="009B34B9">
        <w:rPr>
          <w:rFonts w:ascii="Arial" w:hAnsi="Arial" w:cs="Arial"/>
          <w:sz w:val="22"/>
          <w:szCs w:val="22"/>
        </w:rPr>
        <w:t>……………………………</w:t>
      </w:r>
      <w:r w:rsidRPr="00DA5EC9">
        <w:rPr>
          <w:rFonts w:ascii="Arial" w:hAnsi="Arial" w:cs="Arial"/>
          <w:sz w:val="22"/>
          <w:szCs w:val="22"/>
        </w:rPr>
        <w:t>zł</w:t>
      </w:r>
    </w:p>
    <w:p w14:paraId="11FCA436" w14:textId="77777777" w:rsidR="00B07B8D" w:rsidRPr="00DA5EC9" w:rsidRDefault="00B07B8D" w:rsidP="003365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3456C7" w14:textId="7981FE15" w:rsidR="00B07B8D" w:rsidRPr="0033654B" w:rsidRDefault="00B07B8D" w:rsidP="00A27E7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654B">
        <w:rPr>
          <w:rFonts w:ascii="Arial" w:hAnsi="Arial" w:cs="Arial"/>
          <w:sz w:val="22"/>
          <w:szCs w:val="22"/>
        </w:rPr>
        <w:t xml:space="preserve">W przypadku realizacji zadania autobusem niezaakceptowanym przez Zamawiającego w formie, o której mowa w § 2 pkt. 4 stawka za wozokilometr wynosi 75 % stawki zaproponowanej </w:t>
      </w:r>
      <w:r w:rsidR="00603057">
        <w:rPr>
          <w:rFonts w:ascii="Arial" w:hAnsi="Arial" w:cs="Arial"/>
          <w:sz w:val="22"/>
          <w:szCs w:val="22"/>
        </w:rPr>
        <w:br/>
      </w:r>
      <w:r w:rsidRPr="0033654B">
        <w:rPr>
          <w:rFonts w:ascii="Arial" w:hAnsi="Arial" w:cs="Arial"/>
          <w:sz w:val="22"/>
          <w:szCs w:val="22"/>
        </w:rPr>
        <w:t>w ofercie.</w:t>
      </w:r>
    </w:p>
    <w:p w14:paraId="078804DC" w14:textId="77777777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6</w:t>
      </w:r>
    </w:p>
    <w:p w14:paraId="109B3756" w14:textId="66DDF35D" w:rsidR="00B07B8D" w:rsidRPr="0096574A" w:rsidRDefault="00B07B8D" w:rsidP="00A27E75">
      <w:pPr>
        <w:pStyle w:val="Akapitzlist"/>
        <w:numPr>
          <w:ilvl w:val="0"/>
          <w:numId w:val="20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Zamawiający określa następujące zasady zmian umowy w zakresie wynagrodzenia należnego Wykonawcy, w przypadku zmiany: </w:t>
      </w:r>
    </w:p>
    <w:p w14:paraId="2DA69B9C" w14:textId="4DF13C29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stawki podatku od towarów i usług – Strony ustalają protokolarnie wartość prac wykonanych wg stanu na dzień poprzedzający zmianę stawki podatku VAT. Nowa stawka podatku będzie miała zastosowanie do prac wykonywanych po dniu zmiany stawki podatku VAT,</w:t>
      </w:r>
    </w:p>
    <w:p w14:paraId="6BAC8071" w14:textId="558DDC67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wysokości minimalnego wynagrodzenia za pracę ustalonego na podstawie art. 2 ust. 3-5 ustawy z dnia 10 października 2002 r. o minimalnym wynagrodzeniu za pracę – Wykonawca przedkłada Zamawiającemu wykaz zatrudnionych do realizacji umowy pracowników, dla których ma zastosowanie zmiana wraz z kalkulacją kosztów wynikającą z przedmiotowej zmiany, które mają bezpośredni wpływ na zaoferowaną cenę jednostkową, </w:t>
      </w:r>
    </w:p>
    <w:p w14:paraId="53C867E9" w14:textId="35933909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14:paraId="27E43A7F" w14:textId="05F33844" w:rsidR="00B07B8D" w:rsidRPr="0096574A" w:rsidRDefault="00B07B8D" w:rsidP="00A27E75">
      <w:pPr>
        <w:pStyle w:val="Akapitzlist"/>
        <w:numPr>
          <w:ilvl w:val="0"/>
          <w:numId w:val="21"/>
        </w:numPr>
        <w:spacing w:line="276" w:lineRule="auto"/>
        <w:ind w:left="70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lastRenderedPageBreak/>
        <w:t>zasad gromadzenia i wysokości wpłat do pracowniczych planów kapitałowych, o których mowa w ustawie o PPK – jeżeli zmiany te będą miały wpływ na koszty wykonania zamówienia przez Wykonawcę.</w:t>
      </w:r>
      <w:r w:rsidR="0096574A">
        <w:rPr>
          <w:rFonts w:ascii="Arial" w:hAnsi="Arial" w:cs="Arial"/>
          <w:sz w:val="22"/>
          <w:szCs w:val="22"/>
        </w:rPr>
        <w:t xml:space="preserve"> </w:t>
      </w:r>
      <w:r w:rsidRPr="0096574A">
        <w:rPr>
          <w:rFonts w:ascii="Arial" w:hAnsi="Arial" w:cs="Arial"/>
          <w:sz w:val="22"/>
          <w:szCs w:val="22"/>
        </w:rPr>
        <w:t>– Wykonawca przedkłada Zamawiającemu wykaz personelu, który realizuje przedmiot umowy i dla którego ma zastosowanie zmiana wraz z kalkulacją kosztów wynikającą z przedmiotowej zmiany, które mają bezpośredni wpływ na zaoferowaną cenę jednostkową,</w:t>
      </w:r>
    </w:p>
    <w:p w14:paraId="79A4E5E3" w14:textId="0AFD6252" w:rsidR="00B07B8D" w:rsidRPr="0096574A" w:rsidRDefault="00B07B8D" w:rsidP="00A27E7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Zmiany, o których mowa w ust. 1 będą wprowadzane do umowy na pisemny, uzasadniony </w:t>
      </w:r>
      <w:r w:rsidR="00603057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i należycie udokumentowany wniosek Wykonawcy. Niezależnie od obowiązku załączenia do wniosku szczegółowej kalkulacji kosztów, o której mowa powyżej, Wykonawca zobowiązany jest wykazać i udowodnić Zamawiającemu wpływ zmian na wysokość wynagrodzenia należnego Wykonawcy z tytułu realizacji przedmiotu umowy. Wniosek wraz z załączonymi dokumentami będzie podlegać weryfikacji Zamawiającego, który zastrzega sobie prawo odmowy dokonania zmiany wysokości ceny jednostkowej w przypadku, gdy wniosek Wykonawcy nie będzie spełniał warunków opisanych w postanowieniach niniejszego paragrafu.</w:t>
      </w:r>
    </w:p>
    <w:p w14:paraId="461427CE" w14:textId="7374BA75" w:rsidR="00B07B8D" w:rsidRPr="0096574A" w:rsidRDefault="00B07B8D" w:rsidP="00A27E7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obowiązany jest przedstawić na każde żądanie Zamawiającego wszelkich informacji, danych, wyliczeń oraz stosownych dowodów potwierdzających zasadność żądania Wykonawcy.</w:t>
      </w:r>
    </w:p>
    <w:p w14:paraId="29D8FB40" w14:textId="7FAF8F4D" w:rsidR="005C4CBD" w:rsidRPr="00040A9F" w:rsidRDefault="00B07B8D" w:rsidP="00A27E75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Wszelkie zmiany i uzupełnienia niniejszej umowy będą wprowadzane pisemnie w formie aneksu pod rygorem nieważności.</w:t>
      </w:r>
    </w:p>
    <w:p w14:paraId="076C4A88" w14:textId="77777777" w:rsidR="00040A9F" w:rsidRPr="00040A9F" w:rsidRDefault="00040A9F" w:rsidP="00040A9F">
      <w:pPr>
        <w:pStyle w:val="Bezodstpw"/>
        <w:spacing w:before="240"/>
        <w:jc w:val="center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§ 7</w:t>
      </w:r>
    </w:p>
    <w:p w14:paraId="5C9684FA" w14:textId="1414C9B2" w:rsidR="00040A9F" w:rsidRPr="00040A9F" w:rsidRDefault="00040A9F" w:rsidP="00A27E75">
      <w:pPr>
        <w:pStyle w:val="Bezodstpw"/>
        <w:numPr>
          <w:ilvl w:val="0"/>
          <w:numId w:val="4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Przewoźnik w autobusach obsługujący linie będzie prowadził sprzedaż biletów z urządzeń systemu Elektronicznej Karty Miejskiej zgodnie z obowiązującą taryfą.</w:t>
      </w:r>
    </w:p>
    <w:p w14:paraId="15785EE3" w14:textId="497C7048" w:rsidR="00040A9F" w:rsidRPr="00040A9F" w:rsidRDefault="00040A9F" w:rsidP="00A27E75">
      <w:pPr>
        <w:pStyle w:val="Bezodstpw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Utarg z dokonanej sprzedaży przekazywany będzie na bieżąco na konto Zamawiającego.</w:t>
      </w:r>
    </w:p>
    <w:p w14:paraId="45DCEBCD" w14:textId="1D1CBB11" w:rsidR="00040A9F" w:rsidRPr="00040A9F" w:rsidRDefault="00040A9F" w:rsidP="00A27E75">
      <w:pPr>
        <w:pStyle w:val="Bezodstpw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Po zakończonym miesiącu zgodnie z uzgodnionym zestawieniem miesięcznych wpłat, Wykonawcy wypłacana będzie prowizja  w wys.10%  liczona od wartości netto dokonanych wpłat. Wypłata prowizji nastąpi zgodnie z otrzymaną faktura VAT, płatną w terminie 14 dni od daty otrzymania.</w:t>
      </w:r>
    </w:p>
    <w:p w14:paraId="599F13D9" w14:textId="333D53DC" w:rsidR="005C4CBD" w:rsidRPr="00040A9F" w:rsidRDefault="00040A9F" w:rsidP="00A27E75">
      <w:pPr>
        <w:pStyle w:val="Bezodstpw"/>
        <w:numPr>
          <w:ilvl w:val="0"/>
          <w:numId w:val="4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040A9F">
        <w:rPr>
          <w:rFonts w:ascii="Arial" w:hAnsi="Arial" w:cs="Arial"/>
          <w:sz w:val="22"/>
          <w:szCs w:val="22"/>
          <w:lang w:eastAsia="en-US"/>
        </w:rPr>
        <w:t>Z chwilą uruchomienia Zamawiający udostępni Przewoźnikowi on-linowy system rozliczeń kierowców.</w:t>
      </w:r>
    </w:p>
    <w:p w14:paraId="36136D3B" w14:textId="2C6063AB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§ </w:t>
      </w:r>
      <w:r w:rsidR="00040A9F">
        <w:rPr>
          <w:rFonts w:ascii="Arial" w:hAnsi="Arial" w:cs="Arial"/>
          <w:sz w:val="22"/>
          <w:szCs w:val="22"/>
        </w:rPr>
        <w:t>8</w:t>
      </w:r>
    </w:p>
    <w:p w14:paraId="49CA332C" w14:textId="67DA55D6" w:rsidR="00B07B8D" w:rsidRPr="0096574A" w:rsidRDefault="00B07B8D" w:rsidP="00A27E75">
      <w:pPr>
        <w:pStyle w:val="Akapitzlist"/>
        <w:numPr>
          <w:ilvl w:val="0"/>
          <w:numId w:val="22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Płatność nastąpi na podstawie faktur, wystawianych za okres od 01 do 15 dnia danego miesiąca i od 16 do ostatniego dnia danego miesiąca.</w:t>
      </w:r>
    </w:p>
    <w:p w14:paraId="6D19ED95" w14:textId="02A52C4F" w:rsidR="00B07B8D" w:rsidRPr="0096574A" w:rsidRDefault="00B07B8D" w:rsidP="00A27E75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 xml:space="preserve">Podstawą fakturowania są raporty z wykonanych przewozów. Wzór raportu stanowi </w:t>
      </w:r>
      <w:r w:rsidR="00676180">
        <w:rPr>
          <w:rFonts w:ascii="Arial" w:hAnsi="Arial" w:cs="Arial"/>
          <w:sz w:val="22"/>
          <w:szCs w:val="22"/>
        </w:rPr>
        <w:br/>
      </w:r>
      <w:r w:rsidRPr="0096574A">
        <w:rPr>
          <w:rFonts w:ascii="Arial" w:hAnsi="Arial" w:cs="Arial"/>
          <w:sz w:val="22"/>
          <w:szCs w:val="22"/>
        </w:rPr>
        <w:t>załącznik RF.</w:t>
      </w:r>
    </w:p>
    <w:p w14:paraId="16BC5BBA" w14:textId="3C36AB09" w:rsidR="00B07B8D" w:rsidRPr="0096574A" w:rsidRDefault="00B07B8D" w:rsidP="00A27E75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Faktury płatne będą przelewem na konto Wykonawcy w terminie 7 dni od daty otrzymania prawidłowo wystawionej faktury.</w:t>
      </w:r>
    </w:p>
    <w:p w14:paraId="5317A5F1" w14:textId="479B4DB9" w:rsidR="00B07B8D" w:rsidRPr="0096574A" w:rsidRDefault="00B07B8D" w:rsidP="00A27E75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6574A">
        <w:rPr>
          <w:rFonts w:ascii="Arial" w:hAnsi="Arial" w:cs="Arial"/>
          <w:sz w:val="22"/>
          <w:szCs w:val="22"/>
        </w:rPr>
        <w:t>Wykonawca oświadcza, że jest płatnikiem podatku VAT i posiada nr identyfikacji podatkowej  NIP ……………………</w:t>
      </w:r>
      <w:r w:rsidR="0096574A">
        <w:rPr>
          <w:rFonts w:ascii="Arial" w:hAnsi="Arial" w:cs="Arial"/>
          <w:sz w:val="22"/>
          <w:szCs w:val="22"/>
        </w:rPr>
        <w:t>…………..</w:t>
      </w:r>
    </w:p>
    <w:p w14:paraId="0B43922B" w14:textId="77777777" w:rsidR="0096574A" w:rsidRDefault="00B07B8D" w:rsidP="00A27E75">
      <w:pPr>
        <w:pStyle w:val="Bezodstpw"/>
        <w:numPr>
          <w:ilvl w:val="0"/>
          <w:numId w:val="2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Faktury będą wystawiane na: </w:t>
      </w:r>
    </w:p>
    <w:p w14:paraId="4D45F14E" w14:textId="792E9629" w:rsidR="00B07B8D" w:rsidRPr="00DA5EC9" w:rsidRDefault="00B07B8D" w:rsidP="0096574A">
      <w:pPr>
        <w:pStyle w:val="Bezodstpw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Nabywca Miasto Rybnik ul. Bolesława Chrobrego 2 44-200 Rybnik NIP: 642-001-07-58, Odbiorca: Zarząd Transportu Zbiorowego w Rybniku ul. Budowlanych 6 44-200 Rybnik.</w:t>
      </w:r>
    </w:p>
    <w:p w14:paraId="37A11061" w14:textId="333A056E" w:rsidR="00B07B8D" w:rsidRPr="00DA5EC9" w:rsidRDefault="00B07B8D" w:rsidP="0096574A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§ </w:t>
      </w:r>
      <w:r w:rsidR="00040A9F">
        <w:rPr>
          <w:rFonts w:ascii="Arial" w:hAnsi="Arial" w:cs="Arial"/>
          <w:sz w:val="22"/>
          <w:szCs w:val="22"/>
        </w:rPr>
        <w:t>9</w:t>
      </w:r>
    </w:p>
    <w:p w14:paraId="0A2B6141" w14:textId="77777777" w:rsidR="00B07B8D" w:rsidRPr="00DA5EC9" w:rsidRDefault="00B07B8D" w:rsidP="0096574A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Upoważnieni pracownicy Zamawiającego mają prawo w każdym czasie do wglądu w dokumentację przewozową Wykonawcy w zakresie będącym przedmiotem umowy.</w:t>
      </w:r>
    </w:p>
    <w:p w14:paraId="5DAC7B75" w14:textId="0718B546" w:rsidR="00B07B8D" w:rsidRPr="00DA5EC9" w:rsidRDefault="00B07B8D" w:rsidP="0060305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§ </w:t>
      </w:r>
      <w:r w:rsidR="00040A9F">
        <w:rPr>
          <w:rFonts w:ascii="Arial" w:hAnsi="Arial" w:cs="Arial"/>
          <w:sz w:val="22"/>
          <w:szCs w:val="22"/>
        </w:rPr>
        <w:t>10</w:t>
      </w:r>
    </w:p>
    <w:p w14:paraId="21B43A14" w14:textId="5D044BAD" w:rsidR="00B07B8D" w:rsidRPr="00603057" w:rsidRDefault="00B07B8D" w:rsidP="00A27E75">
      <w:pPr>
        <w:pStyle w:val="Akapitzlist"/>
        <w:numPr>
          <w:ilvl w:val="0"/>
          <w:numId w:val="23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>Wykonawca zapłaci Zamawiającemu karę umowną:</w:t>
      </w:r>
    </w:p>
    <w:p w14:paraId="2C473743" w14:textId="10BF2BCF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lastRenderedPageBreak/>
        <w:t>15-to krotność ceny wozokilometra za każdorazowy stwierdzony i udokumentowany: brak oznaczeń (tablice) lub oznaczenie nieuzgodnione z Zamawiającym, za uszkodzone elementy wyposażenia autobusu zagrażające bezpieczeństwu podróżnych, rażące zabrudzenia karoserii lub wnętrza autobusu, brak : oświetlenia, ogrzewania, klimatyzacji, niezatrzymanie się na planowanym przystanku, brak w określonym terminie raportu za dzień poprzedni lub dni wolne od pracy z realizacji zadnia, nieczynny więcej niż jeden czytnik kart, spożywanie przez kierowcę posiłków podczas jazdy lub palenie papierosów, brak u kierowcy określonego ubioru, brak informacji opisanej w § 2 ust. 14</w:t>
      </w:r>
    </w:p>
    <w:p w14:paraId="431FE22D" w14:textId="7D1A32E4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 xml:space="preserve">15-to krotność ceny wozokilometra za każdorazowe: nieuzasadnione opóźnienie od 3-5 min, za każdą minutę przyśpieszenia wyjazdu z przystanku, za każdorazową obsługę kursu autobusem </w:t>
      </w:r>
      <w:r w:rsidRPr="00A27E75">
        <w:rPr>
          <w:rFonts w:ascii="Arial" w:hAnsi="Arial" w:cs="Arial"/>
          <w:sz w:val="22"/>
          <w:szCs w:val="22"/>
          <w:lang w:eastAsia="en-US"/>
        </w:rPr>
        <w:br/>
        <w:t>o parametrach innych niż określony w § 2 ust 1 , 2.1 i 3.</w:t>
      </w:r>
    </w:p>
    <w:p w14:paraId="3934B436" w14:textId="2F78924D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15–to krotność ceny wozokilometra za każdy stwierdzony przypadek braku ubioru opisanego w § 3 ust. 12.1; kara będzie ograniczona do jednej na dobę dla tego samego kierowcy;</w:t>
      </w:r>
    </w:p>
    <w:p w14:paraId="35F2499E" w14:textId="7E98D3BF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100-tu krotność ceny wozokilometra za każdorazowy: brak wpisów w karcie lub odmowy jej okazania, zakończenie przewozu przed końcem kursów, sprzedaż biletów nieważnych lub pobranie opłaty bez wydania biletu, odmowę sprzedaży biletu, niewywiązanie z innych obowiązków wynikających z SWZ, kurs autobusem z reklamą zewnętrzną bez zgody Zamawiającego, niedostarczenie w określonym terminie zapisu z sytemu monitoringu wizyjnego, brak ustosunkowania się (odpowiedzi) na skargi i uwagi podróżnych dotyczące realizacji zadnia, za każdorazowe nieuzasadnione opóźnienie powyżej 5 minut, nie obsłużenie kursu</w:t>
      </w:r>
    </w:p>
    <w:p w14:paraId="2AFF0F9C" w14:textId="2E179858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 xml:space="preserve">150-cio krotność ceny wozokilometra za każdorazowe: utrudnianie kontroli (niewykonywanie poleceń osób uprawnionych), nierespektowanie poleceń służb kontrolerskich Zamawiającego, </w:t>
      </w:r>
    </w:p>
    <w:p w14:paraId="1606AC04" w14:textId="1EB91C32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250-cio krotność ceny wozokilometra: za każdą rozbieżność pomiędzy dokumentacją dotyczącą wykonanego przewozu a stanem faktycznym, stwierdzoną raportem organów kontrolnych Zamawiającego, za każdy dzień opóźnienia w realizacji zadania od daty określonej w § 2 pkt. 2.6 Umowy.</w:t>
      </w:r>
    </w:p>
    <w:p w14:paraId="1901CEDA" w14:textId="06E84836" w:rsidR="00A27E75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>10-cio krotność średniego dziennego wynagrodzenia za odstąpienie od umowy. Do naliczenia kary zostanie przyjęte średnie dzienne wynagrodzenie za obsługę linii w miesiącu poprzedzającym odstąpienie od umowy.</w:t>
      </w:r>
    </w:p>
    <w:p w14:paraId="14689267" w14:textId="06489A53" w:rsidR="00B07B8D" w:rsidRPr="00A27E75" w:rsidRDefault="00A27E75" w:rsidP="00A27E75">
      <w:pPr>
        <w:pStyle w:val="Bezodstpw"/>
        <w:numPr>
          <w:ilvl w:val="0"/>
          <w:numId w:val="43"/>
        </w:numPr>
        <w:spacing w:line="276" w:lineRule="auto"/>
        <w:ind w:left="757"/>
        <w:jc w:val="both"/>
        <w:rPr>
          <w:rFonts w:ascii="Arial" w:hAnsi="Arial" w:cs="Arial"/>
          <w:sz w:val="22"/>
          <w:szCs w:val="22"/>
          <w:lang w:eastAsia="en-US"/>
        </w:rPr>
      </w:pPr>
      <w:r w:rsidRPr="00A27E75">
        <w:rPr>
          <w:rFonts w:ascii="Arial" w:hAnsi="Arial" w:cs="Arial"/>
          <w:sz w:val="22"/>
          <w:szCs w:val="22"/>
          <w:lang w:eastAsia="en-US"/>
        </w:rPr>
        <w:t xml:space="preserve">1-dno krotność ceny wozokilometra x średnią ilość podróżnych (jednak nie mniej niż 15)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27E75">
        <w:rPr>
          <w:rFonts w:ascii="Arial" w:hAnsi="Arial" w:cs="Arial"/>
          <w:sz w:val="22"/>
          <w:szCs w:val="22"/>
          <w:lang w:eastAsia="en-US"/>
        </w:rPr>
        <w:t xml:space="preserve">z trzech ostatnich kursów realizowanych w tych samych dniach i o tej samej godzinie 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A27E75">
        <w:rPr>
          <w:rFonts w:ascii="Arial" w:hAnsi="Arial" w:cs="Arial"/>
          <w:sz w:val="22"/>
          <w:szCs w:val="22"/>
          <w:lang w:eastAsia="en-US"/>
        </w:rPr>
        <w:t>w przypadku gdy kurs jest realizowany: z niewłączonym systemem poboru opłat, nieprawidłowym poborem opłat przez system (niezgodny z taryfą), nieprawidłową obsługą urządzeń systemu poboru opłat przez pracowników Wykonawcy,</w:t>
      </w:r>
    </w:p>
    <w:p w14:paraId="0AC52867" w14:textId="5F7D0045" w:rsidR="00B07B8D" w:rsidRPr="00603057" w:rsidRDefault="00B07B8D" w:rsidP="00A27E75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03057">
        <w:rPr>
          <w:rFonts w:ascii="Arial" w:hAnsi="Arial" w:cs="Arial"/>
          <w:sz w:val="22"/>
          <w:szCs w:val="22"/>
        </w:rPr>
        <w:t xml:space="preserve">Maksymalna wysokość kar umownych wynikających z niniejszej umowy nie może przekraczać 40% wartości wynagrodzenia brutto. </w:t>
      </w:r>
    </w:p>
    <w:p w14:paraId="7C240C3B" w14:textId="3CCC1996" w:rsidR="00B07B8D" w:rsidRPr="00DA5EC9" w:rsidRDefault="00B07B8D" w:rsidP="00603057">
      <w:pPr>
        <w:tabs>
          <w:tab w:val="num" w:pos="360"/>
          <w:tab w:val="left" w:pos="420"/>
        </w:tabs>
        <w:spacing w:before="240"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040A9F">
        <w:rPr>
          <w:rFonts w:ascii="Arial" w:hAnsi="Arial" w:cs="Arial"/>
          <w:sz w:val="22"/>
          <w:szCs w:val="22"/>
        </w:rPr>
        <w:t>1</w:t>
      </w:r>
    </w:p>
    <w:p w14:paraId="538D029F" w14:textId="6107AA22" w:rsidR="00B07B8D" w:rsidRPr="00857F50" w:rsidRDefault="00B07B8D" w:rsidP="00603057">
      <w:pPr>
        <w:numPr>
          <w:ilvl w:val="0"/>
          <w:numId w:val="13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 xml:space="preserve">Wykonawca zobowiązuje się, że pracownicy świadczący czynności opisane w ust. 2 będą </w:t>
      </w:r>
      <w:r w:rsidRPr="00857F50">
        <w:rPr>
          <w:rFonts w:ascii="Arial" w:hAnsi="Arial" w:cs="Arial"/>
          <w:sz w:val="22"/>
          <w:szCs w:val="22"/>
        </w:rPr>
        <w:br/>
        <w:t>w okresie realizacji umowy zatrudnieni na podstawie umowy o pracę w rozumieniu przepisów ustawy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z dnia 26 czerwca 1974 r. - Kodeks pracy.</w:t>
      </w:r>
    </w:p>
    <w:p w14:paraId="63AA7157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Czynności, które muszą być wykonywane przez pracowników Wykonawcy lub Podwykonawcy zatrudnionych na umowę o pracę:</w:t>
      </w:r>
    </w:p>
    <w:p w14:paraId="32C45C93" w14:textId="6A2E5EF3" w:rsidR="00B07B8D" w:rsidRPr="00857F50" w:rsidRDefault="00B07B8D" w:rsidP="00603057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857F50">
        <w:rPr>
          <w:rFonts w:ascii="Arial" w:hAnsi="Arial" w:cs="Arial"/>
          <w:sz w:val="22"/>
          <w:szCs w:val="22"/>
        </w:rPr>
        <w:t>kierowanie autobusem w ramach obsługi przewozów pasażerskich w transporcie zbiorowym</w:t>
      </w:r>
      <w:r w:rsidR="00857F50">
        <w:rPr>
          <w:rFonts w:ascii="Arial" w:hAnsi="Arial" w:cs="Arial"/>
          <w:sz w:val="22"/>
          <w:szCs w:val="22"/>
        </w:rPr>
        <w:t xml:space="preserve"> </w:t>
      </w:r>
      <w:r w:rsidRPr="00857F50">
        <w:rPr>
          <w:rFonts w:ascii="Arial" w:hAnsi="Arial" w:cs="Arial"/>
          <w:sz w:val="22"/>
          <w:szCs w:val="22"/>
        </w:rPr>
        <w:t>do placówek szkolno- oświatowych oraz innych dowozach organizowanych przez Zarząd Transportu Zbiorowego w Rybniku,</w:t>
      </w:r>
    </w:p>
    <w:p w14:paraId="1C0F3765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</w:t>
      </w:r>
      <w:r w:rsidRPr="00DA5EC9">
        <w:rPr>
          <w:rFonts w:ascii="Arial" w:hAnsi="Arial" w:cs="Arial"/>
          <w:sz w:val="22"/>
          <w:szCs w:val="22"/>
        </w:rPr>
        <w:lastRenderedPageBreak/>
        <w:t xml:space="preserve">wymogu zatrudnienia na podstawie umowy o pracę osób wykonujących wskazane w ust. 2 czynności. Zamawiający uprawniony jest w szczególności do: </w:t>
      </w:r>
    </w:p>
    <w:p w14:paraId="0ECCF06A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DA5EC9">
        <w:rPr>
          <w:rFonts w:ascii="Arial" w:hAnsi="Arial" w:cs="Arial"/>
          <w:sz w:val="22"/>
          <w:szCs w:val="22"/>
        </w:rPr>
        <w:br/>
        <w:t>i dokonywania ich oceny,</w:t>
      </w:r>
    </w:p>
    <w:p w14:paraId="672FDA5D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żądania wyjaśnień w przypadku wątpliwości w zakresie potwierdzenia spełniania ww. wymogów,</w:t>
      </w:r>
    </w:p>
    <w:p w14:paraId="31D9030B" w14:textId="77777777" w:rsidR="00B07B8D" w:rsidRPr="00DA5EC9" w:rsidRDefault="00B07B8D" w:rsidP="00603057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przeprowadzania kontroli na miejscu wykonywania świadczenia.</w:t>
      </w:r>
    </w:p>
    <w:p w14:paraId="6D568DFE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2C9230AD" w14:textId="4E1D2812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oświadczenie Wykonawcy lub Podwykonawcy o zatrudnieniu na podstawie umowy </w:t>
      </w:r>
      <w:r w:rsidRPr="00DA5EC9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i wymiaru etatu oraz podpis osoby uprawnionej do złożenia oświadczenia w imieniu Wykonawcy lub Podwykonawcy;</w:t>
      </w:r>
    </w:p>
    <w:p w14:paraId="7F6229CC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</w:p>
    <w:p w14:paraId="73EA65DA" w14:textId="5E704D47" w:rsidR="00B07B8D" w:rsidRPr="00DA5EC9" w:rsidRDefault="00B07B8D" w:rsidP="00603057">
      <w:pPr>
        <w:pStyle w:val="Akapitzlist"/>
        <w:tabs>
          <w:tab w:val="left" w:pos="1134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 xml:space="preserve">(tj. w szczególności bez adresów, nr PESEL pracowników).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5EC9">
        <w:rPr>
          <w:rFonts w:ascii="Arial" w:hAnsi="Arial" w:cs="Arial"/>
          <w:sz w:val="22"/>
          <w:szCs w:val="22"/>
        </w:rPr>
        <w:t>anonimizacji</w:t>
      </w:r>
      <w:proofErr w:type="spellEnd"/>
      <w:r w:rsidRPr="00DA5EC9">
        <w:rPr>
          <w:rFonts w:ascii="Arial" w:hAnsi="Arial" w:cs="Arial"/>
          <w:sz w:val="22"/>
          <w:szCs w:val="22"/>
        </w:rPr>
        <w:t xml:space="preserve">. Informacje takie jak: data zawarcia umowy, rodzaj umowy </w:t>
      </w:r>
      <w:r w:rsidR="00603057">
        <w:rPr>
          <w:rFonts w:ascii="Arial" w:hAnsi="Arial" w:cs="Arial"/>
          <w:sz w:val="22"/>
          <w:szCs w:val="22"/>
        </w:rPr>
        <w:br/>
      </w:r>
      <w:r w:rsidRPr="00DA5EC9">
        <w:rPr>
          <w:rFonts w:ascii="Arial" w:hAnsi="Arial" w:cs="Arial"/>
          <w:sz w:val="22"/>
          <w:szCs w:val="22"/>
        </w:rPr>
        <w:t>o pracę i wymiar etatu powinny być możliwe do zidentyfikowania;</w:t>
      </w:r>
    </w:p>
    <w:p w14:paraId="02524805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9A1A9FB" w14:textId="77777777" w:rsidR="00B07B8D" w:rsidRPr="00DA5EC9" w:rsidRDefault="00B07B8D" w:rsidP="00603057">
      <w:pPr>
        <w:pStyle w:val="Akapitzlist"/>
        <w:numPr>
          <w:ilvl w:val="0"/>
          <w:numId w:val="12"/>
        </w:numPr>
        <w:tabs>
          <w:tab w:val="left" w:pos="1134"/>
        </w:tabs>
        <w:spacing w:line="276" w:lineRule="auto"/>
        <w:ind w:left="1134" w:hanging="567"/>
        <w:contextualSpacing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</w:t>
      </w:r>
    </w:p>
    <w:p w14:paraId="3A02C493" w14:textId="5DAFD421" w:rsidR="00B07B8D" w:rsidRPr="00DA5EC9" w:rsidRDefault="00B07B8D" w:rsidP="00603057">
      <w:pPr>
        <w:tabs>
          <w:tab w:val="left" w:pos="1134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z przepisami ustawy z dnia 29 sierpnia 1997 r. o ochronie danych osobowych. Imię i nazwisko pracownika nie </w:t>
      </w:r>
      <w:r w:rsidR="00C3346D" w:rsidRPr="00DA5EC9">
        <w:rPr>
          <w:rFonts w:ascii="Arial" w:hAnsi="Arial" w:cs="Arial"/>
          <w:sz w:val="22"/>
          <w:szCs w:val="22"/>
        </w:rPr>
        <w:t>podlegają</w:t>
      </w:r>
      <w:r w:rsidRPr="00DA5EC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A5EC9">
        <w:rPr>
          <w:rFonts w:ascii="Arial" w:hAnsi="Arial" w:cs="Arial"/>
          <w:sz w:val="22"/>
          <w:szCs w:val="22"/>
        </w:rPr>
        <w:t>anonimizacji</w:t>
      </w:r>
      <w:proofErr w:type="spellEnd"/>
      <w:r w:rsidRPr="00DA5EC9">
        <w:rPr>
          <w:rFonts w:ascii="Arial" w:hAnsi="Arial" w:cs="Arial"/>
          <w:sz w:val="22"/>
          <w:szCs w:val="22"/>
        </w:rPr>
        <w:t>,</w:t>
      </w:r>
    </w:p>
    <w:p w14:paraId="173C0356" w14:textId="77777777" w:rsidR="00B07B8D" w:rsidRPr="00DA5EC9" w:rsidRDefault="00B07B8D" w:rsidP="00603057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2 czynności.</w:t>
      </w:r>
    </w:p>
    <w:p w14:paraId="5A557F49" w14:textId="2A374807" w:rsidR="008A1253" w:rsidRPr="00040A9F" w:rsidRDefault="00B07B8D" w:rsidP="008A1253">
      <w:pPr>
        <w:numPr>
          <w:ilvl w:val="0"/>
          <w:numId w:val="1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10CD3581" w14:textId="56063958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2</w:t>
      </w:r>
    </w:p>
    <w:p w14:paraId="5162B6CA" w14:textId="5281B3FE" w:rsidR="00B07B8D" w:rsidRPr="00ED2217" w:rsidRDefault="00B07B8D" w:rsidP="00A27E75">
      <w:pPr>
        <w:pStyle w:val="Akapitzlist"/>
        <w:numPr>
          <w:ilvl w:val="0"/>
          <w:numId w:val="24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Zakazuje się istotnych zmian postanowień zawartej umowy w stosunku do treści oferty, na podstawie której dokonano wyboru wykonawcy, chyba że zamawiający przewidział możliwość </w:t>
      </w:r>
      <w:r w:rsidRPr="00ED2217">
        <w:rPr>
          <w:rFonts w:ascii="Arial" w:hAnsi="Arial" w:cs="Arial"/>
          <w:sz w:val="22"/>
          <w:szCs w:val="22"/>
        </w:rPr>
        <w:lastRenderedPageBreak/>
        <w:t>dokonania takiej zmiany</w:t>
      </w:r>
      <w:r w:rsidR="00F754A1" w:rsidRPr="00ED2217">
        <w:rPr>
          <w:rFonts w:ascii="Arial" w:hAnsi="Arial" w:cs="Arial"/>
          <w:sz w:val="22"/>
          <w:szCs w:val="22"/>
        </w:rPr>
        <w:t xml:space="preserve"> </w:t>
      </w:r>
      <w:r w:rsidRPr="00ED2217">
        <w:rPr>
          <w:rFonts w:ascii="Arial" w:hAnsi="Arial" w:cs="Arial"/>
          <w:sz w:val="22"/>
          <w:szCs w:val="22"/>
        </w:rPr>
        <w:t>w ogłoszeniu o zamówieniu lub w specyfikacji  warunków zamówienia oraz określił warunki takiej zmiany.</w:t>
      </w:r>
    </w:p>
    <w:p w14:paraId="530B4B9B" w14:textId="5C176833" w:rsidR="00B07B8D" w:rsidRPr="00ED2217" w:rsidRDefault="00B07B8D" w:rsidP="00A27E7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Zmiana umowy dokonana z naruszeniem ust. 1 podlega unieważnieniu.</w:t>
      </w:r>
    </w:p>
    <w:p w14:paraId="73606C8C" w14:textId="7FDD2051" w:rsidR="00B07B8D" w:rsidRPr="00ED2217" w:rsidRDefault="00B07B8D" w:rsidP="00A27E75">
      <w:pPr>
        <w:pStyle w:val="Akapitzlist"/>
        <w:numPr>
          <w:ilvl w:val="0"/>
          <w:numId w:val="24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Wierzytelność wynikająca z niniejszej umowy nie może być przedmiotem cesji na rzecz osób trzecich bez zgody Zamawiającego.</w:t>
      </w:r>
    </w:p>
    <w:p w14:paraId="58711CB8" w14:textId="7D811F41" w:rsidR="00B07B8D" w:rsidRPr="00DA5EC9" w:rsidRDefault="00B07B8D" w:rsidP="00ED2217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3</w:t>
      </w:r>
    </w:p>
    <w:p w14:paraId="507016B3" w14:textId="487D5501" w:rsidR="00B07B8D" w:rsidRPr="00ED2217" w:rsidRDefault="00B07B8D" w:rsidP="00A27E75">
      <w:pPr>
        <w:pStyle w:val="Akapitzlist"/>
        <w:numPr>
          <w:ilvl w:val="0"/>
          <w:numId w:val="25"/>
        </w:numPr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Zamawiający zastrzega sobie prawo do natychmiastowego </w:t>
      </w:r>
      <w:r w:rsidR="00464CAA" w:rsidRPr="00ED2217">
        <w:rPr>
          <w:rFonts w:ascii="Arial" w:hAnsi="Arial" w:cs="Arial"/>
          <w:sz w:val="22"/>
          <w:szCs w:val="22"/>
        </w:rPr>
        <w:t>odstąpienia od</w:t>
      </w:r>
      <w:r w:rsidRPr="00ED2217">
        <w:rPr>
          <w:rFonts w:ascii="Arial" w:hAnsi="Arial" w:cs="Arial"/>
          <w:sz w:val="22"/>
          <w:szCs w:val="22"/>
        </w:rPr>
        <w:t xml:space="preserve"> umowy w przypadku:</w:t>
      </w:r>
    </w:p>
    <w:p w14:paraId="7723C0AB" w14:textId="22707D72" w:rsidR="00B07B8D" w:rsidRPr="00ED2217" w:rsidRDefault="00B07B8D" w:rsidP="00A27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wystąpienia w ciągu dwóch kolejnych dni więcej niż 15% niezrealizowanych wozokilometrów pracy dziennej, z winy Wykonawcy,</w:t>
      </w:r>
    </w:p>
    <w:p w14:paraId="31A352B0" w14:textId="58246BC3" w:rsidR="00B07B8D" w:rsidRPr="00ED2217" w:rsidRDefault="00B07B8D" w:rsidP="00A27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niższego niż 95% stopnia realizacji przewozów w skali jednego miesiąca z winy Wykonawcy,</w:t>
      </w:r>
    </w:p>
    <w:p w14:paraId="61A7F96F" w14:textId="539E7184" w:rsidR="00B07B8D" w:rsidRPr="00ED2217" w:rsidRDefault="00B07B8D" w:rsidP="00A27E7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 xml:space="preserve">przekroczenia w danym miesiącu 15% wykonanych wozokilometrów autobusem niezaakceptowanym przez Zamawiającego w </w:t>
      </w:r>
      <w:r w:rsidR="00C3346D" w:rsidRPr="00ED2217">
        <w:rPr>
          <w:rFonts w:ascii="Arial" w:hAnsi="Arial" w:cs="Arial"/>
          <w:sz w:val="22"/>
          <w:szCs w:val="22"/>
        </w:rPr>
        <w:t>formie,</w:t>
      </w:r>
      <w:r w:rsidRPr="00ED2217">
        <w:rPr>
          <w:rFonts w:ascii="Arial" w:hAnsi="Arial" w:cs="Arial"/>
          <w:sz w:val="22"/>
          <w:szCs w:val="22"/>
        </w:rPr>
        <w:t xml:space="preserve"> o której mowa w ustęp 3.</w:t>
      </w:r>
    </w:p>
    <w:p w14:paraId="500D5A35" w14:textId="777DA6B0" w:rsidR="00B07B8D" w:rsidRPr="00ED2217" w:rsidRDefault="00B07B8D" w:rsidP="00A27E75">
      <w:pPr>
        <w:pStyle w:val="Akapitzlist"/>
        <w:numPr>
          <w:ilvl w:val="0"/>
          <w:numId w:val="2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D2217">
        <w:rPr>
          <w:rFonts w:ascii="Arial" w:hAnsi="Arial" w:cs="Arial"/>
          <w:sz w:val="22"/>
          <w:szCs w:val="22"/>
        </w:rPr>
        <w:t>Każda ze stron może rozwiązać umowę w trybie natychmiastowym, w przypadku rażącego naruszenia postanowień umowy.</w:t>
      </w:r>
    </w:p>
    <w:p w14:paraId="65B05C3D" w14:textId="4E3D6C3A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4</w:t>
      </w:r>
    </w:p>
    <w:p w14:paraId="0C1C5CE3" w14:textId="7F4F4BFE" w:rsidR="009B34B9" w:rsidRDefault="00B07B8D" w:rsidP="008A125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Sprawy sporne mogące wyniknąć na tle realizacji niniejszej umowy, rozstrzygane będą przez sąd właściwy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 xml:space="preserve">ze względu na siedzibę Zamawiającego. </w:t>
      </w:r>
    </w:p>
    <w:p w14:paraId="18B71B3E" w14:textId="07E31385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5</w:t>
      </w:r>
    </w:p>
    <w:p w14:paraId="732ED6A0" w14:textId="77777777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W sprawach nieuregulowanych niniejszą umową stosuje się przepisy Prawa Przewozowego, Kodeksu Cywilnego oraz Ustawy Prawo Zamówień Publicznych.</w:t>
      </w:r>
    </w:p>
    <w:p w14:paraId="1E99CC08" w14:textId="503CD0ED" w:rsidR="00B07B8D" w:rsidRPr="00DA5EC9" w:rsidRDefault="00B07B8D" w:rsidP="00697913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§ 1</w:t>
      </w:r>
      <w:r w:rsidR="008A1253">
        <w:rPr>
          <w:rFonts w:ascii="Arial" w:hAnsi="Arial" w:cs="Arial"/>
          <w:sz w:val="22"/>
          <w:szCs w:val="22"/>
        </w:rPr>
        <w:t>6</w:t>
      </w:r>
    </w:p>
    <w:p w14:paraId="33436530" w14:textId="3BF2F29F" w:rsidR="00B07B8D" w:rsidRPr="00DA5EC9" w:rsidRDefault="00B07B8D" w:rsidP="0069791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Umowę sporządzono w dwóch jednobrzmiących egzemplarzach, po jednym dla każdej z umawiających</w:t>
      </w:r>
      <w:r w:rsidR="00697913">
        <w:rPr>
          <w:rFonts w:ascii="Arial" w:hAnsi="Arial" w:cs="Arial"/>
          <w:sz w:val="22"/>
          <w:szCs w:val="22"/>
        </w:rPr>
        <w:t xml:space="preserve"> </w:t>
      </w:r>
      <w:r w:rsidRPr="00DA5EC9">
        <w:rPr>
          <w:rFonts w:ascii="Arial" w:hAnsi="Arial" w:cs="Arial"/>
          <w:sz w:val="22"/>
          <w:szCs w:val="22"/>
        </w:rPr>
        <w:t>się stron.</w:t>
      </w:r>
    </w:p>
    <w:p w14:paraId="3B8DB17D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62A143C9" w14:textId="7D4AB537" w:rsidR="00B07B8D" w:rsidRDefault="00B07B8D" w:rsidP="00B07B8D">
      <w:pPr>
        <w:rPr>
          <w:rFonts w:ascii="Arial" w:hAnsi="Arial" w:cs="Arial"/>
          <w:sz w:val="22"/>
          <w:szCs w:val="22"/>
        </w:rPr>
      </w:pPr>
    </w:p>
    <w:p w14:paraId="3616EF39" w14:textId="77777777" w:rsidR="00676180" w:rsidRPr="00DA5EC9" w:rsidRDefault="00676180" w:rsidP="00B07B8D">
      <w:pPr>
        <w:rPr>
          <w:rFonts w:ascii="Arial" w:hAnsi="Arial" w:cs="Arial"/>
          <w:sz w:val="22"/>
          <w:szCs w:val="22"/>
        </w:rPr>
      </w:pPr>
    </w:p>
    <w:p w14:paraId="5FB27087" w14:textId="77777777" w:rsidR="00B07B8D" w:rsidRPr="00DA5EC9" w:rsidRDefault="00B07B8D" w:rsidP="00B07B8D">
      <w:pPr>
        <w:rPr>
          <w:rFonts w:ascii="Arial" w:hAnsi="Arial" w:cs="Arial"/>
          <w:sz w:val="22"/>
          <w:szCs w:val="22"/>
        </w:rPr>
      </w:pPr>
    </w:p>
    <w:p w14:paraId="5B93C435" w14:textId="77777777" w:rsidR="00B07B8D" w:rsidRPr="00DA5EC9" w:rsidRDefault="00B07B8D" w:rsidP="00F16A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Załącznikami do umowy są:</w:t>
      </w:r>
    </w:p>
    <w:p w14:paraId="4EDB04F0" w14:textId="27E43F10" w:rsidR="00B07B8D" w:rsidRPr="00AC12D2" w:rsidRDefault="00B07B8D" w:rsidP="00A27E75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Specyfikacja  warunków zamówienia.</w:t>
      </w:r>
    </w:p>
    <w:p w14:paraId="4359434E" w14:textId="07C81D98" w:rsidR="00B07B8D" w:rsidRPr="00AC12D2" w:rsidRDefault="00B07B8D" w:rsidP="00A27E75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12D2">
        <w:rPr>
          <w:rFonts w:ascii="Arial" w:hAnsi="Arial" w:cs="Arial"/>
          <w:sz w:val="22"/>
          <w:szCs w:val="22"/>
        </w:rPr>
        <w:t>Oferta.</w:t>
      </w:r>
    </w:p>
    <w:p w14:paraId="2FE397A7" w14:textId="77777777" w:rsidR="00A27E75" w:rsidRDefault="00A27E75" w:rsidP="00A27E75">
      <w:pPr>
        <w:pStyle w:val="Akapitzlist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„T” - Potwierdzenie wymogów Specyfikacji  Warunków Zamówienia w postępowaniu prowadzonym trybie podstawowym.</w:t>
      </w:r>
    </w:p>
    <w:p w14:paraId="493DA64D" w14:textId="77777777" w:rsidR="00A27E75" w:rsidRDefault="00A27E75" w:rsidP="00A27E75">
      <w:pPr>
        <w:pStyle w:val="Bezodstpw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„P” – Umowa dwustronnego powierzenia przetwarzania danych osobowych.</w:t>
      </w:r>
    </w:p>
    <w:p w14:paraId="5D21C07F" w14:textId="77777777" w:rsidR="00A27E75" w:rsidRDefault="00A27E75" w:rsidP="00A27E75">
      <w:pPr>
        <w:pStyle w:val="Bezodstpw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„R1” – Rozkład jazdy.</w:t>
      </w:r>
    </w:p>
    <w:p w14:paraId="72E2B0E2" w14:textId="77777777" w:rsidR="00A27E75" w:rsidRDefault="00A27E75" w:rsidP="00A27E75">
      <w:pPr>
        <w:pStyle w:val="Bezodstpw"/>
        <w:numPr>
          <w:ilvl w:val="0"/>
          <w:numId w:val="27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Załącznik „RF” - Zestawienie wykonanych wozokilometrów</w:t>
      </w:r>
    </w:p>
    <w:p w14:paraId="052EF955" w14:textId="7B8FD129" w:rsidR="00683196" w:rsidRDefault="00683196" w:rsidP="00F16A4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757FA1E" w14:textId="6523443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14FCBA5D" w14:textId="3E864718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40623E3C" w14:textId="13FA4776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03942E2C" w14:textId="66BBF937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p w14:paraId="5454ABC4" w14:textId="4F4E508C" w:rsidR="00F754A1" w:rsidRDefault="00F754A1" w:rsidP="00683196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D7E5684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5B331F1C" w14:textId="562841F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33D565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326AB16" w14:textId="61768AA6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2ECF0EF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2C9D29A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73A1572D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0F9A5582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14E922F7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587D7F5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618BA24B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4DE0817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1701093C" w14:textId="731C3DEC" w:rsidR="00A27E75" w:rsidRDefault="00A27E75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14:paraId="1D807FF9" w14:textId="77777777" w:rsidR="008A1253" w:rsidRDefault="008A1253">
      <w:pPr>
        <w:rPr>
          <w:rFonts w:ascii="Arial" w:hAnsi="Arial" w:cs="Arial"/>
          <w:sz w:val="22"/>
          <w:szCs w:val="22"/>
          <w:lang w:eastAsia="en-US"/>
        </w:rPr>
      </w:pPr>
    </w:p>
    <w:p w14:paraId="47ED2553" w14:textId="50FD3C35" w:rsidR="00683196" w:rsidRPr="00DA5EC9" w:rsidRDefault="00683196" w:rsidP="00C6581B">
      <w:pPr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Hlk36710146"/>
      <w:r w:rsidRPr="00DA5EC9">
        <w:rPr>
          <w:rFonts w:ascii="Arial" w:hAnsi="Arial" w:cs="Arial"/>
          <w:b/>
          <w:sz w:val="22"/>
          <w:szCs w:val="22"/>
        </w:rPr>
        <w:t>Załącznik T/……. do umowy.</w:t>
      </w:r>
    </w:p>
    <w:p w14:paraId="6FBDAF13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517688F6" w14:textId="77777777" w:rsidR="00A27E75" w:rsidRPr="00DA5EC9" w:rsidRDefault="00683196" w:rsidP="00A27E75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potwierdzenie wymogów Specyfikacji Warunków Zamówienia </w:t>
      </w:r>
      <w:r w:rsidR="00A27E75">
        <w:rPr>
          <w:rFonts w:ascii="Arial" w:hAnsi="Arial" w:cs="Arial"/>
          <w:sz w:val="22"/>
          <w:szCs w:val="22"/>
        </w:rPr>
        <w:t>w postępowaniu prowadzonym</w:t>
      </w:r>
      <w:r w:rsidR="00A27E75">
        <w:rPr>
          <w:rFonts w:ascii="Arial" w:hAnsi="Arial" w:cs="Arial"/>
          <w:sz w:val="22"/>
          <w:szCs w:val="22"/>
        </w:rPr>
        <w:br/>
        <w:t xml:space="preserve">w trybie podstawowym </w:t>
      </w:r>
      <w:r w:rsidR="00A27E75" w:rsidRPr="00DA5EC9">
        <w:rPr>
          <w:rFonts w:ascii="Arial" w:hAnsi="Arial" w:cs="Arial"/>
          <w:sz w:val="22"/>
          <w:szCs w:val="22"/>
        </w:rPr>
        <w:t>ZTZ PN 0</w:t>
      </w:r>
      <w:r w:rsidR="00A27E75">
        <w:rPr>
          <w:rFonts w:ascii="Arial" w:hAnsi="Arial" w:cs="Arial"/>
          <w:sz w:val="22"/>
          <w:szCs w:val="22"/>
        </w:rPr>
        <w:t>7</w:t>
      </w:r>
      <w:r w:rsidR="00A27E75" w:rsidRPr="00DA5EC9">
        <w:rPr>
          <w:rFonts w:ascii="Arial" w:hAnsi="Arial" w:cs="Arial"/>
          <w:sz w:val="22"/>
          <w:szCs w:val="22"/>
        </w:rPr>
        <w:t>/2021</w:t>
      </w:r>
    </w:p>
    <w:p w14:paraId="39EF6231" w14:textId="4B7134B6" w:rsidR="00683196" w:rsidRDefault="00683196" w:rsidP="00A27E75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Zadanie 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</w:t>
      </w:r>
    </w:p>
    <w:p w14:paraId="3AEF5B03" w14:textId="6AC7CA33" w:rsidR="00C6581B" w:rsidRPr="00DA5EC9" w:rsidRDefault="00C6581B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2F96D049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47C15C3B" w14:textId="0327D146" w:rsidR="00683196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Nazwa Wykonawcy</w:t>
      </w:r>
      <w:r w:rsidR="00C6581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…………………………………………………………………………………………...</w:t>
      </w:r>
    </w:p>
    <w:p w14:paraId="29941896" w14:textId="31800824" w:rsidR="00676180" w:rsidRPr="00DA5EC9" w:rsidRDefault="00676180" w:rsidP="00676180">
      <w:p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FFC29D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67DEC25F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1.Autbus </w:t>
      </w:r>
      <w:r w:rsidRPr="00C6581B">
        <w:rPr>
          <w:rFonts w:ascii="Arial" w:hAnsi="Arial" w:cs="Arial"/>
          <w:i/>
          <w:iCs/>
          <w:sz w:val="22"/>
          <w:szCs w:val="22"/>
        </w:rPr>
        <w:t>(typ, marka, numer)</w:t>
      </w:r>
    </w:p>
    <w:p w14:paraId="67D3B477" w14:textId="0D4A0528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3FBF2008" w14:textId="7E568D93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23CB4D7" w14:textId="5800B2DD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0DF25F18" w14:textId="07D46FE5" w:rsidR="00683196" w:rsidRPr="00C6581B" w:rsidRDefault="00683196" w:rsidP="00A27E75">
      <w:pPr>
        <w:pStyle w:val="Akapitzlist"/>
        <w:numPr>
          <w:ilvl w:val="0"/>
          <w:numId w:val="26"/>
        </w:numPr>
        <w:spacing w:before="120" w:line="276" w:lineRule="auto"/>
        <w:ind w:left="360"/>
        <w:rPr>
          <w:rFonts w:ascii="Arial" w:hAnsi="Arial" w:cs="Arial"/>
          <w:sz w:val="22"/>
          <w:szCs w:val="22"/>
        </w:rPr>
      </w:pPr>
      <w:r w:rsidRPr="00C6581B">
        <w:rPr>
          <w:rFonts w:ascii="Arial" w:hAnsi="Arial" w:cs="Arial"/>
          <w:sz w:val="22"/>
          <w:szCs w:val="22"/>
        </w:rPr>
        <w:t>………………………………………………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2636DE08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9292F08" w14:textId="77777777" w:rsidR="00C6581B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 xml:space="preserve">UWAGI: </w:t>
      </w:r>
    </w:p>
    <w:p w14:paraId="1D0E66BC" w14:textId="4C8804B3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A016E84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6A076AD" w14:textId="77777777" w:rsidR="00C6581B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21F0A93B" w14:textId="172F8EB7" w:rsidR="00683196" w:rsidRPr="00DA5EC9" w:rsidRDefault="00683196" w:rsidP="00C658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DA5EC9">
        <w:rPr>
          <w:rFonts w:ascii="Arial" w:hAnsi="Arial" w:cs="Arial"/>
          <w:sz w:val="22"/>
          <w:szCs w:val="22"/>
        </w:rPr>
        <w:t>……………</w:t>
      </w:r>
      <w:r w:rsidR="00C658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28990B7C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5A5FBA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30172795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3563DC6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1E8C82B7" w14:textId="77777777" w:rsidR="00683196" w:rsidRPr="00DA5EC9" w:rsidRDefault="00683196" w:rsidP="00C6581B">
      <w:pPr>
        <w:spacing w:line="276" w:lineRule="auto"/>
        <w:rPr>
          <w:rFonts w:ascii="Arial" w:hAnsi="Arial" w:cs="Arial"/>
          <w:sz w:val="22"/>
          <w:szCs w:val="22"/>
        </w:rPr>
      </w:pPr>
    </w:p>
    <w:p w14:paraId="0F7F5949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</w:p>
    <w:p w14:paraId="2390FED7" w14:textId="77777777" w:rsidR="00683196" w:rsidRPr="000847FF" w:rsidRDefault="00683196" w:rsidP="00C6581B">
      <w:pPr>
        <w:spacing w:line="276" w:lineRule="auto"/>
        <w:rPr>
          <w:rFonts w:ascii="Arial" w:hAnsi="Arial" w:cs="Arial"/>
          <w:sz w:val="20"/>
          <w:szCs w:val="20"/>
        </w:rPr>
      </w:pPr>
      <w:r w:rsidRPr="00C6581B">
        <w:rPr>
          <w:rFonts w:ascii="Arial" w:hAnsi="Arial" w:cs="Arial"/>
          <w:sz w:val="22"/>
          <w:szCs w:val="22"/>
        </w:rPr>
        <w:t>Załącznik podpisano w dniu:…….…</w:t>
      </w:r>
    </w:p>
    <w:p w14:paraId="0A3FCEAB" w14:textId="77777777" w:rsidR="00683196" w:rsidRPr="000847FF" w:rsidRDefault="00683196" w:rsidP="00683196">
      <w:pPr>
        <w:rPr>
          <w:rFonts w:ascii="Arial" w:hAnsi="Arial" w:cs="Arial"/>
          <w:sz w:val="20"/>
          <w:szCs w:val="20"/>
        </w:rPr>
      </w:pPr>
    </w:p>
    <w:p w14:paraId="4CE81FDB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1AF512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676180" w:rsidRPr="003377A6" w14:paraId="22E0FAC6" w14:textId="77777777" w:rsidTr="00CD4CC4">
        <w:trPr>
          <w:trHeight w:val="737"/>
        </w:trPr>
        <w:tc>
          <w:tcPr>
            <w:tcW w:w="4389" w:type="dxa"/>
            <w:vAlign w:val="bottom"/>
          </w:tcPr>
          <w:p w14:paraId="2EAE53E2" w14:textId="17DDC590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70D4C949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E3ADA99" w14:textId="65CCCFBF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676180" w:rsidRPr="003377A6" w14:paraId="19298884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2C01339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452490B4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6D01E5C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676180" w:rsidRPr="003377A6" w14:paraId="310EE9B5" w14:textId="77777777" w:rsidTr="00CD4CC4">
        <w:trPr>
          <w:trHeight w:hRule="exact" w:val="340"/>
        </w:trPr>
        <w:tc>
          <w:tcPr>
            <w:tcW w:w="4389" w:type="dxa"/>
            <w:vAlign w:val="bottom"/>
          </w:tcPr>
          <w:p w14:paraId="6966E24E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2B04A693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C771FE1" w14:textId="77777777" w:rsidR="00676180" w:rsidRPr="003377A6" w:rsidRDefault="00676180" w:rsidP="00CD4CC4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5386538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F8FD93A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C8D8406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C0EC10E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D111EFD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1C9AC48" w14:textId="7372E120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93389A7" w14:textId="77777777" w:rsidR="009B7AFD" w:rsidRPr="000847FF" w:rsidRDefault="009B7AFD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00E30061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1F9241E3" w14:textId="77777777" w:rsidR="00683196" w:rsidRPr="000847FF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48F6613B" w14:textId="79A270E5" w:rsidR="00683196" w:rsidRDefault="00683196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67D20391" w14:textId="7EDFAD9C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78B53A98" w14:textId="5B95D393" w:rsidR="00F754A1" w:rsidRDefault="00F754A1" w:rsidP="00683196">
      <w:pPr>
        <w:pStyle w:val="Bezodstpw"/>
        <w:rPr>
          <w:rFonts w:ascii="Arial" w:hAnsi="Arial" w:cs="Arial"/>
          <w:sz w:val="20"/>
          <w:szCs w:val="20"/>
          <w:lang w:eastAsia="en-US"/>
        </w:rPr>
      </w:pPr>
    </w:p>
    <w:p w14:paraId="57773AAE" w14:textId="77777777" w:rsidR="006A2ED7" w:rsidRPr="00710336" w:rsidRDefault="0006370D" w:rsidP="006A2ED7">
      <w:pPr>
        <w:rPr>
          <w:rFonts w:ascii="Calibri" w:cs="Calibri"/>
          <w:b/>
          <w:bCs/>
          <w:sz w:val="28"/>
          <w:szCs w:val="28"/>
        </w:rPr>
      </w:pPr>
      <w:bookmarkStart w:id="1" w:name="_Hlk36710691"/>
      <w:bookmarkStart w:id="2" w:name="_Hlk36711228"/>
      <w:bookmarkEnd w:id="0"/>
      <w:r>
        <w:rPr>
          <w:b/>
          <w:bCs/>
          <w:sz w:val="28"/>
          <w:szCs w:val="28"/>
        </w:rPr>
        <w:br w:type="page"/>
      </w:r>
      <w:r w:rsidR="006A2ED7" w:rsidRPr="00F754A1">
        <w:rPr>
          <w:rFonts w:ascii="Arial" w:hAnsi="Arial" w:cs="Arial"/>
          <w:b/>
        </w:rPr>
        <w:lastRenderedPageBreak/>
        <w:t>Wzór raportu załącznik RF.</w:t>
      </w:r>
    </w:p>
    <w:p w14:paraId="14131023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3A5EC9E9" w14:textId="77777777" w:rsidR="006A2ED7" w:rsidRPr="00F754A1" w:rsidRDefault="006A2ED7" w:rsidP="006A2ED7">
      <w:pPr>
        <w:jc w:val="center"/>
        <w:rPr>
          <w:rFonts w:ascii="Arial" w:hAnsi="Arial" w:cs="Arial"/>
        </w:rPr>
      </w:pPr>
      <w:r w:rsidRPr="00F754A1">
        <w:rPr>
          <w:rFonts w:ascii="Arial" w:hAnsi="Arial" w:cs="Arial"/>
        </w:rPr>
        <w:t>Zestawienie wykonanych wozokilometrów w miesiącu …………………..</w:t>
      </w:r>
    </w:p>
    <w:p w14:paraId="6174B626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tbl>
      <w:tblPr>
        <w:tblW w:w="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90"/>
        <w:gridCol w:w="1790"/>
      </w:tblGrid>
      <w:tr w:rsidR="006A2ED7" w:rsidRPr="00F754A1" w14:paraId="74AAEF1C" w14:textId="77777777" w:rsidTr="006A2ED7">
        <w:trPr>
          <w:jc w:val="center"/>
        </w:trPr>
        <w:tc>
          <w:tcPr>
            <w:tcW w:w="883" w:type="dxa"/>
          </w:tcPr>
          <w:p w14:paraId="557CCD1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dzień</w:t>
            </w:r>
          </w:p>
        </w:tc>
        <w:tc>
          <w:tcPr>
            <w:tcW w:w="1790" w:type="dxa"/>
          </w:tcPr>
          <w:p w14:paraId="2FD493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092936B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1</w:t>
            </w:r>
          </w:p>
        </w:tc>
        <w:tc>
          <w:tcPr>
            <w:tcW w:w="1790" w:type="dxa"/>
          </w:tcPr>
          <w:p w14:paraId="0D24A3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 xml:space="preserve">Wozokilometry </w:t>
            </w:r>
          </w:p>
          <w:p w14:paraId="51AA1E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autobus 2</w:t>
            </w:r>
          </w:p>
        </w:tc>
      </w:tr>
      <w:tr w:rsidR="006A2ED7" w:rsidRPr="00F754A1" w14:paraId="1C98FE4A" w14:textId="77777777" w:rsidTr="006A2ED7">
        <w:trPr>
          <w:jc w:val="center"/>
        </w:trPr>
        <w:tc>
          <w:tcPr>
            <w:tcW w:w="883" w:type="dxa"/>
          </w:tcPr>
          <w:p w14:paraId="5CA3F26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14:paraId="1897C66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A3BEA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36DCEF8" w14:textId="77777777" w:rsidTr="006A2ED7">
        <w:trPr>
          <w:jc w:val="center"/>
        </w:trPr>
        <w:tc>
          <w:tcPr>
            <w:tcW w:w="883" w:type="dxa"/>
          </w:tcPr>
          <w:p w14:paraId="34602D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14:paraId="68B8D90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6B64C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78F26F" w14:textId="77777777" w:rsidTr="006A2ED7">
        <w:trPr>
          <w:jc w:val="center"/>
        </w:trPr>
        <w:tc>
          <w:tcPr>
            <w:tcW w:w="883" w:type="dxa"/>
          </w:tcPr>
          <w:p w14:paraId="36A9DD0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14:paraId="2D9052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E12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53F660E" w14:textId="77777777" w:rsidTr="006A2ED7">
        <w:trPr>
          <w:jc w:val="center"/>
        </w:trPr>
        <w:tc>
          <w:tcPr>
            <w:tcW w:w="883" w:type="dxa"/>
          </w:tcPr>
          <w:p w14:paraId="66F946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4</w:t>
            </w:r>
          </w:p>
        </w:tc>
        <w:tc>
          <w:tcPr>
            <w:tcW w:w="1790" w:type="dxa"/>
          </w:tcPr>
          <w:p w14:paraId="04228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AB649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77930A2" w14:textId="77777777" w:rsidTr="006A2ED7">
        <w:trPr>
          <w:jc w:val="center"/>
        </w:trPr>
        <w:tc>
          <w:tcPr>
            <w:tcW w:w="883" w:type="dxa"/>
          </w:tcPr>
          <w:p w14:paraId="6C3AE1A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5</w:t>
            </w:r>
          </w:p>
        </w:tc>
        <w:tc>
          <w:tcPr>
            <w:tcW w:w="1790" w:type="dxa"/>
          </w:tcPr>
          <w:p w14:paraId="29F0ABB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0F7C3A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C0D3DB" w14:textId="77777777" w:rsidTr="006A2ED7">
        <w:trPr>
          <w:jc w:val="center"/>
        </w:trPr>
        <w:tc>
          <w:tcPr>
            <w:tcW w:w="883" w:type="dxa"/>
          </w:tcPr>
          <w:p w14:paraId="0F4B865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6</w:t>
            </w:r>
          </w:p>
        </w:tc>
        <w:tc>
          <w:tcPr>
            <w:tcW w:w="1790" w:type="dxa"/>
          </w:tcPr>
          <w:p w14:paraId="5F6DF9D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915BFF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D357D35" w14:textId="77777777" w:rsidTr="006A2ED7">
        <w:trPr>
          <w:jc w:val="center"/>
        </w:trPr>
        <w:tc>
          <w:tcPr>
            <w:tcW w:w="883" w:type="dxa"/>
          </w:tcPr>
          <w:p w14:paraId="6E8C442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7</w:t>
            </w:r>
          </w:p>
        </w:tc>
        <w:tc>
          <w:tcPr>
            <w:tcW w:w="1790" w:type="dxa"/>
          </w:tcPr>
          <w:p w14:paraId="161FBD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AADF5B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7D4EB2F" w14:textId="77777777" w:rsidTr="006A2ED7">
        <w:trPr>
          <w:jc w:val="center"/>
        </w:trPr>
        <w:tc>
          <w:tcPr>
            <w:tcW w:w="883" w:type="dxa"/>
          </w:tcPr>
          <w:p w14:paraId="381156D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</w:tcPr>
          <w:p w14:paraId="0C3E127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456F8D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F0E5F0B" w14:textId="77777777" w:rsidTr="006A2ED7">
        <w:trPr>
          <w:jc w:val="center"/>
        </w:trPr>
        <w:tc>
          <w:tcPr>
            <w:tcW w:w="883" w:type="dxa"/>
          </w:tcPr>
          <w:p w14:paraId="2E4F292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9</w:t>
            </w:r>
          </w:p>
        </w:tc>
        <w:tc>
          <w:tcPr>
            <w:tcW w:w="1790" w:type="dxa"/>
          </w:tcPr>
          <w:p w14:paraId="2DEB07D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C98F6A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515F82E" w14:textId="77777777" w:rsidTr="006A2ED7">
        <w:trPr>
          <w:jc w:val="center"/>
        </w:trPr>
        <w:tc>
          <w:tcPr>
            <w:tcW w:w="883" w:type="dxa"/>
          </w:tcPr>
          <w:p w14:paraId="3560E9F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10</w:t>
            </w:r>
          </w:p>
        </w:tc>
        <w:tc>
          <w:tcPr>
            <w:tcW w:w="1790" w:type="dxa"/>
          </w:tcPr>
          <w:p w14:paraId="61FC485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670713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7C8CEC3" w14:textId="77777777" w:rsidTr="006A2ED7">
        <w:trPr>
          <w:jc w:val="center"/>
        </w:trPr>
        <w:tc>
          <w:tcPr>
            <w:tcW w:w="883" w:type="dxa"/>
          </w:tcPr>
          <w:p w14:paraId="16DEFC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</w:tcPr>
          <w:p w14:paraId="0376F03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EAEBE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543B942" w14:textId="77777777" w:rsidTr="006A2ED7">
        <w:trPr>
          <w:jc w:val="center"/>
        </w:trPr>
        <w:tc>
          <w:tcPr>
            <w:tcW w:w="883" w:type="dxa"/>
          </w:tcPr>
          <w:p w14:paraId="2DB0D9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12</w:t>
            </w:r>
          </w:p>
        </w:tc>
        <w:tc>
          <w:tcPr>
            <w:tcW w:w="1790" w:type="dxa"/>
          </w:tcPr>
          <w:p w14:paraId="748B0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4AC7E0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AB6BB39" w14:textId="77777777" w:rsidTr="006A2ED7">
        <w:trPr>
          <w:jc w:val="center"/>
        </w:trPr>
        <w:tc>
          <w:tcPr>
            <w:tcW w:w="883" w:type="dxa"/>
          </w:tcPr>
          <w:p w14:paraId="6226D19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13</w:t>
            </w:r>
          </w:p>
        </w:tc>
        <w:tc>
          <w:tcPr>
            <w:tcW w:w="1790" w:type="dxa"/>
          </w:tcPr>
          <w:p w14:paraId="0644BDE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635BAB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1E21C32" w14:textId="77777777" w:rsidTr="006A2ED7">
        <w:trPr>
          <w:jc w:val="center"/>
        </w:trPr>
        <w:tc>
          <w:tcPr>
            <w:tcW w:w="883" w:type="dxa"/>
          </w:tcPr>
          <w:p w14:paraId="6F39468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</w:tcPr>
          <w:p w14:paraId="0352CA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A1D88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34A24C7" w14:textId="77777777" w:rsidTr="006A2ED7">
        <w:trPr>
          <w:jc w:val="center"/>
        </w:trPr>
        <w:tc>
          <w:tcPr>
            <w:tcW w:w="883" w:type="dxa"/>
          </w:tcPr>
          <w:p w14:paraId="2A60527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</w:tcPr>
          <w:p w14:paraId="4C48E1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230084E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A5E4BED" w14:textId="77777777" w:rsidTr="006A2ED7">
        <w:trPr>
          <w:jc w:val="center"/>
        </w:trPr>
        <w:tc>
          <w:tcPr>
            <w:tcW w:w="883" w:type="dxa"/>
          </w:tcPr>
          <w:p w14:paraId="4E71963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</w:tcPr>
          <w:p w14:paraId="769DD2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F9A5FB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50B3A9B" w14:textId="77777777" w:rsidTr="006A2ED7">
        <w:trPr>
          <w:jc w:val="center"/>
        </w:trPr>
        <w:tc>
          <w:tcPr>
            <w:tcW w:w="883" w:type="dxa"/>
          </w:tcPr>
          <w:p w14:paraId="5E937A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</w:tcPr>
          <w:p w14:paraId="5AC2B0D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A08080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2F5AE91" w14:textId="77777777" w:rsidTr="006A2ED7">
        <w:trPr>
          <w:jc w:val="center"/>
        </w:trPr>
        <w:tc>
          <w:tcPr>
            <w:tcW w:w="883" w:type="dxa"/>
          </w:tcPr>
          <w:p w14:paraId="0AD414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</w:tcPr>
          <w:p w14:paraId="0510B0C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C5A752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02C4937D" w14:textId="77777777" w:rsidTr="006A2ED7">
        <w:trPr>
          <w:jc w:val="center"/>
        </w:trPr>
        <w:tc>
          <w:tcPr>
            <w:tcW w:w="883" w:type="dxa"/>
          </w:tcPr>
          <w:p w14:paraId="3636D08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</w:tcPr>
          <w:p w14:paraId="6FE9F14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CDA19C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EBBCEC8" w14:textId="77777777" w:rsidTr="006A2ED7">
        <w:trPr>
          <w:jc w:val="center"/>
        </w:trPr>
        <w:tc>
          <w:tcPr>
            <w:tcW w:w="883" w:type="dxa"/>
          </w:tcPr>
          <w:p w14:paraId="4A5AD59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20</w:t>
            </w:r>
          </w:p>
        </w:tc>
        <w:tc>
          <w:tcPr>
            <w:tcW w:w="1790" w:type="dxa"/>
          </w:tcPr>
          <w:p w14:paraId="19C0B7A9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152828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CC003A4" w14:textId="77777777" w:rsidTr="006A2ED7">
        <w:trPr>
          <w:jc w:val="center"/>
        </w:trPr>
        <w:tc>
          <w:tcPr>
            <w:tcW w:w="883" w:type="dxa"/>
          </w:tcPr>
          <w:p w14:paraId="45F8A12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21</w:t>
            </w:r>
          </w:p>
        </w:tc>
        <w:tc>
          <w:tcPr>
            <w:tcW w:w="1790" w:type="dxa"/>
          </w:tcPr>
          <w:p w14:paraId="6E4B2E7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543124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CA43252" w14:textId="77777777" w:rsidTr="006A2ED7">
        <w:trPr>
          <w:jc w:val="center"/>
        </w:trPr>
        <w:tc>
          <w:tcPr>
            <w:tcW w:w="883" w:type="dxa"/>
          </w:tcPr>
          <w:p w14:paraId="2D586DC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22</w:t>
            </w:r>
          </w:p>
        </w:tc>
        <w:tc>
          <w:tcPr>
            <w:tcW w:w="1790" w:type="dxa"/>
          </w:tcPr>
          <w:p w14:paraId="3478B59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5DB98E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DD7CA00" w14:textId="77777777" w:rsidTr="006A2ED7">
        <w:trPr>
          <w:jc w:val="center"/>
        </w:trPr>
        <w:tc>
          <w:tcPr>
            <w:tcW w:w="883" w:type="dxa"/>
          </w:tcPr>
          <w:p w14:paraId="622B380C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23</w:t>
            </w:r>
          </w:p>
        </w:tc>
        <w:tc>
          <w:tcPr>
            <w:tcW w:w="1790" w:type="dxa"/>
          </w:tcPr>
          <w:p w14:paraId="2F121068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30C3CC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469ADD23" w14:textId="77777777" w:rsidTr="006A2ED7">
        <w:trPr>
          <w:jc w:val="center"/>
        </w:trPr>
        <w:tc>
          <w:tcPr>
            <w:tcW w:w="883" w:type="dxa"/>
          </w:tcPr>
          <w:p w14:paraId="1A6D407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24</w:t>
            </w:r>
          </w:p>
        </w:tc>
        <w:tc>
          <w:tcPr>
            <w:tcW w:w="1790" w:type="dxa"/>
          </w:tcPr>
          <w:p w14:paraId="6C4FB0C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83CE8E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47C15E4" w14:textId="77777777" w:rsidTr="006A2ED7">
        <w:trPr>
          <w:jc w:val="center"/>
        </w:trPr>
        <w:tc>
          <w:tcPr>
            <w:tcW w:w="883" w:type="dxa"/>
          </w:tcPr>
          <w:p w14:paraId="3E226A0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25</w:t>
            </w:r>
          </w:p>
        </w:tc>
        <w:tc>
          <w:tcPr>
            <w:tcW w:w="1790" w:type="dxa"/>
          </w:tcPr>
          <w:p w14:paraId="494A27A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3CDFB90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626A76" w14:textId="77777777" w:rsidTr="006A2ED7">
        <w:trPr>
          <w:jc w:val="center"/>
        </w:trPr>
        <w:tc>
          <w:tcPr>
            <w:tcW w:w="883" w:type="dxa"/>
          </w:tcPr>
          <w:p w14:paraId="5760C09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26</w:t>
            </w:r>
          </w:p>
        </w:tc>
        <w:tc>
          <w:tcPr>
            <w:tcW w:w="1790" w:type="dxa"/>
          </w:tcPr>
          <w:p w14:paraId="35C8548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15F1DA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1E6A20DA" w14:textId="77777777" w:rsidTr="006A2ED7">
        <w:trPr>
          <w:jc w:val="center"/>
        </w:trPr>
        <w:tc>
          <w:tcPr>
            <w:tcW w:w="883" w:type="dxa"/>
          </w:tcPr>
          <w:p w14:paraId="3B9B233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27</w:t>
            </w:r>
          </w:p>
        </w:tc>
        <w:tc>
          <w:tcPr>
            <w:tcW w:w="1790" w:type="dxa"/>
          </w:tcPr>
          <w:p w14:paraId="49A2892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7B73D83B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67F1CA2E" w14:textId="77777777" w:rsidTr="006A2ED7">
        <w:trPr>
          <w:jc w:val="center"/>
        </w:trPr>
        <w:tc>
          <w:tcPr>
            <w:tcW w:w="883" w:type="dxa"/>
          </w:tcPr>
          <w:p w14:paraId="687B00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28</w:t>
            </w:r>
          </w:p>
        </w:tc>
        <w:tc>
          <w:tcPr>
            <w:tcW w:w="1790" w:type="dxa"/>
          </w:tcPr>
          <w:p w14:paraId="51C81B4F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04CC9785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20E02331" w14:textId="77777777" w:rsidTr="006A2ED7">
        <w:trPr>
          <w:jc w:val="center"/>
        </w:trPr>
        <w:tc>
          <w:tcPr>
            <w:tcW w:w="883" w:type="dxa"/>
          </w:tcPr>
          <w:p w14:paraId="41E62A7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29</w:t>
            </w:r>
          </w:p>
        </w:tc>
        <w:tc>
          <w:tcPr>
            <w:tcW w:w="1790" w:type="dxa"/>
          </w:tcPr>
          <w:p w14:paraId="35F701D3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600DCE26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7B34A26B" w14:textId="77777777" w:rsidTr="006A2ED7">
        <w:trPr>
          <w:jc w:val="center"/>
        </w:trPr>
        <w:tc>
          <w:tcPr>
            <w:tcW w:w="883" w:type="dxa"/>
          </w:tcPr>
          <w:p w14:paraId="51B2DA8D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30</w:t>
            </w:r>
          </w:p>
        </w:tc>
        <w:tc>
          <w:tcPr>
            <w:tcW w:w="1790" w:type="dxa"/>
          </w:tcPr>
          <w:p w14:paraId="55774590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5BB4863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55027EC7" w14:textId="77777777" w:rsidTr="006A2ED7">
        <w:trPr>
          <w:jc w:val="center"/>
        </w:trPr>
        <w:tc>
          <w:tcPr>
            <w:tcW w:w="883" w:type="dxa"/>
          </w:tcPr>
          <w:p w14:paraId="2D47E33A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31</w:t>
            </w:r>
          </w:p>
        </w:tc>
        <w:tc>
          <w:tcPr>
            <w:tcW w:w="1790" w:type="dxa"/>
          </w:tcPr>
          <w:p w14:paraId="39E4E16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1CA79172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  <w:tr w:rsidR="006A2ED7" w:rsidRPr="00F754A1" w14:paraId="38AC59BD" w14:textId="77777777" w:rsidTr="006A2ED7">
        <w:trPr>
          <w:jc w:val="center"/>
        </w:trPr>
        <w:tc>
          <w:tcPr>
            <w:tcW w:w="883" w:type="dxa"/>
          </w:tcPr>
          <w:p w14:paraId="5BC66851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  <w:r w:rsidRPr="00F754A1">
              <w:rPr>
                <w:rFonts w:ascii="Arial" w:hAnsi="Arial" w:cs="Arial"/>
              </w:rPr>
              <w:t>razem</w:t>
            </w:r>
          </w:p>
        </w:tc>
        <w:tc>
          <w:tcPr>
            <w:tcW w:w="1790" w:type="dxa"/>
          </w:tcPr>
          <w:p w14:paraId="659CC4F7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</w:tcPr>
          <w:p w14:paraId="4A3D13E4" w14:textId="77777777" w:rsidR="006A2ED7" w:rsidRPr="00F754A1" w:rsidRDefault="006A2ED7" w:rsidP="00C13E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B7955" w14:textId="77777777" w:rsidR="006A2ED7" w:rsidRPr="00F754A1" w:rsidRDefault="006A2ED7" w:rsidP="006A2ED7">
      <w:pPr>
        <w:jc w:val="center"/>
        <w:rPr>
          <w:rFonts w:ascii="Arial" w:hAnsi="Arial" w:cs="Arial"/>
        </w:rPr>
      </w:pPr>
    </w:p>
    <w:p w14:paraId="386A8B45" w14:textId="77777777" w:rsidR="006A2ED7" w:rsidRPr="00F754A1" w:rsidRDefault="006A2ED7" w:rsidP="006A2ED7">
      <w:pPr>
        <w:jc w:val="both"/>
        <w:rPr>
          <w:rFonts w:ascii="Arial" w:hAnsi="Arial" w:cs="Arial"/>
        </w:rPr>
      </w:pPr>
    </w:p>
    <w:p w14:paraId="604009EB" w14:textId="6A6DA44A" w:rsidR="0006370D" w:rsidRDefault="0006370D">
      <w:pPr>
        <w:rPr>
          <w:rFonts w:ascii="Calibri" w:cs="Calibri"/>
          <w:b/>
          <w:bCs/>
          <w:sz w:val="28"/>
          <w:szCs w:val="28"/>
        </w:rPr>
      </w:pPr>
    </w:p>
    <w:p w14:paraId="5344DCE9" w14:textId="77777777" w:rsidR="006A2ED7" w:rsidRDefault="006A2ED7">
      <w:pPr>
        <w:rPr>
          <w:rFonts w:ascii="Calibri" w:cs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bookmarkEnd w:id="1"/>
    <w:bookmarkEnd w:id="2"/>
    <w:p w14:paraId="40E149DD" w14:textId="77777777" w:rsidR="00A27E75" w:rsidRPr="006B3A71" w:rsidRDefault="00A27E75" w:rsidP="00A27E75">
      <w:pPr>
        <w:pStyle w:val="Heading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lastRenderedPageBreak/>
        <w:t>Umowa dwustronnego powierzenia przetwarzania danych osobowych</w:t>
      </w:r>
    </w:p>
    <w:p w14:paraId="1DDB7662" w14:textId="77777777" w:rsidR="00A27E75" w:rsidRPr="002F2F43" w:rsidRDefault="00A27E75" w:rsidP="00A27E75">
      <w:pPr>
        <w:pStyle w:val="Textbody"/>
        <w:spacing w:line="360" w:lineRule="auto"/>
        <w:jc w:val="left"/>
        <w:rPr>
          <w:sz w:val="22"/>
          <w:szCs w:val="22"/>
        </w:rPr>
      </w:pPr>
    </w:p>
    <w:p w14:paraId="075951F1" w14:textId="77777777" w:rsidR="00A27E75" w:rsidRPr="002F2F43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 xml:space="preserve">zawarta w dniu </w:t>
      </w:r>
      <w:r>
        <w:rPr>
          <w:color w:val="000000"/>
          <w:sz w:val="22"/>
          <w:szCs w:val="22"/>
        </w:rPr>
        <w:t>……………..</w:t>
      </w:r>
      <w:r w:rsidRPr="002F2F43">
        <w:rPr>
          <w:color w:val="000000"/>
          <w:sz w:val="22"/>
          <w:szCs w:val="22"/>
        </w:rPr>
        <w:t xml:space="preserve">  pomiędzy:</w:t>
      </w:r>
    </w:p>
    <w:p w14:paraId="08A930D8" w14:textId="77777777" w:rsidR="00A27E75" w:rsidRPr="001D5DC1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Zarząd</w:t>
      </w:r>
      <w:r>
        <w:rPr>
          <w:b/>
          <w:color w:val="000000"/>
          <w:sz w:val="22"/>
          <w:szCs w:val="22"/>
        </w:rPr>
        <w:t>em</w:t>
      </w:r>
      <w:r w:rsidRPr="001D5DC1">
        <w:rPr>
          <w:b/>
          <w:color w:val="000000"/>
          <w:sz w:val="22"/>
          <w:szCs w:val="22"/>
        </w:rPr>
        <w:t xml:space="preserve"> Transportu Zbiorowego w Rybniku, 44 200 Rybnik ul. Budowlanych 6</w:t>
      </w:r>
    </w:p>
    <w:p w14:paraId="5DC37AFA" w14:textId="77777777" w:rsidR="00A27E75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NIP:642-26-50-396, </w:t>
      </w:r>
    </w:p>
    <w:p w14:paraId="2F519E9D" w14:textId="77777777" w:rsidR="00A27E75" w:rsidRPr="001D5DC1" w:rsidRDefault="00A27E75" w:rsidP="00A27E75">
      <w:pPr>
        <w:pStyle w:val="Standard"/>
        <w:autoSpaceDE w:val="0"/>
        <w:spacing w:line="360" w:lineRule="auto"/>
        <w:rPr>
          <w:bCs/>
          <w:color w:val="000000"/>
          <w:sz w:val="22"/>
          <w:szCs w:val="22"/>
        </w:rPr>
      </w:pPr>
      <w:r w:rsidRPr="001D5DC1">
        <w:rPr>
          <w:bCs/>
          <w:color w:val="000000"/>
          <w:sz w:val="22"/>
          <w:szCs w:val="22"/>
        </w:rPr>
        <w:t xml:space="preserve">reprezentowanym przez: </w:t>
      </w:r>
    </w:p>
    <w:p w14:paraId="693EC60C" w14:textId="77777777" w:rsidR="00A27E75" w:rsidRPr="001D5DC1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 xml:space="preserve">- … –Dyrektor,  </w:t>
      </w:r>
    </w:p>
    <w:p w14:paraId="2840B279" w14:textId="77777777" w:rsidR="00A27E75" w:rsidRDefault="00A27E75" w:rsidP="00A27E75">
      <w:pPr>
        <w:pStyle w:val="Standard"/>
        <w:autoSpaceDE w:val="0"/>
        <w:spacing w:line="360" w:lineRule="auto"/>
        <w:rPr>
          <w:b/>
          <w:color w:val="000000"/>
          <w:sz w:val="22"/>
          <w:szCs w:val="22"/>
        </w:rPr>
      </w:pPr>
      <w:r w:rsidRPr="001D5DC1">
        <w:rPr>
          <w:b/>
          <w:color w:val="000000"/>
          <w:sz w:val="22"/>
          <w:szCs w:val="22"/>
        </w:rPr>
        <w:t>zwan</w:t>
      </w:r>
      <w:r>
        <w:rPr>
          <w:b/>
          <w:color w:val="000000"/>
          <w:sz w:val="22"/>
          <w:szCs w:val="22"/>
        </w:rPr>
        <w:t>ym</w:t>
      </w:r>
      <w:r w:rsidRPr="001D5DC1">
        <w:rPr>
          <w:b/>
          <w:color w:val="000000"/>
          <w:sz w:val="22"/>
          <w:szCs w:val="22"/>
        </w:rPr>
        <w:t xml:space="preserve"> w treści umowy „</w:t>
      </w:r>
      <w:r>
        <w:rPr>
          <w:b/>
          <w:color w:val="000000"/>
          <w:sz w:val="22"/>
          <w:szCs w:val="22"/>
        </w:rPr>
        <w:t>Zamawiającym</w:t>
      </w:r>
      <w:r w:rsidRPr="001D5DC1">
        <w:rPr>
          <w:b/>
          <w:color w:val="000000"/>
          <w:sz w:val="22"/>
          <w:szCs w:val="22"/>
        </w:rPr>
        <w:t>”</w:t>
      </w:r>
    </w:p>
    <w:p w14:paraId="550B85F3" w14:textId="77777777" w:rsidR="00A27E75" w:rsidRDefault="00A27E75" w:rsidP="00A27E75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361EABBF" w14:textId="77777777" w:rsidR="00A27E75" w:rsidRPr="001D69A2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……………………………………………</w:t>
      </w:r>
    </w:p>
    <w:p w14:paraId="51AF8A83" w14:textId="77777777" w:rsidR="00A27E75" w:rsidRDefault="00A27E75" w:rsidP="00A27E75">
      <w:pPr>
        <w:pStyle w:val="Standard"/>
        <w:autoSpaceDE w:val="0"/>
        <w:spacing w:line="36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…………………………………….……..</w:t>
      </w:r>
      <w:r w:rsidRPr="002F2F43">
        <w:rPr>
          <w:i/>
          <w:color w:val="000000"/>
          <w:sz w:val="22"/>
          <w:szCs w:val="22"/>
        </w:rPr>
        <w:t xml:space="preserve"> </w:t>
      </w:r>
    </w:p>
    <w:p w14:paraId="5661B268" w14:textId="77777777" w:rsidR="00A27E75" w:rsidRDefault="00A27E75" w:rsidP="00A27E75">
      <w:pPr>
        <w:pStyle w:val="Standard"/>
        <w:autoSpaceDE w:val="0"/>
        <w:spacing w:line="360" w:lineRule="auto"/>
        <w:rPr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reprezentowanym przez:</w:t>
      </w:r>
    </w:p>
    <w:p w14:paraId="7D06326B" w14:textId="77777777" w:rsidR="00A27E75" w:rsidRPr="002F2F43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1D5DC1">
        <w:rPr>
          <w:sz w:val="22"/>
          <w:szCs w:val="22"/>
        </w:rPr>
        <w:t>- … –</w:t>
      </w:r>
      <w:r>
        <w:rPr>
          <w:sz w:val="22"/>
          <w:szCs w:val="22"/>
        </w:rPr>
        <w:t>………..</w:t>
      </w:r>
    </w:p>
    <w:p w14:paraId="71C92FA0" w14:textId="77777777" w:rsidR="00A27E75" w:rsidRPr="006B3A71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6B3A71">
        <w:rPr>
          <w:sz w:val="22"/>
          <w:szCs w:val="22"/>
        </w:rPr>
        <w:t xml:space="preserve">zwanym dalej </w:t>
      </w:r>
      <w:r w:rsidRPr="001D5DC1">
        <w:rPr>
          <w:b/>
          <w:sz w:val="22"/>
          <w:szCs w:val="22"/>
        </w:rPr>
        <w:t>„Wykonawcą”</w:t>
      </w:r>
    </w:p>
    <w:p w14:paraId="4E34F799" w14:textId="77777777" w:rsidR="00A27E75" w:rsidRDefault="00A27E75" w:rsidP="00A27E75">
      <w:pPr>
        <w:pStyle w:val="Standard"/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2F2F43">
        <w:rPr>
          <w:color w:val="000000"/>
          <w:sz w:val="22"/>
          <w:szCs w:val="22"/>
        </w:rPr>
        <w:t>wspólnie zwanymi dalej „</w:t>
      </w:r>
      <w:r w:rsidRPr="002F2F43">
        <w:rPr>
          <w:b/>
          <w:bCs/>
          <w:color w:val="000000"/>
          <w:sz w:val="22"/>
          <w:szCs w:val="22"/>
        </w:rPr>
        <w:t>Stronami</w:t>
      </w:r>
      <w:r w:rsidRPr="002F2F43">
        <w:rPr>
          <w:color w:val="000000"/>
          <w:sz w:val="22"/>
          <w:szCs w:val="22"/>
        </w:rPr>
        <w:t>”</w:t>
      </w:r>
      <w:r w:rsidRPr="002F2F43">
        <w:rPr>
          <w:b/>
          <w:bCs/>
          <w:color w:val="000000"/>
          <w:sz w:val="22"/>
          <w:szCs w:val="22"/>
        </w:rPr>
        <w:t>.</w:t>
      </w:r>
    </w:p>
    <w:p w14:paraId="610B86C4" w14:textId="77777777" w:rsidR="00A27E75" w:rsidRPr="00093B42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</w:p>
    <w:p w14:paraId="123DF369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</w:p>
    <w:p w14:paraId="6DAFAD54" w14:textId="77777777" w:rsidR="00A27E75" w:rsidRPr="002F2F43" w:rsidRDefault="00A27E75" w:rsidP="00A27E75">
      <w:pPr>
        <w:pStyle w:val="Standard"/>
        <w:autoSpaceDE w:val="0"/>
        <w:spacing w:line="360" w:lineRule="auto"/>
        <w:rPr>
          <w:sz w:val="22"/>
          <w:szCs w:val="22"/>
        </w:rPr>
      </w:pPr>
      <w:r w:rsidRPr="002F2F43">
        <w:rPr>
          <w:color w:val="000000"/>
          <w:sz w:val="22"/>
          <w:szCs w:val="22"/>
        </w:rPr>
        <w:t>Użyte w niniejszej umowie określenia oznaczają:</w:t>
      </w:r>
    </w:p>
    <w:p w14:paraId="07995379" w14:textId="77777777" w:rsidR="00A27E75" w:rsidRPr="002F2F43" w:rsidRDefault="00A27E75" w:rsidP="00A27E75">
      <w:pPr>
        <w:pStyle w:val="Akapitzlist1"/>
        <w:numPr>
          <w:ilvl w:val="0"/>
          <w:numId w:val="53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umowa – niniejsza umowa dotycząca </w:t>
      </w:r>
      <w:r>
        <w:rPr>
          <w:rFonts w:ascii="Times New Roman" w:hAnsi="Times New Roman"/>
          <w:color w:val="000000"/>
        </w:rPr>
        <w:t>powierzenia</w:t>
      </w:r>
      <w:r w:rsidRPr="002F2F43">
        <w:rPr>
          <w:rFonts w:ascii="Times New Roman" w:hAnsi="Times New Roman"/>
          <w:color w:val="000000"/>
        </w:rPr>
        <w:t xml:space="preserve"> danych osobowych;</w:t>
      </w:r>
    </w:p>
    <w:p w14:paraId="2024086C" w14:textId="77777777" w:rsidR="00A27E75" w:rsidRPr="000254E2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2F2F43">
        <w:rPr>
          <w:rFonts w:ascii="Times New Roman" w:hAnsi="Times New Roman"/>
          <w:color w:val="000000"/>
        </w:rPr>
        <w:t xml:space="preserve">ustawa </w:t>
      </w:r>
      <w:r>
        <w:rPr>
          <w:rFonts w:ascii="Times New Roman" w:hAnsi="Times New Roman"/>
          <w:color w:val="000000"/>
        </w:rPr>
        <w:t>–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u</w:t>
      </w:r>
      <w:r w:rsidRPr="002F2F43">
        <w:rPr>
          <w:rFonts w:ascii="Times New Roman" w:hAnsi="Times New Roman"/>
          <w:color w:val="000000"/>
        </w:rPr>
        <w:t>staw</w:t>
      </w:r>
      <w:r>
        <w:rPr>
          <w:rFonts w:ascii="Times New Roman" w:hAnsi="Times New Roman"/>
          <w:color w:val="000000"/>
        </w:rPr>
        <w:t>a</w:t>
      </w:r>
      <w:r w:rsidRPr="002F2F43">
        <w:rPr>
          <w:rFonts w:ascii="Times New Roman" w:hAnsi="Times New Roman"/>
          <w:color w:val="000000"/>
        </w:rPr>
        <w:t xml:space="preserve"> z dnia </w:t>
      </w:r>
      <w:r>
        <w:rPr>
          <w:rFonts w:ascii="Times New Roman" w:hAnsi="Times New Roman"/>
          <w:color w:val="000000"/>
        </w:rPr>
        <w:t>10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maja</w:t>
      </w:r>
      <w:r w:rsidRPr="002F2F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2018</w:t>
      </w:r>
      <w:r w:rsidRPr="002F2F43">
        <w:rPr>
          <w:rFonts w:ascii="Times New Roman" w:hAnsi="Times New Roman"/>
          <w:color w:val="000000"/>
        </w:rPr>
        <w:t xml:space="preserve"> r. o ochronie danych osobowych (Dz. </w:t>
      </w:r>
      <w:r>
        <w:rPr>
          <w:rFonts w:ascii="Times New Roman" w:hAnsi="Times New Roman"/>
          <w:color w:val="000000"/>
        </w:rPr>
        <w:t>U. z 2018 r. poz. 1000)</w:t>
      </w:r>
      <w:r w:rsidRPr="002F2F43">
        <w:rPr>
          <w:rFonts w:ascii="Times New Roman" w:hAnsi="Times New Roman"/>
          <w:color w:val="000000"/>
        </w:rPr>
        <w:t>;</w:t>
      </w:r>
    </w:p>
    <w:p w14:paraId="2163EB4E" w14:textId="77777777" w:rsidR="00A27E75" w:rsidRPr="000254E2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</w:t>
      </w:r>
      <w:r w:rsidRPr="006B1005">
        <w:rPr>
          <w:rFonts w:ascii="Times New Roman" w:hAnsi="Times New Roman"/>
          <w:color w:val="000000"/>
        </w:rPr>
        <w:t xml:space="preserve">ozporządzenie – </w:t>
      </w:r>
      <w:r w:rsidRPr="006B1005">
        <w:rPr>
          <w:rFonts w:ascii="Times New Roman" w:eastAsia="Calibri" w:hAnsi="Times New Roman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eastAsia="Calibri" w:hAnsi="Times New Roman"/>
        </w:rPr>
        <w:br/>
      </w:r>
      <w:r w:rsidRPr="006B1005">
        <w:rPr>
          <w:rFonts w:ascii="Times New Roman" w:eastAsia="Calibri" w:hAnsi="Times New Roman"/>
        </w:rPr>
        <w:t xml:space="preserve">o ochronie danych), </w:t>
      </w:r>
      <w:r w:rsidRPr="006B1005">
        <w:rPr>
          <w:rFonts w:ascii="Times New Roman" w:eastAsia="Calibri" w:hAnsi="Times New Roman"/>
          <w:iCs/>
        </w:rPr>
        <w:t xml:space="preserve">(Dz. U. UE L.2016.119.1 z dnia 04.05.2016 r.) z uwzględnieniem sprostowania </w:t>
      </w:r>
      <w:r>
        <w:rPr>
          <w:rFonts w:ascii="Times New Roman" w:eastAsia="Calibri" w:hAnsi="Times New Roman"/>
          <w:iCs/>
        </w:rPr>
        <w:br/>
      </w:r>
      <w:r w:rsidRPr="006B1005">
        <w:rPr>
          <w:rFonts w:ascii="Times New Roman" w:eastAsia="Calibri" w:hAnsi="Times New Roman"/>
          <w:iCs/>
        </w:rPr>
        <w:t xml:space="preserve">do rozporządzenia Parlamentu Europejskiego i Rady (UE) 2016/679 (…) (Dz. U. UE L.2018.127.2 23.05.2018 r.) </w:t>
      </w:r>
      <w:r w:rsidRPr="006B1005">
        <w:rPr>
          <w:rFonts w:ascii="Times New Roman" w:eastAsia="Calibri" w:hAnsi="Times New Roman"/>
        </w:rPr>
        <w:t>zwane dalej „RODO”</w:t>
      </w:r>
      <w:r>
        <w:rPr>
          <w:rFonts w:ascii="Times New Roman" w:eastAsia="Calibri" w:hAnsi="Times New Roman"/>
        </w:rPr>
        <w:t>;</w:t>
      </w:r>
    </w:p>
    <w:p w14:paraId="1146E189" w14:textId="77777777" w:rsidR="00A27E75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  <w:rFonts w:ascii="Times New Roman" w:hAnsi="Times New Roman"/>
        </w:rPr>
      </w:pPr>
      <w:r w:rsidRPr="000254E2">
        <w:rPr>
          <w:rFonts w:ascii="Times New Roman" w:hAnsi="Times New Roman"/>
          <w:color w:val="000000"/>
        </w:rPr>
        <w:t>administrator</w:t>
      </w:r>
      <w:r>
        <w:rPr>
          <w:rFonts w:ascii="Times New Roman" w:hAnsi="Times New Roman"/>
          <w:color w:val="000000"/>
        </w:rPr>
        <w:t xml:space="preserve"> </w:t>
      </w:r>
      <w:r w:rsidRPr="000254E2">
        <w:rPr>
          <w:rFonts w:ascii="Times New Roman" w:hAnsi="Times New Roman"/>
          <w:color w:val="000000"/>
        </w:rPr>
        <w:t xml:space="preserve">– </w:t>
      </w:r>
      <w:r w:rsidRPr="000254E2">
        <w:rPr>
          <w:rStyle w:val="text-justify"/>
          <w:rFonts w:ascii="Times New Roman" w:hAnsi="Times New Roman"/>
        </w:rPr>
        <w:t xml:space="preserve">oznacza osobę fizyczną lub prawną, organ publiczny, jednostkę lub inny podmiot, który samodzielnie lub wspólnie z innymi ustala cele i sposoby przetwarzania danych osobowych; jeżeli cele i sposoby takiego przetwarzania są określone w prawie Unii lub w prawie państwa członkowskiego, </w:t>
      </w:r>
      <w:r>
        <w:rPr>
          <w:rStyle w:val="text-justify"/>
          <w:rFonts w:ascii="Times New Roman" w:hAnsi="Times New Roman"/>
        </w:rPr>
        <w:br/>
      </w:r>
      <w:r w:rsidRPr="000254E2">
        <w:rPr>
          <w:rStyle w:val="text-justify"/>
          <w:rFonts w:ascii="Times New Roman" w:hAnsi="Times New Roman"/>
        </w:rPr>
        <w:t>to również w prawie Unii lub w prawie państwa członkowskiego może zostać wyznaczony administrator lub mogą zostać określone konkretne kryteria jego wyznaczania;</w:t>
      </w:r>
    </w:p>
    <w:p w14:paraId="67470235" w14:textId="77777777" w:rsidR="00A27E75" w:rsidRPr="007A2046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Style w:val="text-justify"/>
        </w:rPr>
      </w:pPr>
      <w:r w:rsidRPr="007A2046">
        <w:rPr>
          <w:rStyle w:val="text-justify"/>
          <w:rFonts w:ascii="Times New Roman" w:hAnsi="Times New Roman"/>
        </w:rPr>
        <w:t>podmiot przetwarzający – zgodnie z art. 4 pkt 8 RODO oznacza to osobę fizyczną lub prawną, organ publiczny, jednostkę lub inny podmiot, który przetwarza dane osobowe w imieniu administratora;</w:t>
      </w:r>
    </w:p>
    <w:p w14:paraId="2A2CA95C" w14:textId="77777777" w:rsidR="00A27E75" w:rsidRPr="00881875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</w:pPr>
      <w:r w:rsidRPr="00881875">
        <w:rPr>
          <w:rFonts w:ascii="Times New Roman" w:hAnsi="Times New Roman"/>
        </w:rPr>
        <w:t xml:space="preserve">dane osobowe – </w:t>
      </w:r>
      <w:r w:rsidRPr="00881875">
        <w:rPr>
          <w:rFonts w:ascii="Times New Roman" w:hAnsi="Times New Roman"/>
          <w:lang w:eastAsia="pl-PL"/>
        </w:rPr>
        <w:t>dane osobowe w rozumieniu art. 4 pkt 1 RODO;</w:t>
      </w:r>
    </w:p>
    <w:p w14:paraId="0E69FCCD" w14:textId="77777777" w:rsidR="00A27E75" w:rsidRPr="006B1005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p</w:t>
      </w:r>
      <w:r w:rsidRPr="006B1005">
        <w:rPr>
          <w:rFonts w:ascii="Times New Roman" w:hAnsi="Times New Roman"/>
          <w:lang w:eastAsia="pl-PL"/>
        </w:rPr>
        <w:t>rzetwarzanie</w:t>
      </w:r>
      <w:r>
        <w:rPr>
          <w:rFonts w:ascii="Times New Roman" w:hAnsi="Times New Roman"/>
          <w:lang w:eastAsia="pl-PL"/>
        </w:rPr>
        <w:t xml:space="preserve"> </w:t>
      </w:r>
      <w:r w:rsidRPr="006B1005">
        <w:rPr>
          <w:rFonts w:ascii="Times New Roman" w:hAnsi="Times New Roman"/>
          <w:lang w:eastAsia="pl-PL"/>
        </w:rPr>
        <w:t>– oznacza operacj</w:t>
      </w:r>
      <w:r>
        <w:rPr>
          <w:rFonts w:ascii="Times New Roman" w:hAnsi="Times New Roman"/>
          <w:lang w:eastAsia="pl-PL"/>
        </w:rPr>
        <w:t>ę</w:t>
      </w:r>
      <w:r w:rsidRPr="006B1005">
        <w:rPr>
          <w:rFonts w:ascii="Times New Roman" w:hAnsi="Times New Roman"/>
          <w:lang w:eastAsia="pl-PL"/>
        </w:rPr>
        <w:t xml:space="preserve"> lub zestaw operacji w rozumieniu art. 4 pkt 2 RODO</w:t>
      </w:r>
      <w:r>
        <w:rPr>
          <w:rFonts w:ascii="Times New Roman" w:hAnsi="Times New Roman"/>
          <w:lang w:eastAsia="pl-PL"/>
        </w:rPr>
        <w:t>;</w:t>
      </w:r>
      <w:r w:rsidRPr="006B1005">
        <w:rPr>
          <w:rFonts w:ascii="Times New Roman" w:hAnsi="Times New Roman"/>
          <w:lang w:eastAsia="pl-PL"/>
        </w:rPr>
        <w:t xml:space="preserve"> </w:t>
      </w:r>
    </w:p>
    <w:p w14:paraId="1313F7CD" w14:textId="77777777" w:rsidR="00A27E75" w:rsidRPr="00324994" w:rsidRDefault="00A27E75" w:rsidP="00A27E75">
      <w:pPr>
        <w:pStyle w:val="Akapitzlist1"/>
        <w:numPr>
          <w:ilvl w:val="0"/>
          <w:numId w:val="47"/>
        </w:numPr>
        <w:suppressAutoHyphens/>
        <w:autoSpaceDE w:val="0"/>
        <w:autoSpaceDN w:val="0"/>
        <w:spacing w:after="0" w:line="360" w:lineRule="auto"/>
        <w:ind w:hanging="360"/>
        <w:contextualSpacing w:val="0"/>
        <w:jc w:val="both"/>
        <w:textAlignment w:val="baseline"/>
        <w:rPr>
          <w:rFonts w:ascii="Times New Roman" w:hAnsi="Times New Roman"/>
        </w:rPr>
      </w:pPr>
      <w:r w:rsidRPr="00324994">
        <w:rPr>
          <w:rFonts w:ascii="Times New Roman" w:hAnsi="Times New Roman"/>
          <w:color w:val="000000"/>
        </w:rPr>
        <w:t>pracownik – osoba świadcząca pracę na podstawie dowolnego stosunku wiążącego obie strony</w:t>
      </w:r>
      <w:bookmarkStart w:id="3" w:name="_Hlk527023501"/>
      <w:r>
        <w:rPr>
          <w:rFonts w:ascii="Times New Roman" w:hAnsi="Times New Roman"/>
          <w:color w:val="000000"/>
        </w:rPr>
        <w:t>.</w:t>
      </w:r>
      <w:r w:rsidRPr="00324994">
        <w:rPr>
          <w:rFonts w:ascii="Times New Roman" w:hAnsi="Times New Roman"/>
          <w:color w:val="000000"/>
        </w:rPr>
        <w:t xml:space="preserve"> </w:t>
      </w:r>
    </w:p>
    <w:p w14:paraId="00163736" w14:textId="77777777" w:rsidR="00A27E75" w:rsidRPr="00324994" w:rsidRDefault="00A27E75" w:rsidP="00A27E75">
      <w:pPr>
        <w:pStyle w:val="Akapitzlist1"/>
        <w:autoSpaceDE w:val="0"/>
        <w:spacing w:after="0" w:line="360" w:lineRule="auto"/>
        <w:rPr>
          <w:rFonts w:ascii="Times New Roman" w:hAnsi="Times New Roman"/>
        </w:rPr>
      </w:pPr>
    </w:p>
    <w:p w14:paraId="6F50CDE2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lastRenderedPageBreak/>
        <w:t>§ 2</w:t>
      </w:r>
    </w:p>
    <w:bookmarkEnd w:id="3"/>
    <w:p w14:paraId="09F74AF2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after="120" w:line="360" w:lineRule="auto"/>
        <w:ind w:left="709" w:hanging="425"/>
        <w:textAlignment w:val="baseline"/>
        <w:rPr>
          <w:rFonts w:ascii="Times New Roman" w:hAnsi="Times New Roman"/>
          <w:b w:val="0"/>
          <w:bCs/>
          <w:iCs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>Na podstawie art. 6 ust. 1 lit. e i f RODO Zamawiający udostępnia dane: klientów/pasażerów ZTZ kierowanych do Wykonawcy. Ponadto podmiot przetwarzający będzie przetwarzał udostępnione dane osób składających skargi i reklamacje.</w:t>
      </w:r>
    </w:p>
    <w:p w14:paraId="6F02E021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1 niniejszego paragrafu stanowi </w:t>
      </w:r>
      <w:r w:rsidRPr="005D20C8">
        <w:rPr>
          <w:rFonts w:ascii="Times New Roman" w:hAnsi="Times New Roman"/>
          <w:szCs w:val="22"/>
        </w:rPr>
        <w:t>Załącznik nr 1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</w:t>
      </w:r>
    </w:p>
    <w:p w14:paraId="5C5D575C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trike/>
          <w:szCs w:val="22"/>
        </w:rPr>
      </w:pPr>
      <w:r w:rsidRPr="005D20C8">
        <w:rPr>
          <w:rFonts w:ascii="Times New Roman" w:hAnsi="Times New Roman"/>
          <w:b w:val="0"/>
          <w:bCs/>
          <w:iCs/>
          <w:szCs w:val="22"/>
        </w:rPr>
        <w:t xml:space="preserve">Na podstawie art. 6 ust. 1 lit. b i f RODO, </w:t>
      </w:r>
      <w:r w:rsidRPr="005D20C8">
        <w:rPr>
          <w:rFonts w:ascii="Times New Roman" w:hAnsi="Times New Roman"/>
          <w:b w:val="0"/>
          <w:bCs/>
          <w:szCs w:val="22"/>
        </w:rPr>
        <w:t>Wykonawca udostępnia dane wizerunkowe klientów/pasażerów oraz pracowników z monitoringu znajdującego się w autobusach. Ponadto Wykonawca także udostępnia do przetwarzania Zamawiającemu dane zawarte w reklamacjach odebranych przez Wykonawcę oraz dane kierowców przewidzianych do realizacji działania.</w:t>
      </w:r>
    </w:p>
    <w:p w14:paraId="03ED4A8E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Szczegółowy zakres udostępnionych danych osobowych, o których mowa w ust. 3 niniejszego paragrafu stanowi </w:t>
      </w:r>
      <w:r w:rsidRPr="005D20C8">
        <w:rPr>
          <w:rFonts w:ascii="Times New Roman" w:hAnsi="Times New Roman"/>
          <w:szCs w:val="22"/>
        </w:rPr>
        <w:t>Załącznik nr 2</w:t>
      </w:r>
      <w:r w:rsidRPr="005D20C8">
        <w:rPr>
          <w:rFonts w:ascii="Times New Roman" w:hAnsi="Times New Roman"/>
          <w:b w:val="0"/>
          <w:bCs/>
          <w:szCs w:val="22"/>
        </w:rPr>
        <w:t xml:space="preserve"> do umowy. </w:t>
      </w:r>
    </w:p>
    <w:p w14:paraId="4151CCCD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Niniejsza umowa zostaje zawarta w celu zapewnienia bezpieczeństwa danych osobowych oraz danych wizerunkowych udostępnianych przez Strony.</w:t>
      </w:r>
    </w:p>
    <w:p w14:paraId="7A2ABC8B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Zamawiający zobowiązuje się do wykorzystywania ujawnionych przez Wykonawcę danych, wyłącznie w zakresie niezbędnym do prowadzenia określonego postępowania zgodnie z celami przetwarzania danych osobowych.</w:t>
      </w:r>
    </w:p>
    <w:p w14:paraId="54902C29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 xml:space="preserve">Wykonawca zobowiązuje się do wykorzystywania ujawnionych przez </w:t>
      </w:r>
      <w:r w:rsidRPr="005D20C8">
        <w:rPr>
          <w:rFonts w:ascii="Times New Roman" w:hAnsi="Times New Roman"/>
          <w:b w:val="0"/>
          <w:bCs/>
          <w:iCs/>
          <w:szCs w:val="22"/>
        </w:rPr>
        <w:t xml:space="preserve">Zamawiającego </w:t>
      </w:r>
      <w:r w:rsidRPr="005D20C8">
        <w:rPr>
          <w:rFonts w:ascii="Times New Roman" w:hAnsi="Times New Roman"/>
          <w:b w:val="0"/>
          <w:bCs/>
          <w:szCs w:val="22"/>
        </w:rPr>
        <w:t xml:space="preserve">danych wyłącznie w zakresie niezbędnym do realizacji powierzonego zadania publicznego oraz zgodnie </w:t>
      </w:r>
      <w:r w:rsidRPr="005D20C8">
        <w:rPr>
          <w:rFonts w:ascii="Times New Roman" w:hAnsi="Times New Roman"/>
          <w:b w:val="0"/>
          <w:bCs/>
          <w:szCs w:val="22"/>
        </w:rPr>
        <w:br/>
        <w:t>z celami przetwarzania danych osobowych.</w:t>
      </w:r>
    </w:p>
    <w:p w14:paraId="39FB10EA" w14:textId="77777777" w:rsidR="00A27E75" w:rsidRPr="005D20C8" w:rsidRDefault="00A27E75" w:rsidP="00A27E75">
      <w:pPr>
        <w:pStyle w:val="Tekstpodstawowy"/>
        <w:widowControl w:val="0"/>
        <w:numPr>
          <w:ilvl w:val="0"/>
          <w:numId w:val="58"/>
        </w:numPr>
        <w:suppressAutoHyphens/>
        <w:autoSpaceDN w:val="0"/>
        <w:spacing w:line="360" w:lineRule="auto"/>
        <w:ind w:left="709" w:hanging="425"/>
        <w:textAlignment w:val="baseline"/>
        <w:rPr>
          <w:rFonts w:ascii="Times New Roman" w:hAnsi="Times New Roman"/>
          <w:b w:val="0"/>
          <w:bCs/>
          <w:szCs w:val="22"/>
        </w:rPr>
      </w:pPr>
      <w:r w:rsidRPr="005D20C8">
        <w:rPr>
          <w:rFonts w:ascii="Times New Roman" w:hAnsi="Times New Roman"/>
          <w:b w:val="0"/>
          <w:bCs/>
          <w:szCs w:val="22"/>
        </w:rPr>
        <w:t>Udostępniane dane osobowe nie mogą być ujawniane innym podmiotom chyba, że obowiązek ujawnienia tych danych wynika z odrębnych przepisów prawa.</w:t>
      </w:r>
    </w:p>
    <w:p w14:paraId="6FC4A9B0" w14:textId="77777777" w:rsidR="00A27E75" w:rsidRPr="005D20C8" w:rsidRDefault="00A27E75" w:rsidP="00A27E75">
      <w:pPr>
        <w:pStyle w:val="Standard"/>
        <w:autoSpaceDE w:val="0"/>
        <w:spacing w:line="360" w:lineRule="auto"/>
        <w:jc w:val="center"/>
        <w:rPr>
          <w:rFonts w:cs="Times New Roman"/>
          <w:bCs/>
          <w:color w:val="000000"/>
          <w:sz w:val="22"/>
          <w:szCs w:val="22"/>
        </w:rPr>
      </w:pPr>
    </w:p>
    <w:p w14:paraId="66AEA61E" w14:textId="77777777" w:rsidR="00A27E75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3</w:t>
      </w:r>
    </w:p>
    <w:p w14:paraId="5527BD5D" w14:textId="77777777" w:rsidR="00A27E75" w:rsidRDefault="00A27E75" w:rsidP="00A27E75">
      <w:pPr>
        <w:tabs>
          <w:tab w:val="left" w:pos="709"/>
        </w:tabs>
        <w:spacing w:after="160" w:line="360" w:lineRule="auto"/>
        <w:ind w:left="709"/>
        <w:jc w:val="both"/>
        <w:rPr>
          <w:sz w:val="22"/>
          <w:szCs w:val="22"/>
        </w:rPr>
      </w:pPr>
      <w:r>
        <w:rPr>
          <w:iCs/>
          <w:sz w:val="22"/>
          <w:szCs w:val="22"/>
        </w:rPr>
        <w:t>Strony</w:t>
      </w:r>
      <w:r w:rsidRPr="00381A76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ograniczą</w:t>
      </w:r>
      <w:r w:rsidRPr="006A2157">
        <w:rPr>
          <w:sz w:val="22"/>
          <w:szCs w:val="22"/>
        </w:rPr>
        <w:t xml:space="preserve"> dostęp do </w:t>
      </w:r>
      <w:r>
        <w:rPr>
          <w:sz w:val="22"/>
          <w:szCs w:val="22"/>
        </w:rPr>
        <w:t>ujawnionych</w:t>
      </w:r>
      <w:r w:rsidRPr="006A2157">
        <w:rPr>
          <w:sz w:val="22"/>
          <w:szCs w:val="22"/>
        </w:rPr>
        <w:t xml:space="preserve"> danych osobowych, wyłącznie do pracowników</w:t>
      </w:r>
      <w:r>
        <w:rPr>
          <w:sz w:val="22"/>
          <w:szCs w:val="22"/>
        </w:rPr>
        <w:t xml:space="preserve"> - Zamawiającego i Wykonawcy,</w:t>
      </w:r>
      <w:r w:rsidRPr="006A2157">
        <w:rPr>
          <w:sz w:val="22"/>
          <w:szCs w:val="22"/>
        </w:rPr>
        <w:t xml:space="preserve"> posiadających imienne upoważnienie do przetwarzania danych osobowych</w:t>
      </w:r>
      <w:r>
        <w:rPr>
          <w:sz w:val="22"/>
          <w:szCs w:val="22"/>
        </w:rPr>
        <w:t>, o którym mowa w art. 29 RODO.</w:t>
      </w:r>
    </w:p>
    <w:p w14:paraId="70988B46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4</w:t>
      </w:r>
    </w:p>
    <w:p w14:paraId="2723EB40" w14:textId="77777777" w:rsidR="00A27E75" w:rsidRDefault="00A27E75" w:rsidP="00A27E75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Zamawiający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362944">
        <w:rPr>
          <w:rFonts w:ascii="Times New Roman" w:hAnsi="Times New Roman" w:cs="Times New Roman"/>
        </w:rPr>
        <w:t xml:space="preserve"> uprawniony</w:t>
      </w:r>
      <w:r w:rsidRPr="002F2F43">
        <w:rPr>
          <w:rFonts w:ascii="Times New Roman" w:hAnsi="Times New Roman" w:cs="Times New Roman"/>
        </w:rPr>
        <w:t xml:space="preserve">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2804C29B" w14:textId="77777777" w:rsidR="00A27E75" w:rsidRDefault="00A27E75" w:rsidP="00A27E75">
      <w:pPr>
        <w:pStyle w:val="Akapitzlist2"/>
        <w:numPr>
          <w:ilvl w:val="0"/>
          <w:numId w:val="48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  <w:iCs/>
        </w:rPr>
        <w:t xml:space="preserve"> </w:t>
      </w:r>
      <w:r w:rsidRPr="00A2424E">
        <w:rPr>
          <w:rFonts w:ascii="Times New Roman" w:hAnsi="Times New Roman" w:cs="Times New Roman"/>
        </w:rPr>
        <w:t>nie jest</w:t>
      </w:r>
      <w:r w:rsidRPr="002F2F43">
        <w:rPr>
          <w:rFonts w:ascii="Times New Roman" w:hAnsi="Times New Roman" w:cs="Times New Roman"/>
        </w:rPr>
        <w:t xml:space="preserve"> uprawniony do zakładania, posiadania lub tworzenia jakichkolwiek zbiorów, zawierających dane osobowe, w tym formularzy zawierających dane osobowe lub bazy danych osobowych, zapisane w postaci dokumentów papierowych i elektronicznych, </w:t>
      </w:r>
      <w:r>
        <w:rPr>
          <w:rFonts w:ascii="Times New Roman" w:hAnsi="Times New Roman" w:cs="Times New Roman"/>
        </w:rPr>
        <w:t>które nie są niezbędne do realizacji celów niniejszej umowy</w:t>
      </w:r>
      <w:r w:rsidRPr="002F2F43">
        <w:rPr>
          <w:rFonts w:ascii="Times New Roman" w:hAnsi="Times New Roman" w:cs="Times New Roman"/>
        </w:rPr>
        <w:t>.</w:t>
      </w:r>
    </w:p>
    <w:p w14:paraId="59AA6B4E" w14:textId="77777777" w:rsidR="00A27E75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79E3759C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2623DF8E" w14:textId="77777777" w:rsidR="00A27E75" w:rsidRPr="002F2F43" w:rsidRDefault="00A27E75" w:rsidP="00A27E75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lastRenderedPageBreak/>
        <w:t>§ 5</w:t>
      </w:r>
    </w:p>
    <w:p w14:paraId="4944040E" w14:textId="77777777" w:rsidR="00A27E75" w:rsidRPr="002F2F43" w:rsidRDefault="00A27E75" w:rsidP="00A27E75">
      <w:pPr>
        <w:pStyle w:val="Akapitzlist2"/>
        <w:numPr>
          <w:ilvl w:val="0"/>
          <w:numId w:val="57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Zamawiający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Wykonawcy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515C7323" w14:textId="77777777" w:rsidR="00A27E75" w:rsidRPr="005B61EF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62B9EEB0" w14:textId="77777777" w:rsidR="00A27E75" w:rsidRPr="005B61EF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>
        <w:rPr>
          <w:rFonts w:ascii="Times New Roman" w:hAnsi="Times New Roman" w:cs="Times New Roman"/>
          <w:color w:val="000000"/>
        </w:rPr>
        <w:br/>
      </w:r>
      <w:r w:rsidRPr="005B61EF">
        <w:rPr>
          <w:rFonts w:ascii="Times New Roman" w:hAnsi="Times New Roman" w:cs="Times New Roman"/>
          <w:color w:val="000000"/>
        </w:rPr>
        <w:t>na zamek lub w zamykanych na zamek pomieszczeniach, niedostępnych dla osób nieupoważnionych do korzystania z udostępnianych danych osobowych;</w:t>
      </w:r>
    </w:p>
    <w:p w14:paraId="1206C223" w14:textId="77777777" w:rsidR="00A27E75" w:rsidRPr="00492AE7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2F2F43">
        <w:rPr>
          <w:rFonts w:ascii="Times New Roman" w:hAnsi="Times New Roman" w:cs="Times New Roman"/>
          <w:color w:val="000000"/>
        </w:rPr>
        <w:t xml:space="preserve"> do korzystania z </w:t>
      </w:r>
      <w:r>
        <w:rPr>
          <w:rFonts w:ascii="Times New Roman" w:hAnsi="Times New Roman" w:cs="Times New Roman"/>
          <w:color w:val="000000"/>
        </w:rPr>
        <w:t>udostępnianych danych osobowych</w:t>
      </w:r>
    </w:p>
    <w:p w14:paraId="28527748" w14:textId="77777777" w:rsidR="00A27E75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7EB6D254" w14:textId="77777777" w:rsidR="00A27E75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2424E">
        <w:rPr>
          <w:rFonts w:ascii="Times New Roman" w:hAnsi="Times New Roman" w:cs="Times New Roman"/>
        </w:rPr>
        <w:br/>
        <w:t>z obowiązujących przepisów i celów przetwarzania;</w:t>
      </w:r>
    </w:p>
    <w:p w14:paraId="46AFE42A" w14:textId="77777777" w:rsidR="00A27E75" w:rsidRDefault="00A27E75" w:rsidP="00A27E75">
      <w:pPr>
        <w:pStyle w:val="Akapitzlist2"/>
        <w:numPr>
          <w:ilvl w:val="0"/>
          <w:numId w:val="46"/>
        </w:numPr>
        <w:tabs>
          <w:tab w:val="left" w:pos="1134"/>
        </w:tabs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nieprzekazywania udostępnianych danych osobowych innym instytucjom, chyba, że obowiązek udostępnienia danych wynika z odrębnych przepisów</w:t>
      </w:r>
      <w:r>
        <w:rPr>
          <w:rFonts w:ascii="Times New Roman" w:hAnsi="Times New Roman" w:cs="Times New Roman"/>
        </w:rPr>
        <w:t>.</w:t>
      </w:r>
    </w:p>
    <w:p w14:paraId="64D0FEA4" w14:textId="77777777" w:rsidR="00A27E75" w:rsidRDefault="00A27E75" w:rsidP="00A27E75">
      <w:pPr>
        <w:pStyle w:val="Akapitzlist2"/>
        <w:numPr>
          <w:ilvl w:val="0"/>
          <w:numId w:val="63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40C5BC2F" w14:textId="77777777" w:rsidR="00A27E75" w:rsidRDefault="00A27E75" w:rsidP="00A27E75">
      <w:pPr>
        <w:pStyle w:val="Akapitzlist2"/>
        <w:numPr>
          <w:ilvl w:val="0"/>
          <w:numId w:val="63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 w:rsidRPr="003D4613">
        <w:rPr>
          <w:rFonts w:ascii="Times New Roman" w:hAnsi="Times New Roman" w:cs="Times New Roman"/>
          <w:iCs/>
        </w:rPr>
        <w:t>Zamawiający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pracy.</w:t>
      </w:r>
    </w:p>
    <w:p w14:paraId="7CD13269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0087D019" w14:textId="77777777" w:rsidR="00A27E75" w:rsidRPr="002F2F43" w:rsidRDefault="00A27E75" w:rsidP="00A27E75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F2F43">
        <w:rPr>
          <w:rFonts w:ascii="Times New Roman" w:hAnsi="Times New Roman" w:cs="Times New Roman"/>
          <w:b/>
          <w:bCs/>
          <w:color w:val="000000"/>
        </w:rPr>
        <w:t>§ 6</w:t>
      </w:r>
    </w:p>
    <w:p w14:paraId="7546FC90" w14:textId="77777777" w:rsidR="00A27E75" w:rsidRPr="002F2F43" w:rsidRDefault="00A27E75" w:rsidP="00A27E75">
      <w:pPr>
        <w:pStyle w:val="Akapitzlist2"/>
        <w:numPr>
          <w:ilvl w:val="0"/>
          <w:numId w:val="64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Wykonawca </w:t>
      </w:r>
      <w:r w:rsidRPr="00A2424E">
        <w:rPr>
          <w:rFonts w:ascii="Times New Roman" w:hAnsi="Times New Roman" w:cs="Times New Roman"/>
        </w:rPr>
        <w:t>zapewni</w:t>
      </w:r>
      <w:r w:rsidRPr="002F2F43">
        <w:rPr>
          <w:rFonts w:ascii="Times New Roman" w:hAnsi="Times New Roman" w:cs="Times New Roman"/>
          <w:color w:val="000000"/>
        </w:rPr>
        <w:t xml:space="preserve"> środki techniczne i organizacyjne, umożliwiające należyte zabezpieczenie wychodzących </w:t>
      </w:r>
      <w:r w:rsidRPr="00A2424E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  <w:iCs/>
        </w:rPr>
        <w:t>Zleceniodawcy</w:t>
      </w:r>
      <w:r w:rsidRPr="00A2424E">
        <w:rPr>
          <w:rFonts w:ascii="Times New Roman" w:hAnsi="Times New Roman" w:cs="Times New Roman"/>
        </w:rPr>
        <w:t xml:space="preserve"> danych</w:t>
      </w:r>
      <w:r w:rsidRPr="002F2F43">
        <w:rPr>
          <w:rFonts w:ascii="Times New Roman" w:hAnsi="Times New Roman" w:cs="Times New Roman"/>
          <w:color w:val="000000"/>
        </w:rPr>
        <w:t xml:space="preserve"> osobowych, wymagane przepisami prawa, w tym w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 xml:space="preserve">szczególności </w:t>
      </w:r>
      <w:r>
        <w:rPr>
          <w:rFonts w:ascii="Times New Roman" w:hAnsi="Times New Roman" w:cs="Times New Roman"/>
          <w:color w:val="000000"/>
        </w:rPr>
        <w:t>art. 32</w:t>
      </w:r>
      <w:r w:rsidRPr="002F2F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RODO</w:t>
      </w:r>
      <w:r w:rsidRPr="002F2F43">
        <w:rPr>
          <w:rFonts w:ascii="Times New Roman" w:hAnsi="Times New Roman" w:cs="Times New Roman"/>
          <w:color w:val="000000"/>
        </w:rPr>
        <w:t>. Będzie w szczególności:</w:t>
      </w:r>
    </w:p>
    <w:p w14:paraId="3F5403F8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5B61EF">
        <w:rPr>
          <w:rFonts w:ascii="Times New Roman" w:hAnsi="Times New Roman" w:cs="Times New Roman"/>
          <w:color w:val="000000"/>
        </w:rPr>
        <w:t>prowadzić dokumentację, opisującą sposób udostępniania danych osobowych oraz środki techniczne i organizacyjne, zapewniające ochronę udostępnianych danych osobowych</w:t>
      </w:r>
      <w:r>
        <w:rPr>
          <w:rFonts w:ascii="Times New Roman" w:hAnsi="Times New Roman" w:cs="Times New Roman"/>
          <w:color w:val="000000"/>
        </w:rPr>
        <w:t>;</w:t>
      </w:r>
      <w:r w:rsidRPr="005B61EF">
        <w:rPr>
          <w:rFonts w:ascii="Times New Roman" w:hAnsi="Times New Roman" w:cs="Times New Roman"/>
          <w:color w:val="000000"/>
        </w:rPr>
        <w:t xml:space="preserve"> </w:t>
      </w:r>
    </w:p>
    <w:p w14:paraId="15291671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przechowywać ww. dokumenty w specjalnie do tego przeznaczonych szafach zamykanych </w:t>
      </w:r>
      <w:r w:rsidRPr="00A71204">
        <w:rPr>
          <w:rFonts w:ascii="Times New Roman" w:hAnsi="Times New Roman" w:cs="Times New Roman"/>
          <w:color w:val="000000"/>
        </w:rPr>
        <w:br/>
        <w:t>na zamek lub w zamykanych na zamek pomieszczeniach, niedostępnych dla osób nieupoważnionych do korzystania z udostępnianych danych osobowych;</w:t>
      </w:r>
    </w:p>
    <w:p w14:paraId="644E9C41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  <w:color w:val="000000"/>
        </w:rPr>
        <w:t xml:space="preserve">prowadzić ewidencję pracowników </w:t>
      </w:r>
      <w:r>
        <w:rPr>
          <w:rFonts w:ascii="Times New Roman" w:hAnsi="Times New Roman" w:cs="Times New Roman"/>
          <w:color w:val="000000"/>
        </w:rPr>
        <w:t>upoważnionych</w:t>
      </w:r>
      <w:r w:rsidRPr="00A71204">
        <w:rPr>
          <w:rFonts w:ascii="Times New Roman" w:hAnsi="Times New Roman" w:cs="Times New Roman"/>
          <w:color w:val="000000"/>
        </w:rPr>
        <w:t xml:space="preserve"> do korzystania z udostępnianych danych osobowych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36CD5416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>zachowania w poufności wszystkich danych osobowych udostępnianych w trakcie obowiązywania niniejszej umowy</w:t>
      </w:r>
      <w:r>
        <w:rPr>
          <w:rFonts w:ascii="Times New Roman" w:hAnsi="Times New Roman" w:cs="Times New Roman"/>
        </w:rPr>
        <w:t>;</w:t>
      </w:r>
    </w:p>
    <w:p w14:paraId="7E1FAE19" w14:textId="77777777" w:rsidR="00A27E75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t xml:space="preserve">niewykorzystywania zebranych danych osobowych dla celów innych niż wynikają </w:t>
      </w:r>
      <w:r w:rsidRPr="00A71204">
        <w:rPr>
          <w:rFonts w:ascii="Times New Roman" w:hAnsi="Times New Roman" w:cs="Times New Roman"/>
        </w:rPr>
        <w:br/>
        <w:t>z obowiązujących przepisów i celów przetwarzania;</w:t>
      </w:r>
    </w:p>
    <w:p w14:paraId="2066FAAE" w14:textId="77777777" w:rsidR="00A27E75" w:rsidRPr="00A71204" w:rsidRDefault="00A27E75" w:rsidP="00A27E75">
      <w:pPr>
        <w:pStyle w:val="Akapitzlist2"/>
        <w:numPr>
          <w:ilvl w:val="0"/>
          <w:numId w:val="66"/>
        </w:numPr>
        <w:tabs>
          <w:tab w:val="left" w:pos="993"/>
        </w:tabs>
        <w:autoSpaceDE w:val="0"/>
        <w:spacing w:before="0" w:after="0" w:line="360" w:lineRule="auto"/>
        <w:ind w:left="993"/>
        <w:rPr>
          <w:rFonts w:ascii="Times New Roman" w:hAnsi="Times New Roman" w:cs="Times New Roman"/>
        </w:rPr>
      </w:pPr>
      <w:r w:rsidRPr="00A71204">
        <w:rPr>
          <w:rFonts w:ascii="Times New Roman" w:hAnsi="Times New Roman" w:cs="Times New Roman"/>
        </w:rPr>
        <w:lastRenderedPageBreak/>
        <w:t>nieprzekazywania udostępnianych danych osobowych innym instytucjom, chyba, że obowiązek udostępnienia danych wynika z odrębnych przepisów.</w:t>
      </w:r>
    </w:p>
    <w:p w14:paraId="29ABB9F5" w14:textId="77777777" w:rsidR="00A27E75" w:rsidRDefault="00A27E75" w:rsidP="00A27E75">
      <w:pPr>
        <w:pStyle w:val="Akapitzlist2"/>
        <w:numPr>
          <w:ilvl w:val="0"/>
          <w:numId w:val="65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iCs/>
        </w:rPr>
        <w:t xml:space="preserve"> </w:t>
      </w:r>
      <w:r w:rsidRPr="00A2424E">
        <w:rPr>
          <w:rFonts w:ascii="Times New Roman" w:hAnsi="Times New Roman" w:cs="Times New Roman"/>
        </w:rPr>
        <w:t>będzie stale nadzorował swoich pracowników w zakresie zabezpieczenia udostępnionych danych osobowych.</w:t>
      </w:r>
    </w:p>
    <w:p w14:paraId="3C09B030" w14:textId="77777777" w:rsidR="00A27E75" w:rsidRPr="007F7170" w:rsidRDefault="00A27E75" w:rsidP="00A27E75">
      <w:pPr>
        <w:pStyle w:val="Akapitzlist2"/>
        <w:numPr>
          <w:ilvl w:val="0"/>
          <w:numId w:val="65"/>
        </w:numPr>
        <w:autoSpaceDE w:val="0"/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7F7170">
        <w:rPr>
          <w:rFonts w:ascii="Times New Roman" w:hAnsi="Times New Roman" w:cs="Times New Roman"/>
        </w:rPr>
        <w:t xml:space="preserve"> będzie wymagał od swoich pracowników przestrzegania należytej staranności, w zakresie zachowania w poufności danych os</w:t>
      </w:r>
      <w:r>
        <w:rPr>
          <w:rFonts w:ascii="Times New Roman" w:hAnsi="Times New Roman" w:cs="Times New Roman"/>
        </w:rPr>
        <w:t>obowych oraz ich zabezpieczenia, nawet po ustaniu ich stosunku łączonego z Wykonawcą.</w:t>
      </w:r>
    </w:p>
    <w:p w14:paraId="5AB90684" w14:textId="77777777" w:rsidR="00A27E75" w:rsidRPr="00A71204" w:rsidRDefault="00A27E75" w:rsidP="00A27E75">
      <w:pPr>
        <w:pStyle w:val="Akapitzlist2"/>
        <w:tabs>
          <w:tab w:val="left" w:pos="-3402"/>
        </w:tabs>
        <w:autoSpaceDE w:val="0"/>
        <w:spacing w:before="0"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073BD112" w14:textId="77777777" w:rsidR="00A27E75" w:rsidRDefault="00A27E75" w:rsidP="00A27E75">
      <w:pPr>
        <w:pStyle w:val="Akapitzlist2"/>
        <w:autoSpaceDE w:val="0"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7</w:t>
      </w:r>
    </w:p>
    <w:p w14:paraId="1CD04E39" w14:textId="77777777" w:rsidR="00A27E75" w:rsidRPr="00A2424E" w:rsidRDefault="00A27E75" w:rsidP="00A27E75">
      <w:pPr>
        <w:pStyle w:val="Akapitzlist2"/>
        <w:numPr>
          <w:ilvl w:val="0"/>
          <w:numId w:val="54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terminie 48 godzin </w:t>
      </w:r>
      <w:r w:rsidRPr="00A2424E">
        <w:rPr>
          <w:rFonts w:ascii="Times New Roman" w:hAnsi="Times New Roman" w:cs="Times New Roman"/>
        </w:rPr>
        <w:t xml:space="preserve">informuje </w:t>
      </w:r>
      <w:r>
        <w:rPr>
          <w:rFonts w:ascii="Times New Roman" w:hAnsi="Times New Roman" w:cs="Times New Roman"/>
          <w:iCs/>
        </w:rPr>
        <w:t>Wykonawcę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7E559A66" w14:textId="77777777" w:rsidR="00A27E75" w:rsidRPr="00A2424E" w:rsidRDefault="00A27E75" w:rsidP="00A27E75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35113603" w14:textId="77777777" w:rsidR="00A27E75" w:rsidRPr="00A2424E" w:rsidRDefault="00A27E75" w:rsidP="00A27E75">
      <w:pPr>
        <w:pStyle w:val="Akapitzlist2"/>
        <w:numPr>
          <w:ilvl w:val="0"/>
          <w:numId w:val="45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7051EDC6" w14:textId="77777777" w:rsidR="00A27E75" w:rsidRDefault="00A27E75" w:rsidP="00A27E75">
      <w:pPr>
        <w:pStyle w:val="Akapitzlist2"/>
        <w:numPr>
          <w:ilvl w:val="0"/>
          <w:numId w:val="54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A2424E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>amawiający</w:t>
      </w:r>
      <w:r w:rsidRPr="00A2424E">
        <w:rPr>
          <w:rFonts w:ascii="Times New Roman" w:hAnsi="Times New Roman" w:cs="Times New Roman"/>
        </w:rPr>
        <w:t xml:space="preserve"> zobowiązuje</w:t>
      </w:r>
      <w:r w:rsidRPr="002F2F43">
        <w:rPr>
          <w:rFonts w:ascii="Times New Roman" w:hAnsi="Times New Roman" w:cs="Times New Roman"/>
          <w:color w:val="000000"/>
        </w:rPr>
        <w:t xml:space="preserve">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121BB939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  <w:color w:val="000000"/>
        </w:rPr>
      </w:pPr>
    </w:p>
    <w:p w14:paraId="4C9D6F96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8</w:t>
      </w:r>
    </w:p>
    <w:p w14:paraId="4ECEA9F4" w14:textId="77777777" w:rsidR="00A27E75" w:rsidRPr="00A2424E" w:rsidRDefault="00A27E75" w:rsidP="00A27E75">
      <w:pPr>
        <w:pStyle w:val="Akapitzlist2"/>
        <w:numPr>
          <w:ilvl w:val="0"/>
          <w:numId w:val="61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A2424E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 xml:space="preserve">48 godzin </w:t>
      </w:r>
      <w:r w:rsidRPr="00A2424E">
        <w:rPr>
          <w:rFonts w:ascii="Times New Roman" w:hAnsi="Times New Roman" w:cs="Times New Roman"/>
        </w:rPr>
        <w:t>informuje Z</w:t>
      </w:r>
      <w:r>
        <w:rPr>
          <w:rFonts w:ascii="Times New Roman" w:hAnsi="Times New Roman" w:cs="Times New Roman"/>
        </w:rPr>
        <w:t>amawiającego</w:t>
      </w:r>
      <w:r w:rsidRPr="00A2424E">
        <w:rPr>
          <w:rFonts w:ascii="Times New Roman" w:hAnsi="Times New Roman" w:cs="Times New Roman"/>
        </w:rPr>
        <w:t xml:space="preserve"> na piśmie bądź drogą elektroniczną:</w:t>
      </w:r>
    </w:p>
    <w:p w14:paraId="695AD506" w14:textId="77777777" w:rsidR="00A27E75" w:rsidRPr="00A2424E" w:rsidRDefault="00A27E75" w:rsidP="00A27E75">
      <w:pPr>
        <w:pStyle w:val="Akapitzlist2"/>
        <w:numPr>
          <w:ilvl w:val="0"/>
          <w:numId w:val="62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przypadkach naruszenia bezpieczeństwa ujawnionych danych osobowych,</w:t>
      </w:r>
    </w:p>
    <w:p w14:paraId="5CAB29C9" w14:textId="77777777" w:rsidR="00A27E75" w:rsidRPr="00A2424E" w:rsidRDefault="00A27E75" w:rsidP="00A27E75">
      <w:pPr>
        <w:pStyle w:val="Akapitzlist2"/>
        <w:numPr>
          <w:ilvl w:val="0"/>
          <w:numId w:val="62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2424E">
        <w:rPr>
          <w:rFonts w:ascii="Times New Roman" w:hAnsi="Times New Roman" w:cs="Times New Roman"/>
        </w:rPr>
        <w:t>o wszelkich czynnościach z własnym udziałem w sprawach dotyczących ochrony ujawnionych danych osobowych prowadzonych w szczególności przed policją, sądami, innymi upoważnionymi urzędami państwowymi.</w:t>
      </w:r>
    </w:p>
    <w:p w14:paraId="2D6EDF5C" w14:textId="77777777" w:rsidR="00A27E75" w:rsidRPr="00541E07" w:rsidRDefault="00A27E75" w:rsidP="00A27E75">
      <w:pPr>
        <w:pStyle w:val="Akapitzlist2"/>
        <w:numPr>
          <w:ilvl w:val="1"/>
          <w:numId w:val="44"/>
        </w:numPr>
        <w:autoSpaceDE w:val="0"/>
        <w:spacing w:before="0" w:after="0" w:line="360" w:lineRule="auto"/>
        <w:ind w:left="144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Wykonawca</w:t>
      </w:r>
      <w:r w:rsidRPr="002F2F43">
        <w:rPr>
          <w:rFonts w:ascii="Times New Roman" w:hAnsi="Times New Roman" w:cs="Times New Roman"/>
          <w:color w:val="000000"/>
        </w:rPr>
        <w:t xml:space="preserve"> zobowiązuje się, przy zmianach kadrowych osób uprawnionych do </w:t>
      </w:r>
      <w:r>
        <w:rPr>
          <w:rFonts w:ascii="Times New Roman" w:hAnsi="Times New Roman" w:cs="Times New Roman"/>
          <w:color w:val="000000"/>
        </w:rPr>
        <w:t>przetwarzania</w:t>
      </w:r>
      <w:r w:rsidRPr="002F2F43">
        <w:rPr>
          <w:rFonts w:ascii="Times New Roman" w:hAnsi="Times New Roman" w:cs="Times New Roman"/>
          <w:color w:val="000000"/>
        </w:rPr>
        <w:t>, we</w:t>
      </w:r>
      <w:r>
        <w:rPr>
          <w:rFonts w:ascii="Times New Roman" w:hAnsi="Times New Roman" w:cs="Times New Roman"/>
          <w:color w:val="000000"/>
        </w:rPr>
        <w:t> </w:t>
      </w:r>
      <w:r w:rsidRPr="002F2F43">
        <w:rPr>
          <w:rFonts w:ascii="Times New Roman" w:hAnsi="Times New Roman" w:cs="Times New Roman"/>
          <w:color w:val="000000"/>
        </w:rPr>
        <w:t>własnym zakresie przeszkolić nowo upoważnionych</w:t>
      </w:r>
      <w:r>
        <w:rPr>
          <w:rFonts w:ascii="Times New Roman" w:hAnsi="Times New Roman" w:cs="Times New Roman"/>
          <w:color w:val="000000"/>
        </w:rPr>
        <w:t xml:space="preserve"> pracowników</w:t>
      </w:r>
      <w:r w:rsidRPr="002F2F43">
        <w:rPr>
          <w:rFonts w:ascii="Times New Roman" w:hAnsi="Times New Roman" w:cs="Times New Roman"/>
          <w:color w:val="000000"/>
        </w:rPr>
        <w:t>.</w:t>
      </w:r>
    </w:p>
    <w:p w14:paraId="117B9003" w14:textId="77777777" w:rsidR="00A27E75" w:rsidRPr="00F02839" w:rsidRDefault="00A27E75" w:rsidP="00A27E75">
      <w:pPr>
        <w:pStyle w:val="Akapitzlist2"/>
        <w:autoSpaceDE w:val="0"/>
        <w:spacing w:before="0" w:after="0" w:line="360" w:lineRule="auto"/>
        <w:rPr>
          <w:rFonts w:ascii="Times New Roman" w:hAnsi="Times New Roman" w:cs="Times New Roman"/>
        </w:rPr>
      </w:pPr>
    </w:p>
    <w:p w14:paraId="4C50706C" w14:textId="77777777" w:rsidR="00A27E75" w:rsidRPr="00CA34F1" w:rsidRDefault="00A27E75" w:rsidP="00A27E75">
      <w:pPr>
        <w:pStyle w:val="Standard"/>
        <w:tabs>
          <w:tab w:val="left" w:pos="284"/>
        </w:tabs>
        <w:autoSpaceDE w:val="0"/>
        <w:spacing w:line="360" w:lineRule="auto"/>
        <w:jc w:val="center"/>
        <w:rPr>
          <w:sz w:val="22"/>
          <w:szCs w:val="22"/>
        </w:rPr>
      </w:pPr>
      <w:r w:rsidRPr="00CA34F1">
        <w:rPr>
          <w:b/>
          <w:bCs/>
          <w:color w:val="000000"/>
          <w:sz w:val="22"/>
          <w:szCs w:val="22"/>
        </w:rPr>
        <w:t>§ 9</w:t>
      </w:r>
    </w:p>
    <w:p w14:paraId="44F5B4F4" w14:textId="77777777" w:rsidR="00A27E75" w:rsidRPr="00324994" w:rsidRDefault="00A27E75" w:rsidP="00A27E75">
      <w:pPr>
        <w:pStyle w:val="Standard"/>
        <w:widowControl/>
        <w:numPr>
          <w:ilvl w:val="3"/>
          <w:numId w:val="44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Zamawiający zobowiązuje się do informowania klientów/pasażerów, pracowników oraz innych osób, których dane przetwarza oraz których dane zostały udostępnione, o treści klauzuli informacyjnej, zgodnie z obowiązkiem informacyjnym, o którym mowa w art. 13 i 14 RODO. Zamawiający wypełnia obowiązek informacyjny między innymi poprzez publikację niezbędnych klauzul informacyjnych na prowadzonej stronie internetowej, w Biuletynie Informacji Publicznej oraz wywiesza informację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 xml:space="preserve">w siedzibie Zamawiającego oraz w miejscach, gdzie przetwarza dane (np. kasy, gdzie obsługuje się klientów/pasażerów).                                                                                               </w:t>
      </w:r>
    </w:p>
    <w:p w14:paraId="212BC6B0" w14:textId="77777777" w:rsidR="00A27E75" w:rsidRPr="00324994" w:rsidRDefault="00A27E75" w:rsidP="00A27E75">
      <w:pPr>
        <w:pStyle w:val="Standard"/>
        <w:widowControl/>
        <w:numPr>
          <w:ilvl w:val="3"/>
          <w:numId w:val="44"/>
        </w:numPr>
        <w:tabs>
          <w:tab w:val="left" w:pos="709"/>
        </w:tabs>
        <w:spacing w:line="360" w:lineRule="auto"/>
        <w:ind w:left="2880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Wykonawca zobowiązuje się do informowania klientów/pasażerów, pracowników/kierowców oraz innych osób, których dane przetwarza oraz których dane zostały udostępnione, o treści klauzuli informacyjnej, zgodnie z </w:t>
      </w:r>
      <w:r w:rsidRPr="00324994">
        <w:rPr>
          <w:color w:val="000000"/>
          <w:sz w:val="22"/>
          <w:szCs w:val="22"/>
        </w:rPr>
        <w:lastRenderedPageBreak/>
        <w:t xml:space="preserve">obowiązkiem informacyjnym, o którym mowa w art. 13 i 14 RODO. Wykonawca wypełnia obowiązek informacyjny między innymi poprzez umieszczenie w widocznym miejscu, przy kabinie kierowcy bądź przy drzwiach, we wszystkich pojazdach/autobusach, klauzuli informacyjnej, dotyczącej stosowanego w pojeździe/autobusie monitoringu wizyjnego, zgodnie ze wzorem zawartym w </w:t>
      </w:r>
      <w:r w:rsidRPr="00324994">
        <w:rPr>
          <w:b/>
          <w:bCs/>
          <w:color w:val="000000"/>
          <w:sz w:val="22"/>
          <w:szCs w:val="22"/>
        </w:rPr>
        <w:t>Załączniku nr 3</w:t>
      </w:r>
      <w:r w:rsidRPr="00324994">
        <w:rPr>
          <w:color w:val="000000"/>
          <w:sz w:val="22"/>
          <w:szCs w:val="22"/>
        </w:rPr>
        <w:t xml:space="preserve"> do umowy.</w:t>
      </w:r>
    </w:p>
    <w:p w14:paraId="277223CF" w14:textId="77777777" w:rsidR="00A27E75" w:rsidRPr="007A2046" w:rsidRDefault="00A27E75" w:rsidP="00A27E75">
      <w:pPr>
        <w:pStyle w:val="Standard"/>
        <w:tabs>
          <w:tab w:val="left" w:pos="709"/>
        </w:tabs>
        <w:spacing w:line="360" w:lineRule="auto"/>
        <w:jc w:val="both"/>
        <w:rPr>
          <w:sz w:val="22"/>
          <w:szCs w:val="22"/>
          <w:highlight w:val="yellow"/>
        </w:rPr>
      </w:pPr>
    </w:p>
    <w:p w14:paraId="60D475D1" w14:textId="77777777" w:rsidR="00A27E75" w:rsidRPr="002640F6" w:rsidRDefault="00A27E75" w:rsidP="00A27E75">
      <w:pPr>
        <w:pStyle w:val="Standard"/>
        <w:tabs>
          <w:tab w:val="left" w:pos="284"/>
        </w:tabs>
        <w:autoSpaceDE w:val="0"/>
        <w:spacing w:line="360" w:lineRule="auto"/>
        <w:rPr>
          <w:b/>
          <w:bCs/>
          <w:color w:val="000000"/>
          <w:sz w:val="22"/>
          <w:szCs w:val="22"/>
        </w:rPr>
      </w:pP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A2424E">
        <w:rPr>
          <w:b/>
          <w:bCs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</w:r>
      <w:r w:rsidRPr="00324994">
        <w:rPr>
          <w:color w:val="000000"/>
          <w:sz w:val="22"/>
          <w:szCs w:val="22"/>
        </w:rPr>
        <w:tab/>
        <w:t xml:space="preserve">       </w:t>
      </w:r>
      <w:r w:rsidRPr="002640F6">
        <w:rPr>
          <w:b/>
          <w:bCs/>
          <w:color w:val="000000"/>
          <w:sz w:val="22"/>
          <w:szCs w:val="22"/>
        </w:rPr>
        <w:t xml:space="preserve">  § 10</w:t>
      </w:r>
    </w:p>
    <w:p w14:paraId="51B8C6EA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Strony w zakresie danych, których są administratorami są w każdym momencie upoważnione do przeprowadzenia audytu zgodności przetwarzania przez podmiot przetwarzający (drugą Stronę) danych osobowych z umową oraz obowiązującymi przepisami prawa, w szczególności administrator może przeprowadzić weryfikację zgodności i adekwatności środków technicznych i organizacyjnych wdrożonych przez podmiot przetwarzający, zabezpieczających przetwarzanie danych osobowych.</w:t>
      </w:r>
    </w:p>
    <w:p w14:paraId="38B3DFBE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Administrator poinformuje podmiot przetwarzający o zamiarze przeprowadzenia audytu co najmniej 7 dni roboczych przed jego planowaną datą.</w:t>
      </w:r>
    </w:p>
    <w:p w14:paraId="679B429B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 xml:space="preserve">Audyty, o których mowa w ust. 1, mogą być wykonywane przez administratora lub osoby przez niego wyznaczone w miejscu przetwarzania danych osobowych objętych powierzeniem w dni robocze </w:t>
      </w:r>
      <w:r>
        <w:rPr>
          <w:color w:val="000000"/>
          <w:sz w:val="22"/>
          <w:szCs w:val="22"/>
        </w:rPr>
        <w:br/>
      </w:r>
      <w:r w:rsidRPr="00324994">
        <w:rPr>
          <w:color w:val="000000"/>
          <w:sz w:val="22"/>
          <w:szCs w:val="22"/>
        </w:rPr>
        <w:t>w godzinach od 08:00 do 15:00.</w:t>
      </w:r>
    </w:p>
    <w:p w14:paraId="4A571232" w14:textId="77777777" w:rsidR="00A27E75" w:rsidRPr="00324994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color w:val="000000"/>
          <w:sz w:val="22"/>
          <w:szCs w:val="22"/>
        </w:rPr>
      </w:pPr>
      <w:r w:rsidRPr="00324994">
        <w:rPr>
          <w:color w:val="000000"/>
          <w:sz w:val="22"/>
          <w:szCs w:val="22"/>
        </w:rPr>
        <w:t>Podmiot przetwarzający ma obowiązek współpracować z administratorem i upoważnionymi przez niego audytorami. Podmiot przetwarzający udostępnia administratorowi wszelkie informacje niezbędne do wykazania spełnienia obowiązków określonych w art. 28 RODO.</w:t>
      </w:r>
    </w:p>
    <w:p w14:paraId="0961D27F" w14:textId="77777777" w:rsidR="00A27E75" w:rsidRDefault="00A27E75" w:rsidP="00A27E75">
      <w:pPr>
        <w:pStyle w:val="Standard"/>
        <w:widowControl/>
        <w:numPr>
          <w:ilvl w:val="0"/>
          <w:numId w:val="69"/>
        </w:numPr>
        <w:tabs>
          <w:tab w:val="left" w:pos="426"/>
        </w:tabs>
        <w:autoSpaceDE w:val="0"/>
        <w:spacing w:line="360" w:lineRule="auto"/>
        <w:ind w:left="644" w:hanging="360"/>
        <w:jc w:val="both"/>
        <w:rPr>
          <w:sz w:val="22"/>
          <w:szCs w:val="22"/>
        </w:rPr>
      </w:pPr>
    </w:p>
    <w:p w14:paraId="08D50CCF" w14:textId="77777777" w:rsidR="00A27E75" w:rsidRDefault="00A27E75" w:rsidP="00A27E75">
      <w:pPr>
        <w:pStyle w:val="Standard"/>
        <w:tabs>
          <w:tab w:val="left" w:pos="426"/>
        </w:tabs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1</w:t>
      </w:r>
    </w:p>
    <w:p w14:paraId="70591D4A" w14:textId="77777777" w:rsidR="00A27E75" w:rsidRPr="00A2424E" w:rsidRDefault="00A27E75" w:rsidP="00A27E75">
      <w:pPr>
        <w:pStyle w:val="Standard"/>
        <w:autoSpaceDE w:val="0"/>
        <w:spacing w:line="360" w:lineRule="auto"/>
        <w:ind w:left="709"/>
        <w:rPr>
          <w:sz w:val="22"/>
          <w:szCs w:val="22"/>
        </w:rPr>
      </w:pPr>
      <w:r w:rsidRPr="00A2424E">
        <w:rPr>
          <w:bCs/>
          <w:sz w:val="22"/>
          <w:szCs w:val="22"/>
        </w:rPr>
        <w:t>Zasady kontaktu między Stronami:</w:t>
      </w:r>
    </w:p>
    <w:p w14:paraId="25C593A6" w14:textId="77777777" w:rsidR="00A27E75" w:rsidRPr="00A2424E" w:rsidRDefault="00A27E75" w:rsidP="00A27E75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line="360" w:lineRule="auto"/>
        <w:ind w:left="426" w:hanging="142"/>
        <w:textAlignment w:val="baseline"/>
        <w:rPr>
          <w:sz w:val="22"/>
          <w:szCs w:val="22"/>
        </w:rPr>
      </w:pPr>
      <w:r w:rsidRPr="00A2424E">
        <w:rPr>
          <w:bCs/>
          <w:sz w:val="22"/>
          <w:szCs w:val="22"/>
        </w:rPr>
        <w:t xml:space="preserve">Osoby wyznaczone do kontaktów ze strony </w:t>
      </w:r>
      <w:r>
        <w:rPr>
          <w:sz w:val="22"/>
          <w:szCs w:val="22"/>
        </w:rPr>
        <w:t>Zleceniodawcy</w:t>
      </w:r>
      <w:r w:rsidRPr="00A2424E">
        <w:rPr>
          <w:bCs/>
          <w:sz w:val="22"/>
          <w:szCs w:val="22"/>
        </w:rPr>
        <w:t>:</w:t>
      </w:r>
    </w:p>
    <w:p w14:paraId="27BE1335" w14:textId="77777777" w:rsidR="00A27E75" w:rsidRPr="003361A8" w:rsidRDefault="00A27E75" w:rsidP="00A27E75">
      <w:pPr>
        <w:pStyle w:val="Akapitzlist"/>
        <w:numPr>
          <w:ilvl w:val="0"/>
          <w:numId w:val="67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FA2D74">
        <w:rPr>
          <w:bCs/>
          <w:color w:val="000000"/>
          <w:sz w:val="22"/>
          <w:szCs w:val="22"/>
        </w:rPr>
        <w:t>Inspektor Ochrony Danych</w:t>
      </w:r>
      <w:r>
        <w:rPr>
          <w:bCs/>
          <w:color w:val="000000"/>
          <w:sz w:val="22"/>
          <w:szCs w:val="22"/>
        </w:rPr>
        <w:t xml:space="preserve"> - </w:t>
      </w:r>
      <w:r w:rsidRPr="003361A8">
        <w:rPr>
          <w:bCs/>
          <w:color w:val="000000"/>
          <w:sz w:val="22"/>
          <w:szCs w:val="22"/>
        </w:rPr>
        <w:t xml:space="preserve">Wacław Knura, e-mail: </w:t>
      </w:r>
      <w:hyperlink r:id="rId8" w:history="1">
        <w:r w:rsidRPr="003361A8">
          <w:rPr>
            <w:rStyle w:val="Hipercze"/>
            <w:spacing w:val="-1"/>
            <w:sz w:val="22"/>
            <w:szCs w:val="22"/>
          </w:rPr>
          <w:t>zarzad@kwiecienipartenrzy.pl</w:t>
        </w:r>
      </w:hyperlink>
    </w:p>
    <w:p w14:paraId="41F3B22B" w14:textId="77777777" w:rsidR="00A27E75" w:rsidRPr="003361A8" w:rsidRDefault="00A27E75" w:rsidP="00A27E75">
      <w:pPr>
        <w:pStyle w:val="Akapitzlist"/>
        <w:numPr>
          <w:ilvl w:val="0"/>
          <w:numId w:val="55"/>
        </w:numPr>
        <w:suppressAutoHyphens/>
        <w:autoSpaceDE w:val="0"/>
        <w:autoSpaceDN w:val="0"/>
        <w:spacing w:line="360" w:lineRule="auto"/>
        <w:ind w:left="709" w:hanging="425"/>
        <w:textAlignment w:val="baseline"/>
        <w:rPr>
          <w:bCs/>
          <w:color w:val="000000"/>
          <w:sz w:val="22"/>
          <w:szCs w:val="22"/>
        </w:rPr>
      </w:pPr>
      <w:r w:rsidRPr="003361A8">
        <w:rPr>
          <w:bCs/>
          <w:sz w:val="22"/>
          <w:szCs w:val="22"/>
        </w:rPr>
        <w:t xml:space="preserve">Osoby wyznaczone do kontaktów ze strony </w:t>
      </w:r>
      <w:r w:rsidRPr="003361A8">
        <w:rPr>
          <w:iCs/>
          <w:sz w:val="22"/>
          <w:szCs w:val="22"/>
        </w:rPr>
        <w:t>Zleceniobiorcy</w:t>
      </w:r>
      <w:r w:rsidRPr="003361A8">
        <w:rPr>
          <w:bCs/>
          <w:sz w:val="22"/>
          <w:szCs w:val="22"/>
        </w:rPr>
        <w:t>:</w:t>
      </w:r>
    </w:p>
    <w:p w14:paraId="3D06F443" w14:textId="77777777" w:rsidR="00A27E75" w:rsidRPr="001D3ADE" w:rsidRDefault="00A27E75" w:rsidP="00A27E75">
      <w:pPr>
        <w:pStyle w:val="Akapitzlist"/>
        <w:numPr>
          <w:ilvl w:val="0"/>
          <w:numId w:val="68"/>
        </w:numPr>
        <w:suppressAutoHyphens/>
        <w:autoSpaceDE w:val="0"/>
        <w:autoSpaceDN w:val="0"/>
        <w:spacing w:line="360" w:lineRule="auto"/>
        <w:textAlignment w:val="baseline"/>
        <w:rPr>
          <w:bCs/>
          <w:color w:val="000000"/>
          <w:sz w:val="22"/>
          <w:szCs w:val="22"/>
        </w:rPr>
      </w:pPr>
      <w:r w:rsidRPr="001D3ADE">
        <w:rPr>
          <w:bCs/>
          <w:color w:val="000000"/>
          <w:sz w:val="22"/>
          <w:szCs w:val="22"/>
        </w:rPr>
        <w:t>................................................................................</w:t>
      </w:r>
    </w:p>
    <w:p w14:paraId="4ED5839C" w14:textId="77777777" w:rsidR="00A27E75" w:rsidRPr="001D3ADE" w:rsidRDefault="00A27E75" w:rsidP="00A27E75">
      <w:pPr>
        <w:pStyle w:val="Akapitzlist"/>
        <w:autoSpaceDE w:val="0"/>
        <w:spacing w:line="360" w:lineRule="auto"/>
        <w:rPr>
          <w:bCs/>
          <w:color w:val="000000"/>
          <w:sz w:val="22"/>
          <w:szCs w:val="22"/>
        </w:rPr>
      </w:pPr>
    </w:p>
    <w:p w14:paraId="7026C645" w14:textId="77777777" w:rsidR="00A27E75" w:rsidRDefault="00A27E75" w:rsidP="00A27E75">
      <w:pPr>
        <w:pStyle w:val="Standard"/>
        <w:autoSpaceDE w:val="0"/>
        <w:spacing w:line="360" w:lineRule="auto"/>
        <w:ind w:left="3540" w:firstLine="708"/>
        <w:rPr>
          <w:b/>
          <w:bCs/>
          <w:color w:val="000000"/>
          <w:sz w:val="22"/>
          <w:szCs w:val="22"/>
        </w:rPr>
      </w:pPr>
      <w:r w:rsidRPr="00FA2D74">
        <w:rPr>
          <w:b/>
          <w:bCs/>
          <w:color w:val="000000"/>
          <w:sz w:val="22"/>
          <w:szCs w:val="22"/>
        </w:rPr>
        <w:t xml:space="preserve">       </w:t>
      </w: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2</w:t>
      </w:r>
    </w:p>
    <w:p w14:paraId="1A9133AA" w14:textId="77777777" w:rsidR="00A27E75" w:rsidRDefault="00A27E75" w:rsidP="00A27E75">
      <w:pPr>
        <w:pStyle w:val="Akapitzlist2"/>
        <w:numPr>
          <w:ilvl w:val="0"/>
          <w:numId w:val="49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</w:rPr>
      </w:pPr>
      <w:r w:rsidRPr="002F2F43">
        <w:rPr>
          <w:rFonts w:ascii="Times New Roman" w:hAnsi="Times New Roman" w:cs="Times New Roman"/>
          <w:color w:val="000000"/>
        </w:rPr>
        <w:t xml:space="preserve">Niniejsza umowa wchodzi w życie z dniem podpisania i jest zawarta na </w:t>
      </w:r>
      <w:r w:rsidRPr="00E72CA2">
        <w:rPr>
          <w:rFonts w:ascii="Times New Roman" w:hAnsi="Times New Roman" w:cs="Times New Roman"/>
          <w:color w:val="000000"/>
        </w:rPr>
        <w:t xml:space="preserve">czas </w:t>
      </w:r>
      <w:r>
        <w:rPr>
          <w:rFonts w:ascii="Times New Roman" w:hAnsi="Times New Roman" w:cs="Times New Roman"/>
          <w:color w:val="000000"/>
        </w:rPr>
        <w:t>trwania</w:t>
      </w:r>
      <w:r>
        <w:rPr>
          <w:rFonts w:ascii="Times New Roman" w:hAnsi="Times New Roman" w:cs="Times New Roman"/>
        </w:rPr>
        <w:t xml:space="preserve"> umowy głównej </w:t>
      </w:r>
      <w:r w:rsidRPr="002F2F43">
        <w:rPr>
          <w:rFonts w:ascii="Times New Roman" w:hAnsi="Times New Roman" w:cs="Times New Roman"/>
        </w:rPr>
        <w:t>z możliwością jej r</w:t>
      </w:r>
      <w:r>
        <w:rPr>
          <w:rFonts w:ascii="Times New Roman" w:hAnsi="Times New Roman" w:cs="Times New Roman"/>
        </w:rPr>
        <w:t xml:space="preserve">ozwiązania w trybie przewidzianym w umowie głównej </w:t>
      </w:r>
      <w:r w:rsidRPr="002F2F43">
        <w:rPr>
          <w:rFonts w:ascii="Times New Roman" w:hAnsi="Times New Roman" w:cs="Times New Roman"/>
        </w:rPr>
        <w:t>lub ze s</w:t>
      </w:r>
      <w:r>
        <w:rPr>
          <w:rFonts w:ascii="Times New Roman" w:hAnsi="Times New Roman" w:cs="Times New Roman"/>
        </w:rPr>
        <w:t xml:space="preserve">kutkiem natychmiastowym przez </w:t>
      </w:r>
      <w:r w:rsidRPr="002F2F43">
        <w:rPr>
          <w:rFonts w:ascii="Times New Roman" w:hAnsi="Times New Roman" w:cs="Times New Roman"/>
        </w:rPr>
        <w:t xml:space="preserve">stronę udostępniającą dane osobowe, w wypadku łamania </w:t>
      </w:r>
      <w:r>
        <w:rPr>
          <w:rFonts w:ascii="Times New Roman" w:hAnsi="Times New Roman" w:cs="Times New Roman"/>
        </w:rPr>
        <w:t>przez drugą stronę umowy</w:t>
      </w:r>
      <w:r w:rsidRPr="002F2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przepisów z zakresu</w:t>
      </w:r>
      <w:r w:rsidRPr="002F2F43">
        <w:rPr>
          <w:rFonts w:ascii="Times New Roman" w:hAnsi="Times New Roman" w:cs="Times New Roman"/>
        </w:rPr>
        <w:t xml:space="preserve"> ochron</w:t>
      </w:r>
      <w:r>
        <w:rPr>
          <w:rFonts w:ascii="Times New Roman" w:hAnsi="Times New Roman" w:cs="Times New Roman"/>
        </w:rPr>
        <w:t>y</w:t>
      </w:r>
      <w:r w:rsidRPr="002F2F43">
        <w:rPr>
          <w:rFonts w:ascii="Times New Roman" w:hAnsi="Times New Roman" w:cs="Times New Roman"/>
        </w:rPr>
        <w:t xml:space="preserve"> danych osobowych i postanowień niniejszej umowy.</w:t>
      </w:r>
      <w:r>
        <w:rPr>
          <w:rFonts w:ascii="Times New Roman" w:hAnsi="Times New Roman" w:cs="Times New Roman"/>
        </w:rPr>
        <w:t xml:space="preserve"> </w:t>
      </w:r>
    </w:p>
    <w:p w14:paraId="4F77B821" w14:textId="77777777" w:rsidR="00A27E75" w:rsidRPr="00541E07" w:rsidRDefault="00A27E75" w:rsidP="00A27E75">
      <w:pPr>
        <w:pStyle w:val="Akapitzlist2"/>
        <w:numPr>
          <w:ilvl w:val="0"/>
          <w:numId w:val="49"/>
        </w:numPr>
        <w:autoSpaceDE w:val="0"/>
        <w:spacing w:before="0" w:after="0" w:line="360" w:lineRule="auto"/>
        <w:ind w:hanging="360"/>
        <w:jc w:val="left"/>
        <w:rPr>
          <w:b/>
          <w:bCs/>
          <w:color w:val="000000"/>
        </w:rPr>
      </w:pPr>
      <w:r>
        <w:rPr>
          <w:rFonts w:ascii="Times New Roman" w:hAnsi="Times New Roman" w:cs="Times New Roman"/>
        </w:rPr>
        <w:t>Rozwiązanie niniejszej umowy wiąże się rozwiązaniem umowy głównej ze skutkiem przewidzianym w tej umowie.</w:t>
      </w:r>
    </w:p>
    <w:p w14:paraId="3EDFACBF" w14:textId="77777777" w:rsidR="00A27E75" w:rsidRPr="00191947" w:rsidRDefault="00A27E75" w:rsidP="00A27E75">
      <w:pPr>
        <w:pStyle w:val="Akapitzlist2"/>
        <w:autoSpaceDE w:val="0"/>
        <w:spacing w:before="0" w:after="0" w:line="360" w:lineRule="auto"/>
        <w:jc w:val="left"/>
        <w:rPr>
          <w:b/>
          <w:bCs/>
          <w:color w:val="000000"/>
        </w:rPr>
      </w:pPr>
    </w:p>
    <w:p w14:paraId="25F2DE4D" w14:textId="77777777" w:rsidR="00A27E75" w:rsidRPr="002F2F43" w:rsidRDefault="00A27E75" w:rsidP="00A27E75">
      <w:pPr>
        <w:pStyle w:val="Standard"/>
        <w:autoSpaceDE w:val="0"/>
        <w:spacing w:line="360" w:lineRule="auto"/>
        <w:jc w:val="center"/>
        <w:rPr>
          <w:sz w:val="22"/>
          <w:szCs w:val="22"/>
        </w:rPr>
      </w:pPr>
      <w:r w:rsidRPr="002F2F43">
        <w:rPr>
          <w:b/>
          <w:bCs/>
          <w:color w:val="000000"/>
          <w:sz w:val="22"/>
          <w:szCs w:val="22"/>
        </w:rPr>
        <w:t>§ 1</w:t>
      </w:r>
      <w:r>
        <w:rPr>
          <w:b/>
          <w:bCs/>
          <w:color w:val="000000"/>
          <w:sz w:val="22"/>
          <w:szCs w:val="22"/>
        </w:rPr>
        <w:t>3</w:t>
      </w:r>
    </w:p>
    <w:p w14:paraId="7146EB50" w14:textId="77777777" w:rsidR="00A27E75" w:rsidRPr="00414202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color w:val="000000"/>
        </w:rPr>
        <w:lastRenderedPageBreak/>
        <w:t>W sprawach nieuregulowanych niniejszą umową m</w:t>
      </w:r>
      <w:r>
        <w:rPr>
          <w:rFonts w:ascii="Times New Roman" w:hAnsi="Times New Roman" w:cs="Times New Roman"/>
          <w:color w:val="000000"/>
        </w:rPr>
        <w:t>ają zastosowanie przepisy Rozporządzenia UE zwanej</w:t>
      </w:r>
      <w:r w:rsidRPr="00414202">
        <w:rPr>
          <w:rFonts w:ascii="Times New Roman" w:hAnsi="Times New Roman" w:cs="Times New Roman"/>
          <w:color w:val="000000"/>
        </w:rPr>
        <w:t xml:space="preserve"> RODO</w:t>
      </w:r>
      <w:r>
        <w:rPr>
          <w:rFonts w:ascii="Times New Roman" w:hAnsi="Times New Roman" w:cs="Times New Roman"/>
          <w:color w:val="000000"/>
        </w:rPr>
        <w:t xml:space="preserve"> nr 2016/679, Ustawa o Ochronie Danych Osobowych z dnia 10 maja 2018, Kodeks Cywilny. </w:t>
      </w:r>
    </w:p>
    <w:p w14:paraId="48BE56DF" w14:textId="77777777" w:rsidR="00A27E75" w:rsidRPr="006E39DC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</w:rPr>
      </w:pPr>
      <w:r w:rsidRPr="00414202">
        <w:rPr>
          <w:rFonts w:ascii="Times New Roman" w:hAnsi="Times New Roman" w:cs="Times New Roman"/>
          <w:bCs/>
          <w:color w:val="000000"/>
        </w:rPr>
        <w:t xml:space="preserve">Ewentualne spory, wynikłe w związku z realizacją umowy, strony rozstrzygać będą polubownie. </w:t>
      </w:r>
      <w:r w:rsidRPr="00414202">
        <w:rPr>
          <w:rFonts w:ascii="Times New Roman" w:hAnsi="Times New Roman" w:cs="Times New Roman"/>
          <w:bCs/>
          <w:color w:val="000000"/>
        </w:rPr>
        <w:br/>
        <w:t xml:space="preserve">W przypadku, kiedy okaże się to niemożliwe, spory zostaną poddane przez strony rozstrzygnięciu przez sąd miejscowo właściwy dla siedziby </w:t>
      </w:r>
      <w:r w:rsidRPr="006E39DC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amawiającego</w:t>
      </w:r>
      <w:r w:rsidRPr="006E39DC">
        <w:rPr>
          <w:rFonts w:ascii="Times New Roman" w:hAnsi="Times New Roman" w:cs="Times New Roman"/>
          <w:bCs/>
        </w:rPr>
        <w:t>.</w:t>
      </w:r>
    </w:p>
    <w:p w14:paraId="491777C3" w14:textId="77777777" w:rsidR="00A27E75" w:rsidRPr="00414202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709" w:hanging="425"/>
        <w:rPr>
          <w:rFonts w:ascii="Times New Roman" w:hAnsi="Times New Roman" w:cs="Times New Roman"/>
          <w:color w:val="000000"/>
        </w:rPr>
      </w:pPr>
      <w:r w:rsidRPr="00414202">
        <w:rPr>
          <w:rFonts w:ascii="Times New Roman" w:hAnsi="Times New Roman" w:cs="Times New Roman"/>
          <w:bCs/>
        </w:rPr>
        <w:t>Wszelkie zmiany niniejszej umowy wymagają formy pisemnej pod rygorem nieważności. Nie dotyczy to zmi</w:t>
      </w:r>
      <w:r>
        <w:rPr>
          <w:rFonts w:ascii="Times New Roman" w:hAnsi="Times New Roman" w:cs="Times New Roman"/>
          <w:bCs/>
        </w:rPr>
        <w:t>any danych osób wskazanych w § 10</w:t>
      </w:r>
      <w:r w:rsidRPr="00414202">
        <w:rPr>
          <w:rFonts w:ascii="Times New Roman" w:hAnsi="Times New Roman" w:cs="Times New Roman"/>
          <w:bCs/>
        </w:rPr>
        <w:t xml:space="preserve"> umowy powołanych do kontaktowania się w sprawach realizacji umowy</w:t>
      </w:r>
      <w:r>
        <w:rPr>
          <w:rFonts w:ascii="Times New Roman" w:hAnsi="Times New Roman" w:cs="Times New Roman"/>
          <w:bCs/>
        </w:rPr>
        <w:t xml:space="preserve">. </w:t>
      </w:r>
      <w:r w:rsidRPr="00414202">
        <w:rPr>
          <w:rFonts w:ascii="Times New Roman" w:hAnsi="Times New Roman" w:cs="Times New Roman"/>
          <w:bCs/>
        </w:rPr>
        <w:t>Zmiana tych danych następuje poprzez oświadczenie jednej ze stron</w:t>
      </w:r>
      <w:r>
        <w:rPr>
          <w:rFonts w:ascii="Times New Roman" w:hAnsi="Times New Roman" w:cs="Times New Roman"/>
          <w:bCs/>
        </w:rPr>
        <w:t xml:space="preserve"> przekazane drogą elektroniczną.</w:t>
      </w:r>
    </w:p>
    <w:p w14:paraId="245A4A02" w14:textId="77777777" w:rsidR="00A27E75" w:rsidRPr="00381A76" w:rsidRDefault="00A27E75" w:rsidP="00A27E75">
      <w:pPr>
        <w:pStyle w:val="Akapitzlist2"/>
        <w:numPr>
          <w:ilvl w:val="0"/>
          <w:numId w:val="56"/>
        </w:numPr>
        <w:autoSpaceDE w:val="0"/>
        <w:spacing w:before="0" w:after="0" w:line="360" w:lineRule="auto"/>
        <w:ind w:left="284"/>
        <w:rPr>
          <w:rFonts w:ascii="Times New Roman" w:hAnsi="Times New Roman" w:cs="Times New Roman"/>
          <w:color w:val="000000"/>
        </w:rPr>
      </w:pPr>
      <w:r w:rsidRPr="00381A76">
        <w:rPr>
          <w:rFonts w:ascii="Times New Roman" w:hAnsi="Times New Roman" w:cs="Times New Roman"/>
          <w:color w:val="000000"/>
        </w:rPr>
        <w:t>Integralną część umowy stanowią:</w:t>
      </w:r>
    </w:p>
    <w:p w14:paraId="36D60438" w14:textId="77777777" w:rsidR="00A27E75" w:rsidRPr="006E39DC" w:rsidRDefault="00A27E75" w:rsidP="00A27E75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381A76">
        <w:rPr>
          <w:rFonts w:ascii="Times New Roman" w:hAnsi="Times New Roman" w:cs="Times New Roman"/>
          <w:color w:val="000000"/>
        </w:rPr>
        <w:t xml:space="preserve">Załącznik nr 1: zakres </w:t>
      </w:r>
      <w:r w:rsidRPr="006E39DC">
        <w:rPr>
          <w:rFonts w:ascii="Times New Roman" w:hAnsi="Times New Roman" w:cs="Times New Roman"/>
        </w:rPr>
        <w:t>udostępnianych przez Zleceniodawcę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4B6CBBD9" w14:textId="77777777" w:rsidR="00A27E75" w:rsidRDefault="00A27E75" w:rsidP="00A27E75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6E39DC">
        <w:rPr>
          <w:rFonts w:ascii="Times New Roman" w:hAnsi="Times New Roman" w:cs="Times New Roman"/>
        </w:rPr>
        <w:t xml:space="preserve">Załącznik nr 2: zakres udostępnianych przez </w:t>
      </w:r>
      <w:r>
        <w:rPr>
          <w:rFonts w:ascii="Times New Roman" w:hAnsi="Times New Roman" w:cs="Times New Roman"/>
          <w:kern w:val="0"/>
          <w:lang w:eastAsia="pl-PL"/>
        </w:rPr>
        <w:t>Zleceniobiorcę</w:t>
      </w:r>
      <w:r w:rsidRPr="006E39DC">
        <w:rPr>
          <w:rFonts w:ascii="Times New Roman" w:hAnsi="Times New Roman" w:cs="Times New Roman"/>
          <w:kern w:val="0"/>
          <w:lang w:eastAsia="pl-PL"/>
        </w:rPr>
        <w:t xml:space="preserve"> </w:t>
      </w:r>
      <w:r w:rsidRPr="006E39DC">
        <w:rPr>
          <w:rFonts w:ascii="Times New Roman" w:hAnsi="Times New Roman" w:cs="Times New Roman"/>
        </w:rPr>
        <w:t>danych osobowych;</w:t>
      </w:r>
    </w:p>
    <w:p w14:paraId="256F5611" w14:textId="77777777" w:rsidR="00A27E75" w:rsidRPr="006E39DC" w:rsidRDefault="00A27E75" w:rsidP="00A27E75">
      <w:pPr>
        <w:pStyle w:val="Akapitzlist2"/>
        <w:numPr>
          <w:ilvl w:val="0"/>
          <w:numId w:val="51"/>
        </w:numPr>
        <w:autoSpaceDE w:val="0"/>
        <w:spacing w:before="0" w:after="0" w:line="360" w:lineRule="auto"/>
        <w:ind w:left="1134" w:hanging="414"/>
        <w:rPr>
          <w:rFonts w:ascii="Times New Roman" w:hAnsi="Times New Roman" w:cs="Times New Roman"/>
        </w:rPr>
      </w:pPr>
      <w:r w:rsidRPr="00A15056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3: </w:t>
      </w:r>
      <w:r w:rsidRPr="00A15056">
        <w:rPr>
          <w:rFonts w:ascii="Times New Roman" w:hAnsi="Times New Roman" w:cs="Times New Roman"/>
        </w:rPr>
        <w:t>Graf Klauzula Informacyjna – Monitoring wizyjny</w:t>
      </w:r>
      <w:r>
        <w:rPr>
          <w:rFonts w:ascii="Times New Roman" w:hAnsi="Times New Roman" w:cs="Times New Roman"/>
        </w:rPr>
        <w:t>.</w:t>
      </w:r>
    </w:p>
    <w:p w14:paraId="3B4582AC" w14:textId="77777777" w:rsidR="00A27E75" w:rsidRDefault="00A27E75" w:rsidP="00A27E75">
      <w:pPr>
        <w:pStyle w:val="Akapitzlist2"/>
        <w:numPr>
          <w:ilvl w:val="0"/>
          <w:numId w:val="49"/>
        </w:numPr>
        <w:autoSpaceDE w:val="0"/>
        <w:spacing w:before="0" w:after="0" w:line="360" w:lineRule="auto"/>
        <w:ind w:hanging="360"/>
        <w:rPr>
          <w:rFonts w:ascii="Times New Roman" w:hAnsi="Times New Roman" w:cs="Times New Roman"/>
          <w:color w:val="000000"/>
        </w:rPr>
      </w:pPr>
      <w:r w:rsidRPr="002F2F43">
        <w:rPr>
          <w:rFonts w:ascii="Times New Roman" w:hAnsi="Times New Roman" w:cs="Times New Roman"/>
          <w:color w:val="000000"/>
        </w:rPr>
        <w:t>Niniejsza umowa została sporządzon</w:t>
      </w:r>
      <w:r>
        <w:rPr>
          <w:rFonts w:ascii="Times New Roman" w:hAnsi="Times New Roman" w:cs="Times New Roman"/>
          <w:color w:val="000000"/>
        </w:rPr>
        <w:t>a</w:t>
      </w:r>
      <w:r w:rsidRPr="002F2F43">
        <w:rPr>
          <w:rFonts w:ascii="Times New Roman" w:hAnsi="Times New Roman" w:cs="Times New Roman"/>
          <w:color w:val="000000"/>
        </w:rPr>
        <w:t xml:space="preserve"> w </w:t>
      </w:r>
      <w:r>
        <w:rPr>
          <w:rFonts w:ascii="Times New Roman" w:hAnsi="Times New Roman" w:cs="Times New Roman"/>
          <w:color w:val="000000"/>
        </w:rPr>
        <w:t>dwóch</w:t>
      </w:r>
      <w:r w:rsidRPr="002F2F43">
        <w:rPr>
          <w:rFonts w:ascii="Times New Roman" w:hAnsi="Times New Roman" w:cs="Times New Roman"/>
          <w:color w:val="000000"/>
        </w:rPr>
        <w:t xml:space="preserve"> jednobrzmiących egzemplarzach: po jednym dla każdej ze Stron.</w:t>
      </w:r>
    </w:p>
    <w:p w14:paraId="74B2D8AC" w14:textId="77777777" w:rsidR="00A27E75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0C2F36AC" w14:textId="77777777" w:rsidR="00A27E75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p w14:paraId="0A512573" w14:textId="77777777" w:rsidR="00A27E75" w:rsidRPr="0080410A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A27E75" w:rsidRPr="003377A6" w14:paraId="600446F4" w14:textId="77777777" w:rsidTr="00C835F1">
        <w:trPr>
          <w:trHeight w:val="737"/>
        </w:trPr>
        <w:tc>
          <w:tcPr>
            <w:tcW w:w="4389" w:type="dxa"/>
            <w:vAlign w:val="bottom"/>
          </w:tcPr>
          <w:p w14:paraId="661672C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063D6F58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7DE547E6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A27E75" w:rsidRPr="003377A6" w14:paraId="1A6649F3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1F22D6F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169E3AF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F480EA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A27E75" w:rsidRPr="003377A6" w14:paraId="3BE0621C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612FB4B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7E3578BE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466192B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2A209DB2" w14:textId="77777777" w:rsidR="00A27E75" w:rsidRPr="006E39DC" w:rsidRDefault="00A27E75" w:rsidP="00A27E75">
      <w:pPr>
        <w:pStyle w:val="Standard"/>
        <w:autoSpaceDE w:val="0"/>
        <w:ind w:firstLine="708"/>
        <w:rPr>
          <w:b/>
          <w:bCs/>
          <w:sz w:val="22"/>
          <w:szCs w:val="22"/>
        </w:rPr>
      </w:pPr>
    </w:p>
    <w:p w14:paraId="404E811E" w14:textId="77777777" w:rsidR="00A27E75" w:rsidRDefault="00A27E75" w:rsidP="00A27E75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1EBC325E" w14:textId="77777777" w:rsidR="00A27E75" w:rsidRDefault="00A27E75" w:rsidP="00A27E75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34E50B27" w14:textId="77777777" w:rsidR="00A27E75" w:rsidRDefault="00A27E75" w:rsidP="00A27E75">
      <w:pPr>
        <w:pStyle w:val="Standard"/>
        <w:autoSpaceDE w:val="0"/>
        <w:ind w:firstLine="708"/>
        <w:rPr>
          <w:b/>
          <w:bCs/>
          <w:color w:val="000000"/>
          <w:sz w:val="22"/>
          <w:szCs w:val="22"/>
        </w:rPr>
      </w:pPr>
    </w:p>
    <w:p w14:paraId="51E9AA30" w14:textId="77777777" w:rsidR="00A27E75" w:rsidRPr="008A6481" w:rsidRDefault="00A27E75" w:rsidP="00A27E75">
      <w:pPr>
        <w:pStyle w:val="Standard"/>
        <w:autoSpaceDE w:val="0"/>
        <w:jc w:val="righ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A6481">
        <w:rPr>
          <w:b/>
          <w:bCs/>
          <w:sz w:val="22"/>
          <w:szCs w:val="22"/>
        </w:rPr>
        <w:lastRenderedPageBreak/>
        <w:t>Załącznik nr 1</w:t>
      </w:r>
    </w:p>
    <w:p w14:paraId="0C32D72C" w14:textId="77777777" w:rsidR="00A27E75" w:rsidRPr="008A6481" w:rsidRDefault="00A27E75" w:rsidP="00A27E75">
      <w:pPr>
        <w:pStyle w:val="Heading"/>
        <w:jc w:val="right"/>
        <w:rPr>
          <w:sz w:val="22"/>
          <w:szCs w:val="22"/>
        </w:rPr>
      </w:pPr>
      <w:r w:rsidRPr="008A6481">
        <w:rPr>
          <w:b w:val="0"/>
          <w:bCs w:val="0"/>
          <w:sz w:val="22"/>
          <w:szCs w:val="22"/>
        </w:rPr>
        <w:t xml:space="preserve">do umowy </w:t>
      </w:r>
      <w:r w:rsidRPr="008A6481">
        <w:rPr>
          <w:b w:val="0"/>
          <w:sz w:val="22"/>
          <w:szCs w:val="22"/>
        </w:rPr>
        <w:t xml:space="preserve">w sprawie </w:t>
      </w:r>
      <w:r w:rsidRPr="008A6481">
        <w:rPr>
          <w:b w:val="0"/>
          <w:sz w:val="22"/>
          <w:szCs w:val="22"/>
        </w:rPr>
        <w:br/>
        <w:t>powierzenia przetwarzania danych osobowych</w:t>
      </w:r>
    </w:p>
    <w:p w14:paraId="15755D66" w14:textId="77777777" w:rsidR="00A27E75" w:rsidRPr="008A6481" w:rsidRDefault="00A27E75" w:rsidP="00A27E75">
      <w:pPr>
        <w:pStyle w:val="Standard"/>
        <w:spacing w:line="360" w:lineRule="auto"/>
        <w:jc w:val="right"/>
        <w:rPr>
          <w:sz w:val="22"/>
          <w:szCs w:val="22"/>
        </w:rPr>
      </w:pPr>
    </w:p>
    <w:p w14:paraId="528CBE30" w14:textId="77777777" w:rsidR="00A27E75" w:rsidRPr="0046302B" w:rsidRDefault="00A27E75" w:rsidP="00A27E75">
      <w:pPr>
        <w:pStyle w:val="Tekstpodstawowy"/>
        <w:ind w:left="2205"/>
        <w:rPr>
          <w:b w:val="0"/>
          <w:szCs w:val="22"/>
        </w:rPr>
      </w:pPr>
    </w:p>
    <w:p w14:paraId="7C6910C0" w14:textId="77777777" w:rsidR="00A27E75" w:rsidRPr="0046302B" w:rsidRDefault="00A27E75" w:rsidP="00A27E75">
      <w:pPr>
        <w:pStyle w:val="Standard"/>
        <w:spacing w:line="360" w:lineRule="auto"/>
        <w:ind w:left="-709"/>
        <w:jc w:val="center"/>
        <w:rPr>
          <w:sz w:val="22"/>
          <w:szCs w:val="22"/>
        </w:rPr>
      </w:pPr>
      <w:r w:rsidRPr="0046302B">
        <w:rPr>
          <w:b/>
          <w:sz w:val="22"/>
          <w:szCs w:val="22"/>
        </w:rPr>
        <w:t xml:space="preserve">Zakres udostępnianych </w:t>
      </w:r>
      <w:r w:rsidRPr="00D30895">
        <w:rPr>
          <w:b/>
          <w:sz w:val="22"/>
          <w:szCs w:val="22"/>
        </w:rPr>
        <w:t xml:space="preserve">przez </w:t>
      </w:r>
      <w:r w:rsidRPr="00D30895">
        <w:rPr>
          <w:sz w:val="22"/>
          <w:szCs w:val="22"/>
        </w:rPr>
        <w:tab/>
      </w:r>
      <w:r w:rsidRPr="00D30895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>amawiającego</w:t>
      </w:r>
      <w:r>
        <w:rPr>
          <w:b/>
          <w:color w:val="FF0000"/>
          <w:sz w:val="22"/>
          <w:szCs w:val="22"/>
        </w:rPr>
        <w:t xml:space="preserve"> </w:t>
      </w:r>
      <w:r w:rsidRPr="0046302B">
        <w:rPr>
          <w:b/>
          <w:sz w:val="22"/>
          <w:szCs w:val="22"/>
        </w:rPr>
        <w:t xml:space="preserve">danych osobowych </w:t>
      </w:r>
    </w:p>
    <w:p w14:paraId="65B4835E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5920A376" w14:textId="77777777" w:rsidR="00A27E75" w:rsidRPr="00D30895" w:rsidRDefault="00A27E75" w:rsidP="00A27E75">
      <w:pPr>
        <w:pStyle w:val="Standard"/>
        <w:spacing w:line="276" w:lineRule="auto"/>
        <w:jc w:val="both"/>
        <w:rPr>
          <w:sz w:val="22"/>
          <w:szCs w:val="22"/>
        </w:rPr>
      </w:pPr>
      <w:r w:rsidRPr="00D30895">
        <w:rPr>
          <w:sz w:val="22"/>
          <w:szCs w:val="22"/>
        </w:rPr>
        <w:t>Z</w:t>
      </w:r>
      <w:r>
        <w:rPr>
          <w:sz w:val="22"/>
          <w:szCs w:val="22"/>
        </w:rPr>
        <w:t>amawiający</w:t>
      </w:r>
      <w:r w:rsidRPr="00D30895">
        <w:rPr>
          <w:sz w:val="22"/>
          <w:szCs w:val="22"/>
        </w:rPr>
        <w:t xml:space="preserve"> udostępnia </w:t>
      </w:r>
      <w:r>
        <w:rPr>
          <w:kern w:val="0"/>
          <w:sz w:val="22"/>
          <w:szCs w:val="22"/>
        </w:rPr>
        <w:t>Wykonawcy</w:t>
      </w:r>
      <w:r w:rsidRPr="00D30895">
        <w:rPr>
          <w:kern w:val="0"/>
          <w:sz w:val="22"/>
          <w:szCs w:val="22"/>
        </w:rPr>
        <w:t xml:space="preserve"> </w:t>
      </w:r>
      <w:r w:rsidRPr="00D30895">
        <w:rPr>
          <w:sz w:val="22"/>
          <w:szCs w:val="22"/>
        </w:rPr>
        <w:t xml:space="preserve">dane osobowe zgromadzone w ramach zbioru danych </w:t>
      </w:r>
      <w:r w:rsidRPr="00D30895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amawiającego</w:t>
      </w:r>
      <w:r w:rsidRPr="00D30895">
        <w:rPr>
          <w:iCs/>
          <w:sz w:val="22"/>
          <w:szCs w:val="22"/>
        </w:rPr>
        <w:t xml:space="preserve"> </w:t>
      </w:r>
      <w:r w:rsidRPr="00D30895">
        <w:rPr>
          <w:sz w:val="22"/>
          <w:szCs w:val="22"/>
        </w:rPr>
        <w:t>w zakresie:</w:t>
      </w:r>
    </w:p>
    <w:p w14:paraId="542BB870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2C4F80F9" w14:textId="77777777" w:rsidR="00A27E75" w:rsidRPr="00BC01D3" w:rsidRDefault="00A27E75" w:rsidP="00A27E75">
      <w:pPr>
        <w:pStyle w:val="Standard"/>
        <w:widowControl/>
        <w:numPr>
          <w:ilvl w:val="0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Informacje ogólne klientów/pasażerów ZTZ w Rybniku skierowanych do Przewoźnika</w:t>
      </w:r>
    </w:p>
    <w:p w14:paraId="01139399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6711FE77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Rodzaj przysługującej zniżki (informacje o ulgach związane ze stanem zdrowia)</w:t>
      </w:r>
    </w:p>
    <w:p w14:paraId="385C09AD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Inne informacje podane przez klienta/pasażera niezbędne do realizacji przewozu.</w:t>
      </w:r>
    </w:p>
    <w:p w14:paraId="3DEC0D1C" w14:textId="77777777" w:rsidR="00A27E75" w:rsidRPr="00BC01D3" w:rsidRDefault="00A27E75" w:rsidP="00A27E75">
      <w:pPr>
        <w:pStyle w:val="Standard"/>
        <w:widowControl/>
        <w:numPr>
          <w:ilvl w:val="0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Informacje o osobach kierujących skargę do ZTZ związaną z przewozem.</w:t>
      </w:r>
    </w:p>
    <w:p w14:paraId="23BFCE27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105485FD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Dane kontaktowe klienta/pasażera (np. nr telefonu, email)</w:t>
      </w:r>
    </w:p>
    <w:p w14:paraId="15A4E9E5" w14:textId="77777777" w:rsidR="00A27E75" w:rsidRPr="00BC01D3" w:rsidRDefault="00A27E75" w:rsidP="00A27E75">
      <w:pPr>
        <w:pStyle w:val="Standard"/>
        <w:widowControl/>
        <w:numPr>
          <w:ilvl w:val="1"/>
          <w:numId w:val="60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Inne dane podane przez klienta/pasażera</w:t>
      </w:r>
    </w:p>
    <w:p w14:paraId="72ADA565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0AAEFE2B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76596F71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60152840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26B6162A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327D06DA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017C9884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23F39FBA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544356A5" w14:textId="77777777" w:rsidR="00A27E75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365FE680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181A8389" w14:textId="77777777" w:rsidR="00A27E75" w:rsidRPr="0046302B" w:rsidRDefault="00A27E75" w:rsidP="00A27E75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4C34D9BD" w14:textId="77777777" w:rsidR="00A27E75" w:rsidRPr="0080410A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A27E75" w:rsidRPr="003377A6" w14:paraId="7E3F6E07" w14:textId="77777777" w:rsidTr="00C835F1">
        <w:trPr>
          <w:trHeight w:val="737"/>
        </w:trPr>
        <w:tc>
          <w:tcPr>
            <w:tcW w:w="4389" w:type="dxa"/>
            <w:vAlign w:val="bottom"/>
          </w:tcPr>
          <w:p w14:paraId="2291FFA1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56088067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1F32E31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A27E75" w:rsidRPr="003377A6" w14:paraId="0665BD9D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626CFFF9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AA4CFFF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6FCC299F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A27E75" w:rsidRPr="003377A6" w14:paraId="276C2A82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0827E576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7D9AA6E5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3101A6E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7BA7811C" w14:textId="77777777" w:rsidR="00A27E75" w:rsidRPr="00E36A8C" w:rsidRDefault="00A27E75" w:rsidP="00A27E75">
      <w:pPr>
        <w:pStyle w:val="Standard"/>
        <w:autoSpaceDE w:val="0"/>
        <w:rPr>
          <w:b/>
          <w:bCs/>
          <w:sz w:val="22"/>
          <w:szCs w:val="22"/>
        </w:rPr>
      </w:pPr>
    </w:p>
    <w:p w14:paraId="6410FEBD" w14:textId="77777777" w:rsidR="00A27E75" w:rsidRDefault="00A27E75" w:rsidP="00A27E75">
      <w:pPr>
        <w:pStyle w:val="Standard"/>
        <w:autoSpaceDE w:val="0"/>
        <w:rPr>
          <w:b/>
          <w:bCs/>
          <w:color w:val="000000"/>
          <w:sz w:val="22"/>
          <w:szCs w:val="22"/>
        </w:rPr>
      </w:pPr>
    </w:p>
    <w:p w14:paraId="7B098454" w14:textId="77777777" w:rsidR="00A27E75" w:rsidRPr="008A6481" w:rsidRDefault="00A27E75" w:rsidP="00A27E75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br w:type="page"/>
      </w: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>nr 2</w:t>
      </w:r>
    </w:p>
    <w:p w14:paraId="37268B65" w14:textId="77777777" w:rsidR="00A27E75" w:rsidRPr="00E74262" w:rsidRDefault="00A27E75" w:rsidP="00A27E75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5CBE655A" w14:textId="77777777" w:rsidR="00A27E75" w:rsidRDefault="00A27E75" w:rsidP="00A27E75">
      <w:pPr>
        <w:pStyle w:val="Standard"/>
        <w:spacing w:line="360" w:lineRule="auto"/>
        <w:jc w:val="right"/>
        <w:rPr>
          <w:sz w:val="22"/>
          <w:szCs w:val="22"/>
        </w:rPr>
      </w:pPr>
    </w:p>
    <w:p w14:paraId="0F43085D" w14:textId="77777777" w:rsidR="00A27E75" w:rsidRPr="008A6481" w:rsidRDefault="00A27E75" w:rsidP="00A27E75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Zakres udostępnianych przez </w:t>
      </w:r>
      <w:r>
        <w:rPr>
          <w:b/>
          <w:sz w:val="22"/>
          <w:szCs w:val="22"/>
        </w:rPr>
        <w:t>Wykonawcę</w:t>
      </w:r>
      <w:r w:rsidRPr="008A6481">
        <w:rPr>
          <w:b/>
          <w:sz w:val="22"/>
          <w:szCs w:val="22"/>
        </w:rPr>
        <w:t xml:space="preserve"> danych osobowych</w:t>
      </w:r>
    </w:p>
    <w:p w14:paraId="19A48305" w14:textId="77777777" w:rsidR="00A27E75" w:rsidRPr="008A6481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5743293D" w14:textId="77777777" w:rsidR="00A27E75" w:rsidRPr="008A6481" w:rsidRDefault="00A27E75" w:rsidP="00A27E75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kern w:val="0"/>
          <w:sz w:val="22"/>
          <w:szCs w:val="22"/>
        </w:rPr>
        <w:t>Wykonawca</w:t>
      </w:r>
      <w:r w:rsidRPr="008A6481">
        <w:rPr>
          <w:kern w:val="0"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udostępnia </w:t>
      </w:r>
      <w:r w:rsidRPr="008A6481">
        <w:rPr>
          <w:iCs/>
          <w:sz w:val="22"/>
          <w:szCs w:val="22"/>
        </w:rPr>
        <w:t>Z</w:t>
      </w:r>
      <w:r>
        <w:rPr>
          <w:iCs/>
          <w:sz w:val="22"/>
          <w:szCs w:val="22"/>
        </w:rPr>
        <w:t>amawiającemu</w:t>
      </w:r>
      <w:r w:rsidRPr="008A6481">
        <w:rPr>
          <w:iCs/>
          <w:sz w:val="22"/>
          <w:szCs w:val="22"/>
        </w:rPr>
        <w:t xml:space="preserve"> </w:t>
      </w:r>
      <w:r w:rsidRPr="008A6481">
        <w:rPr>
          <w:sz w:val="22"/>
          <w:szCs w:val="22"/>
        </w:rPr>
        <w:t xml:space="preserve">dane osobowe zgromadzone w ramach zbioru danych </w:t>
      </w:r>
      <w:r>
        <w:rPr>
          <w:kern w:val="0"/>
          <w:sz w:val="22"/>
          <w:szCs w:val="22"/>
        </w:rPr>
        <w:t>Wykonawcy</w:t>
      </w:r>
      <w:r w:rsidRPr="008A6481">
        <w:rPr>
          <w:sz w:val="22"/>
          <w:szCs w:val="22"/>
        </w:rPr>
        <w:t>, w zakresie:</w:t>
      </w:r>
    </w:p>
    <w:p w14:paraId="4691DB82" w14:textId="77777777" w:rsidR="00A27E75" w:rsidRPr="0046302B" w:rsidRDefault="00A27E75" w:rsidP="00A27E75">
      <w:pPr>
        <w:pStyle w:val="Standard"/>
        <w:spacing w:line="360" w:lineRule="auto"/>
        <w:jc w:val="both"/>
        <w:rPr>
          <w:sz w:val="22"/>
          <w:szCs w:val="22"/>
        </w:rPr>
      </w:pPr>
    </w:p>
    <w:p w14:paraId="649ED59A" w14:textId="77777777" w:rsidR="00A27E75" w:rsidRPr="00BC01D3" w:rsidRDefault="00A27E75" w:rsidP="00A27E75">
      <w:pPr>
        <w:pStyle w:val="Standard"/>
        <w:widowControl/>
        <w:numPr>
          <w:ilvl w:val="0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 xml:space="preserve">Informacje ogólne odnośnie wizerunku osób przebywających w autobusach. </w:t>
      </w:r>
    </w:p>
    <w:p w14:paraId="3C756ACF" w14:textId="77777777" w:rsidR="00A27E75" w:rsidRPr="00BC01D3" w:rsidRDefault="00A27E75" w:rsidP="00A27E75">
      <w:pPr>
        <w:pStyle w:val="Standard"/>
        <w:widowControl/>
        <w:numPr>
          <w:ilvl w:val="0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Informacje ogólne/ wizerunkowe o kierowcach autobusów ze strony Wykonawcy.</w:t>
      </w:r>
    </w:p>
    <w:p w14:paraId="7F8F5652" w14:textId="77777777" w:rsidR="00A27E75" w:rsidRPr="00BC01D3" w:rsidRDefault="00A27E75" w:rsidP="00A27E75">
      <w:pPr>
        <w:widowControl w:val="0"/>
        <w:numPr>
          <w:ilvl w:val="0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Informacje o osobach kierujących skargę do Wykonawcy związaną z przewozem a dotyczącą ZTZ.</w:t>
      </w:r>
    </w:p>
    <w:p w14:paraId="38EF80CD" w14:textId="77777777" w:rsidR="00A27E75" w:rsidRPr="00BC01D3" w:rsidRDefault="00A27E75" w:rsidP="00A27E75">
      <w:pPr>
        <w:pStyle w:val="Standard"/>
        <w:widowControl/>
        <w:numPr>
          <w:ilvl w:val="1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572CF96F" w14:textId="77777777" w:rsidR="00A27E75" w:rsidRPr="00BC01D3" w:rsidRDefault="00A27E75" w:rsidP="00A27E75">
      <w:pPr>
        <w:pStyle w:val="Standard"/>
        <w:widowControl/>
        <w:numPr>
          <w:ilvl w:val="1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Dane kontaktowe klienta/pasażera (np. nr telefonu, email)</w:t>
      </w:r>
    </w:p>
    <w:p w14:paraId="736A03AB" w14:textId="77777777" w:rsidR="00A27E75" w:rsidRPr="00BC01D3" w:rsidRDefault="00A27E75" w:rsidP="00A27E75">
      <w:pPr>
        <w:pStyle w:val="Standard"/>
        <w:widowControl/>
        <w:numPr>
          <w:ilvl w:val="1"/>
          <w:numId w:val="59"/>
        </w:numPr>
        <w:spacing w:line="360" w:lineRule="auto"/>
        <w:jc w:val="both"/>
        <w:textAlignment w:val="auto"/>
        <w:rPr>
          <w:sz w:val="22"/>
          <w:szCs w:val="22"/>
        </w:rPr>
      </w:pPr>
      <w:r w:rsidRPr="00BC01D3">
        <w:rPr>
          <w:sz w:val="22"/>
          <w:szCs w:val="22"/>
        </w:rPr>
        <w:t>Inne dane podane przez klienta/pasażera</w:t>
      </w:r>
    </w:p>
    <w:p w14:paraId="451BA9FC" w14:textId="77777777" w:rsidR="00A27E75" w:rsidRPr="00BC01D3" w:rsidRDefault="00A27E75" w:rsidP="00A27E75">
      <w:pPr>
        <w:widowControl w:val="0"/>
        <w:numPr>
          <w:ilvl w:val="0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Informacje dot. statusu zatrudnienia kierowców.</w:t>
      </w:r>
    </w:p>
    <w:p w14:paraId="515513EB" w14:textId="77777777" w:rsidR="00A27E75" w:rsidRPr="00BC01D3" w:rsidRDefault="00A27E75" w:rsidP="00A27E75">
      <w:pPr>
        <w:widowControl w:val="0"/>
        <w:numPr>
          <w:ilvl w:val="1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Imię i nazwisko</w:t>
      </w:r>
    </w:p>
    <w:p w14:paraId="47EA0360" w14:textId="77777777" w:rsidR="00A27E75" w:rsidRPr="00BC01D3" w:rsidRDefault="00A27E75" w:rsidP="00A27E75">
      <w:pPr>
        <w:widowControl w:val="0"/>
        <w:numPr>
          <w:ilvl w:val="1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Wymiar etatu</w:t>
      </w:r>
    </w:p>
    <w:p w14:paraId="77904E04" w14:textId="77777777" w:rsidR="00A27E75" w:rsidRPr="00BC01D3" w:rsidRDefault="00A27E75" w:rsidP="00A27E75">
      <w:pPr>
        <w:widowControl w:val="0"/>
        <w:numPr>
          <w:ilvl w:val="1"/>
          <w:numId w:val="59"/>
        </w:numPr>
        <w:suppressAutoHyphens/>
        <w:autoSpaceDN w:val="0"/>
        <w:spacing w:line="360" w:lineRule="auto"/>
        <w:jc w:val="both"/>
        <w:rPr>
          <w:sz w:val="22"/>
          <w:szCs w:val="22"/>
        </w:rPr>
      </w:pPr>
      <w:r w:rsidRPr="00BC01D3">
        <w:rPr>
          <w:sz w:val="22"/>
          <w:szCs w:val="22"/>
        </w:rPr>
        <w:t>Czas zatrudnienia</w:t>
      </w:r>
    </w:p>
    <w:p w14:paraId="760DEEFA" w14:textId="77777777" w:rsidR="00A27E75" w:rsidRPr="007619E0" w:rsidRDefault="00A27E75" w:rsidP="00A27E75">
      <w:pPr>
        <w:pStyle w:val="Standard"/>
        <w:spacing w:line="360" w:lineRule="auto"/>
        <w:ind w:left="360"/>
        <w:jc w:val="both"/>
        <w:textAlignment w:val="auto"/>
        <w:rPr>
          <w:sz w:val="22"/>
          <w:szCs w:val="22"/>
          <w:highlight w:val="yellow"/>
        </w:rPr>
      </w:pPr>
    </w:p>
    <w:p w14:paraId="0F95F305" w14:textId="77777777" w:rsidR="00A27E75" w:rsidRPr="007619E0" w:rsidRDefault="00A27E75" w:rsidP="00A27E75">
      <w:pPr>
        <w:pStyle w:val="Standard"/>
        <w:spacing w:line="360" w:lineRule="auto"/>
        <w:jc w:val="both"/>
        <w:textAlignment w:val="auto"/>
        <w:rPr>
          <w:sz w:val="22"/>
          <w:szCs w:val="22"/>
          <w:highlight w:val="yellow"/>
        </w:rPr>
      </w:pPr>
    </w:p>
    <w:p w14:paraId="0698C696" w14:textId="77777777" w:rsidR="00A27E75" w:rsidRDefault="00A27E75" w:rsidP="00A27E75">
      <w:pPr>
        <w:pStyle w:val="Standard"/>
        <w:autoSpaceDE w:val="0"/>
        <w:spacing w:line="360" w:lineRule="auto"/>
        <w:jc w:val="both"/>
        <w:rPr>
          <w:sz w:val="22"/>
          <w:szCs w:val="22"/>
        </w:rPr>
      </w:pPr>
    </w:p>
    <w:p w14:paraId="2E070BB6" w14:textId="77777777" w:rsidR="00A27E75" w:rsidRPr="0046302B" w:rsidRDefault="00A27E75" w:rsidP="00A27E75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5F5906D4" w14:textId="77777777" w:rsidR="00A27E75" w:rsidRPr="0046302B" w:rsidRDefault="00A27E75" w:rsidP="00A27E75">
      <w:pPr>
        <w:pStyle w:val="Standard"/>
        <w:autoSpaceDE w:val="0"/>
        <w:spacing w:line="360" w:lineRule="auto"/>
        <w:jc w:val="both"/>
        <w:rPr>
          <w:bCs/>
          <w:sz w:val="22"/>
          <w:szCs w:val="22"/>
        </w:rPr>
      </w:pPr>
    </w:p>
    <w:p w14:paraId="7567D851" w14:textId="77777777" w:rsidR="00A27E75" w:rsidRPr="0080410A" w:rsidRDefault="00A27E75" w:rsidP="00A27E75">
      <w:pPr>
        <w:pStyle w:val="Standard"/>
        <w:autoSpaceDE w:val="0"/>
        <w:spacing w:line="360" w:lineRule="auto"/>
        <w:jc w:val="both"/>
        <w:rPr>
          <w:bCs/>
          <w:color w:val="000000"/>
          <w:sz w:val="16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298"/>
        <w:gridCol w:w="4670"/>
      </w:tblGrid>
      <w:tr w:rsidR="00A27E75" w:rsidRPr="003377A6" w14:paraId="32C5CBD7" w14:textId="77777777" w:rsidTr="00C835F1">
        <w:trPr>
          <w:trHeight w:val="737"/>
        </w:trPr>
        <w:tc>
          <w:tcPr>
            <w:tcW w:w="4389" w:type="dxa"/>
            <w:vAlign w:val="bottom"/>
          </w:tcPr>
          <w:p w14:paraId="2BE28B72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  <w:tc>
          <w:tcPr>
            <w:tcW w:w="619" w:type="dxa"/>
          </w:tcPr>
          <w:p w14:paraId="2D0C5D2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4E5F22C5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</w:rPr>
              <w:t>…………..……………………………………</w:t>
            </w:r>
          </w:p>
        </w:tc>
      </w:tr>
      <w:tr w:rsidR="00A27E75" w:rsidRPr="003377A6" w14:paraId="20E87961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6929BCA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  <w:tc>
          <w:tcPr>
            <w:tcW w:w="619" w:type="dxa"/>
          </w:tcPr>
          <w:p w14:paraId="0136A8A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8F02C83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377A6">
              <w:rPr>
                <w:rFonts w:ascii="Arial" w:hAnsi="Arial" w:cs="Arial"/>
                <w:i/>
                <w:sz w:val="16"/>
              </w:rPr>
              <w:t>(pieczątka z adresem i podpis)</w:t>
            </w:r>
          </w:p>
        </w:tc>
      </w:tr>
      <w:tr w:rsidR="00A27E75" w:rsidRPr="003377A6" w14:paraId="6183082F" w14:textId="77777777" w:rsidTr="00C835F1">
        <w:trPr>
          <w:trHeight w:hRule="exact" w:val="340"/>
        </w:trPr>
        <w:tc>
          <w:tcPr>
            <w:tcW w:w="4389" w:type="dxa"/>
            <w:vAlign w:val="bottom"/>
          </w:tcPr>
          <w:p w14:paraId="118550C6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619" w:type="dxa"/>
          </w:tcPr>
          <w:p w14:paraId="4278858C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88" w:type="dxa"/>
            <w:vAlign w:val="bottom"/>
          </w:tcPr>
          <w:p w14:paraId="24A8243D" w14:textId="77777777" w:rsidR="00A27E75" w:rsidRPr="003377A6" w:rsidRDefault="00A27E75" w:rsidP="00C835F1">
            <w:pPr>
              <w:spacing w:after="120"/>
              <w:jc w:val="center"/>
              <w:rPr>
                <w:rFonts w:ascii="Arial" w:hAnsi="Arial" w:cs="Arial"/>
              </w:rPr>
            </w:pPr>
            <w:r w:rsidRPr="003377A6">
              <w:rPr>
                <w:rFonts w:ascii="Arial" w:hAnsi="Arial" w:cs="Arial"/>
                <w:b/>
              </w:rPr>
              <w:t>Wykonawca</w:t>
            </w:r>
          </w:p>
        </w:tc>
      </w:tr>
    </w:tbl>
    <w:p w14:paraId="7ADDCC9C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29FF7F33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49BF8B30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544B8B1A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124360A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153A166C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07AD937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33EC04B9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007DFCDC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C5A3A9E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2C87B02B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6C7E2EDF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3FD90544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03ABDD0B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734BB294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3A0ED1D3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65946171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086B2B6F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126DECB6" w14:textId="77777777" w:rsidR="00A27E75" w:rsidRPr="008A6481" w:rsidRDefault="00A27E75" w:rsidP="00A27E75">
      <w:pPr>
        <w:pStyle w:val="Standard"/>
        <w:autoSpaceDE w:val="0"/>
        <w:ind w:firstLine="708"/>
        <w:jc w:val="righ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Załącznik </w:t>
      </w:r>
      <w:r w:rsidRPr="008A6481">
        <w:rPr>
          <w:b/>
          <w:bCs/>
          <w:sz w:val="20"/>
          <w:szCs w:val="20"/>
        </w:rPr>
        <w:t xml:space="preserve">nr </w:t>
      </w:r>
      <w:r>
        <w:rPr>
          <w:b/>
          <w:bCs/>
          <w:sz w:val="20"/>
          <w:szCs w:val="20"/>
        </w:rPr>
        <w:t>3</w:t>
      </w:r>
    </w:p>
    <w:p w14:paraId="1E1EBC1D" w14:textId="77777777" w:rsidR="00A27E75" w:rsidRPr="00E74262" w:rsidRDefault="00A27E75" w:rsidP="00A27E75">
      <w:pPr>
        <w:pStyle w:val="Heading"/>
        <w:jc w:val="right"/>
        <w:rPr>
          <w:sz w:val="20"/>
          <w:szCs w:val="20"/>
        </w:rPr>
      </w:pPr>
      <w:r w:rsidRPr="008A6481">
        <w:rPr>
          <w:b w:val="0"/>
          <w:bCs w:val="0"/>
          <w:sz w:val="20"/>
          <w:szCs w:val="20"/>
        </w:rPr>
        <w:t xml:space="preserve">do umowy </w:t>
      </w:r>
      <w:r w:rsidRPr="008A6481">
        <w:rPr>
          <w:b w:val="0"/>
          <w:sz w:val="20"/>
          <w:szCs w:val="20"/>
        </w:rPr>
        <w:t xml:space="preserve">w sprawie </w:t>
      </w:r>
      <w:r w:rsidRPr="008A6481">
        <w:rPr>
          <w:b w:val="0"/>
          <w:sz w:val="20"/>
          <w:szCs w:val="20"/>
        </w:rPr>
        <w:br/>
      </w:r>
      <w:r w:rsidRPr="00E74262">
        <w:rPr>
          <w:b w:val="0"/>
          <w:sz w:val="20"/>
          <w:szCs w:val="20"/>
        </w:rPr>
        <w:t>udostępniania danych osobowych</w:t>
      </w:r>
    </w:p>
    <w:p w14:paraId="1C236EA4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165855B5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p w14:paraId="55DCC935" w14:textId="77777777" w:rsidR="00A27E75" w:rsidRDefault="00A27E75" w:rsidP="00A27E75">
      <w:pPr>
        <w:pStyle w:val="Textbody"/>
        <w:jc w:val="left"/>
        <w:rPr>
          <w:sz w:val="22"/>
          <w:szCs w:val="22"/>
        </w:rPr>
      </w:pPr>
    </w:p>
    <w:tbl>
      <w:tblPr>
        <w:tblpPr w:leftFromText="141" w:rightFromText="141" w:vertAnchor="page" w:horzAnchor="margin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27E75" w:rsidRPr="0066077C" w14:paraId="759510B3" w14:textId="77777777" w:rsidTr="00C835F1">
        <w:tc>
          <w:tcPr>
            <w:tcW w:w="9997" w:type="dxa"/>
          </w:tcPr>
          <w:p w14:paraId="121FE8E6" w14:textId="77777777" w:rsidR="00A27E75" w:rsidRPr="0066077C" w:rsidRDefault="00A27E75" w:rsidP="00C835F1">
            <w:pPr>
              <w:rPr>
                <w:rFonts w:ascii="Calibri" w:hAnsi="Calibri"/>
                <w:kern w:val="1"/>
              </w:rPr>
            </w:pPr>
          </w:p>
          <w:p w14:paraId="6D366F95" w14:textId="77777777" w:rsidR="00A27E75" w:rsidRPr="0066077C" w:rsidRDefault="00A27E75" w:rsidP="00C835F1">
            <w:pPr>
              <w:rPr>
                <w:rFonts w:ascii="Calibri" w:hAnsi="Calibri"/>
                <w:kern w:val="1"/>
              </w:rPr>
            </w:pPr>
          </w:p>
          <w:p w14:paraId="5C639187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</w:p>
          <w:p w14:paraId="72D2BF2F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</w:p>
          <w:p w14:paraId="19FD516F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  <w:r w:rsidRPr="0066077C">
              <w:rPr>
                <w:rFonts w:ascii="Calibri" w:hAnsi="Calibri"/>
                <w:noProof/>
                <w:kern w:val="1"/>
              </w:rPr>
              <w:drawing>
                <wp:inline distT="0" distB="0" distL="0" distR="0" wp14:anchorId="53D7140F" wp14:editId="7D29721D">
                  <wp:extent cx="2781300" cy="2781300"/>
                  <wp:effectExtent l="0" t="0" r="0" b="0"/>
                  <wp:docPr id="1" name="Obraz 1" descr="D:\SON FATHER FOTO\82669-casino-cct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D:\SON FATHER FOTO\82669-casino-cct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9BD68" w14:textId="77777777" w:rsidR="00A27E75" w:rsidRPr="0066077C" w:rsidRDefault="00A27E75" w:rsidP="00C835F1">
            <w:pPr>
              <w:jc w:val="both"/>
              <w:rPr>
                <w:rFonts w:ascii="Calibri" w:hAnsi="Calibri" w:cs="Calibri"/>
                <w:b/>
                <w:kern w:val="1"/>
                <w:sz w:val="28"/>
                <w:szCs w:val="28"/>
              </w:rPr>
            </w:pPr>
            <w:r w:rsidRPr="0066077C">
              <w:rPr>
                <w:rFonts w:ascii="Calibri" w:hAnsi="Calibri"/>
                <w:b/>
                <w:kern w:val="1"/>
                <w:sz w:val="28"/>
                <w:szCs w:val="28"/>
              </w:rPr>
              <w:t xml:space="preserve">ADMINISTRATOR SYSTEMU MONITORINGU - </w:t>
            </w:r>
            <w:r w:rsidRPr="0066077C">
              <w:rPr>
                <w:rFonts w:ascii="Calibri" w:hAnsi="Calibri" w:cs="Calibri"/>
                <w:b/>
                <w:kern w:val="1"/>
                <w:sz w:val="28"/>
                <w:szCs w:val="28"/>
              </w:rPr>
              <w:t>ZGODNIE Z ART. 13 OGÓLNEGO ROZPORZĄDZENIA O OCHRONIE DANYCH OSOBOWYCH Z DNIA 27 KWIETNIA 2016 R. (DZ. URZ. UE L 119 Z 04.05.2016) INFORMUJE, IŻ:</w:t>
            </w:r>
          </w:p>
          <w:p w14:paraId="2A540D75" w14:textId="77777777" w:rsidR="00A27E75" w:rsidRPr="0066077C" w:rsidRDefault="00A27E75" w:rsidP="00C835F1">
            <w:pPr>
              <w:jc w:val="center"/>
              <w:rPr>
                <w:rFonts w:ascii="Calibri" w:hAnsi="Calibri"/>
                <w:kern w:val="1"/>
              </w:rPr>
            </w:pPr>
          </w:p>
        </w:tc>
      </w:tr>
      <w:tr w:rsidR="00A27E75" w:rsidRPr="0066077C" w14:paraId="67E8C5CF" w14:textId="77777777" w:rsidTr="00C835F1">
        <w:trPr>
          <w:trHeight w:val="2171"/>
        </w:trPr>
        <w:tc>
          <w:tcPr>
            <w:tcW w:w="9997" w:type="dxa"/>
          </w:tcPr>
          <w:p w14:paraId="72AEA301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Administratorem Pani/Pana danych osobowych jest </w:t>
            </w:r>
            <w:r w:rsidRPr="001D3A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…………………. </w:t>
            </w:r>
            <w:r w:rsidRPr="001D3ADE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(nazwa i adres Wykonawcy)</w:t>
            </w:r>
          </w:p>
          <w:p w14:paraId="30B0407F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Monitoring stosowany jest celu ochrony mienia oraz zapewnienia bezpieczeństwa w obszarze monitorowanym</w:t>
            </w:r>
          </w:p>
          <w:p w14:paraId="74A70799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Podstawą przetwarzania jest prawnie uzasadniony interes administratora</w:t>
            </w:r>
          </w:p>
          <w:p w14:paraId="46DB7304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 xml:space="preserve">Zapisy z monitoringu przechowywane będą w okresie </w:t>
            </w:r>
            <w:r w:rsidRPr="001D3ADE"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  <w:t>………. (ilość dni)</w:t>
            </w:r>
          </w:p>
          <w:p w14:paraId="6BD832CC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Osoba zarejestrowana przez system monitoringu ma prawo do dostępu do danych osobowych oraz ograniczenia przetwarzania</w:t>
            </w:r>
          </w:p>
          <w:p w14:paraId="6021ADD9" w14:textId="77777777" w:rsidR="00A27E75" w:rsidRPr="001D3ADE" w:rsidRDefault="00A27E75" w:rsidP="00A27E75">
            <w:pPr>
              <w:numPr>
                <w:ilvl w:val="0"/>
                <w:numId w:val="70"/>
              </w:numPr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1D3ADE">
              <w:rPr>
                <w:rFonts w:ascii="Calibri" w:eastAsia="Calibri" w:hAnsi="Calibri"/>
                <w:lang w:eastAsia="en-US"/>
              </w:rPr>
              <w:t>Osobie zarejestrowanej przez system monitoringu przysługuje prawo wniesienia skargi do Prezesa Urzędu Ochrony Danych Osobowych</w:t>
            </w:r>
          </w:p>
          <w:p w14:paraId="071753D9" w14:textId="77777777" w:rsidR="00A27E75" w:rsidRPr="001D3ADE" w:rsidRDefault="00A27E75" w:rsidP="00C835F1">
            <w:pPr>
              <w:jc w:val="both"/>
              <w:rPr>
                <w:rFonts w:ascii="Calibri" w:hAnsi="Calibri"/>
                <w:kern w:val="1"/>
              </w:rPr>
            </w:pPr>
          </w:p>
          <w:p w14:paraId="24F86288" w14:textId="77777777" w:rsidR="00A27E75" w:rsidRPr="001D3ADE" w:rsidRDefault="00A27E75" w:rsidP="00C835F1">
            <w:pPr>
              <w:jc w:val="both"/>
              <w:rPr>
                <w:rFonts w:ascii="Calibri" w:hAnsi="Calibri"/>
                <w:kern w:val="1"/>
              </w:rPr>
            </w:pPr>
          </w:p>
        </w:tc>
      </w:tr>
    </w:tbl>
    <w:p w14:paraId="67F97E33" w14:textId="77777777" w:rsidR="00A27E75" w:rsidRPr="0066077C" w:rsidRDefault="00A27E75" w:rsidP="00A27E75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66077C">
        <w:rPr>
          <w:b/>
          <w:bCs/>
          <w:sz w:val="22"/>
          <w:szCs w:val="22"/>
        </w:rPr>
        <w:t>Graf Klauzula Informacyjna – Monitoring wizyjny</w:t>
      </w:r>
    </w:p>
    <w:p w14:paraId="696B48DC" w14:textId="77777777" w:rsidR="00A27E75" w:rsidRPr="00B85769" w:rsidRDefault="00A27E75" w:rsidP="00A27E75">
      <w:pPr>
        <w:pStyle w:val="Domynie"/>
        <w:jc w:val="center"/>
        <w:rPr>
          <w:rFonts w:ascii="Arial" w:hAnsi="Arial" w:cs="Arial"/>
          <w:lang w:eastAsia="en-US"/>
        </w:rPr>
      </w:pPr>
    </w:p>
    <w:p w14:paraId="6CD81A69" w14:textId="1C67457B" w:rsidR="00683196" w:rsidRPr="00B85769" w:rsidRDefault="00683196" w:rsidP="00A27E75">
      <w:pPr>
        <w:pStyle w:val="Domynie"/>
        <w:jc w:val="center"/>
        <w:rPr>
          <w:rFonts w:ascii="Arial" w:hAnsi="Arial" w:cs="Arial"/>
          <w:lang w:eastAsia="en-US"/>
        </w:rPr>
      </w:pPr>
    </w:p>
    <w:sectPr w:rsidR="00683196" w:rsidRPr="00B85769" w:rsidSect="00024007">
      <w:headerReference w:type="default" r:id="rId10"/>
      <w:footerReference w:type="default" r:id="rId11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E9071" w14:textId="77777777" w:rsidR="00557A36" w:rsidRDefault="00557A36">
      <w:r>
        <w:separator/>
      </w:r>
    </w:p>
  </w:endnote>
  <w:endnote w:type="continuationSeparator" w:id="0">
    <w:p w14:paraId="298EF5E8" w14:textId="77777777" w:rsidR="00557A36" w:rsidRDefault="0055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088F4" w14:textId="77777777" w:rsidR="00557A36" w:rsidRDefault="00557A36">
      <w:r>
        <w:separator/>
      </w:r>
    </w:p>
  </w:footnote>
  <w:footnote w:type="continuationSeparator" w:id="0">
    <w:p w14:paraId="0D9D75AB" w14:textId="77777777" w:rsidR="00557A36" w:rsidRDefault="00557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50B2AAEC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F940FE">
      <w:rPr>
        <w:rFonts w:ascii="Arial" w:hAnsi="Arial"/>
        <w:sz w:val="16"/>
        <w:szCs w:val="16"/>
      </w:rPr>
      <w:t>8</w:t>
    </w:r>
    <w:r w:rsidR="001B5561">
      <w:rPr>
        <w:rFonts w:ascii="Arial" w:hAnsi="Arial"/>
        <w:sz w:val="16"/>
        <w:szCs w:val="16"/>
      </w:rPr>
      <w:t>/</w:t>
    </w:r>
    <w:r w:rsidRPr="00082F6A">
      <w:rPr>
        <w:rFonts w:ascii="Arial" w:hAnsi="Arial"/>
        <w:sz w:val="16"/>
        <w:szCs w:val="16"/>
      </w:rPr>
      <w:t>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446A72"/>
    <w:multiLevelType w:val="multilevel"/>
    <w:tmpl w:val="B2921ED0"/>
    <w:styleLink w:val="WW8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03B30FDE"/>
    <w:multiLevelType w:val="multilevel"/>
    <w:tmpl w:val="B182391E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04C069D7"/>
    <w:multiLevelType w:val="multilevel"/>
    <w:tmpl w:val="6C905B56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079D3176"/>
    <w:multiLevelType w:val="multilevel"/>
    <w:tmpl w:val="BCB60F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08D763BF"/>
    <w:multiLevelType w:val="hybridMultilevel"/>
    <w:tmpl w:val="2200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6E92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A4F2C3C"/>
    <w:multiLevelType w:val="hybridMultilevel"/>
    <w:tmpl w:val="41C0C4E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45F6E"/>
    <w:multiLevelType w:val="hybridMultilevel"/>
    <w:tmpl w:val="3CCA9EFE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3A7838"/>
    <w:multiLevelType w:val="hybridMultilevel"/>
    <w:tmpl w:val="64AA6A2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7368EF"/>
    <w:multiLevelType w:val="hybridMultilevel"/>
    <w:tmpl w:val="CAE2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87462B"/>
    <w:multiLevelType w:val="hybridMultilevel"/>
    <w:tmpl w:val="4B6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188026F8"/>
    <w:multiLevelType w:val="hybridMultilevel"/>
    <w:tmpl w:val="B90E0308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07309E"/>
    <w:multiLevelType w:val="hybridMultilevel"/>
    <w:tmpl w:val="4456F8F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892D49"/>
    <w:multiLevelType w:val="hybridMultilevel"/>
    <w:tmpl w:val="954E3AF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5546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1597C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2377443A"/>
    <w:multiLevelType w:val="hybridMultilevel"/>
    <w:tmpl w:val="64C69DAC"/>
    <w:lvl w:ilvl="0" w:tplc="EFA2AF9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F7FD7"/>
    <w:multiLevelType w:val="hybridMultilevel"/>
    <w:tmpl w:val="35DA668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5A0B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D59A1"/>
    <w:multiLevelType w:val="hybridMultilevel"/>
    <w:tmpl w:val="7FF8F3D8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325529F6"/>
    <w:multiLevelType w:val="singleLevel"/>
    <w:tmpl w:val="0415000F"/>
    <w:lvl w:ilvl="0">
      <w:start w:val="1"/>
      <w:numFmt w:val="decimal"/>
      <w:lvlText w:val="%1."/>
      <w:lvlJc w:val="left"/>
    </w:lvl>
  </w:abstractNum>
  <w:abstractNum w:abstractNumId="32" w15:restartNumberingAfterBreak="0">
    <w:nsid w:val="33E356EE"/>
    <w:multiLevelType w:val="hybridMultilevel"/>
    <w:tmpl w:val="21E8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D63C6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5041DC8"/>
    <w:multiLevelType w:val="multilevel"/>
    <w:tmpl w:val="D2B63C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3A354C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AFB6A24"/>
    <w:multiLevelType w:val="multilevel"/>
    <w:tmpl w:val="E73C9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B5905E3"/>
    <w:multiLevelType w:val="hybridMultilevel"/>
    <w:tmpl w:val="5164E9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6811EA"/>
    <w:multiLevelType w:val="hybridMultilevel"/>
    <w:tmpl w:val="DB56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3777DEB"/>
    <w:multiLevelType w:val="hybridMultilevel"/>
    <w:tmpl w:val="81562FAE"/>
    <w:lvl w:ilvl="0" w:tplc="04150011">
      <w:start w:val="1"/>
      <w:numFmt w:val="decimal"/>
      <w:lvlText w:val="%1."/>
      <w:lvlJc w:val="left"/>
      <w:pPr>
        <w:ind w:left="1004" w:hanging="360"/>
      </w:pPr>
      <w:rPr>
        <w:strike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0B15F6"/>
    <w:multiLevelType w:val="hybridMultilevel"/>
    <w:tmpl w:val="DB889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93A6B0B"/>
    <w:multiLevelType w:val="multilevel"/>
    <w:tmpl w:val="B218CCB2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4BEA179E"/>
    <w:multiLevelType w:val="multilevel"/>
    <w:tmpl w:val="ED3491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 w15:restartNumberingAfterBreak="0">
    <w:nsid w:val="4C6B62B2"/>
    <w:multiLevelType w:val="hybridMultilevel"/>
    <w:tmpl w:val="81365464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3E574A"/>
    <w:multiLevelType w:val="hybridMultilevel"/>
    <w:tmpl w:val="362EF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1451D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7567AC"/>
    <w:multiLevelType w:val="multilevel"/>
    <w:tmpl w:val="EAE298DE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4E22093"/>
    <w:multiLevelType w:val="hybridMultilevel"/>
    <w:tmpl w:val="F18AE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A51301"/>
    <w:multiLevelType w:val="hybridMultilevel"/>
    <w:tmpl w:val="B85AC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CC36FF9"/>
    <w:multiLevelType w:val="hybridMultilevel"/>
    <w:tmpl w:val="04243992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5A12E02"/>
    <w:multiLevelType w:val="multilevel"/>
    <w:tmpl w:val="7DBC22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66DA776A"/>
    <w:multiLevelType w:val="hybridMultilevel"/>
    <w:tmpl w:val="FFA291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8E9741D"/>
    <w:multiLevelType w:val="multilevel"/>
    <w:tmpl w:val="6A0E01EC"/>
    <w:styleLink w:val="WW8Num6"/>
    <w:lvl w:ilvl="0">
      <w:start w:val="1"/>
      <w:numFmt w:val="decimal"/>
      <w:lvlText w:val="%1"/>
      <w:lvlJc w:val="left"/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6B817B51"/>
    <w:multiLevelType w:val="hybridMultilevel"/>
    <w:tmpl w:val="32F407F6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FC2C7F"/>
    <w:multiLevelType w:val="multilevel"/>
    <w:tmpl w:val="7DBC2264"/>
    <w:styleLink w:val="WW8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6E712B75"/>
    <w:multiLevelType w:val="hybridMultilevel"/>
    <w:tmpl w:val="B0868BF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1FF18F0"/>
    <w:multiLevelType w:val="hybridMultilevel"/>
    <w:tmpl w:val="B7C0F3D0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2F16783"/>
    <w:multiLevelType w:val="multilevel"/>
    <w:tmpl w:val="908CC19A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7323466C"/>
    <w:multiLevelType w:val="hybridMultilevel"/>
    <w:tmpl w:val="FA48245C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CF1016"/>
    <w:multiLevelType w:val="hybridMultilevel"/>
    <w:tmpl w:val="D488FFD0"/>
    <w:lvl w:ilvl="0" w:tplc="7AF6C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A0F6D"/>
    <w:multiLevelType w:val="hybridMultilevel"/>
    <w:tmpl w:val="B9C68872"/>
    <w:lvl w:ilvl="0" w:tplc="FFFFFFF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23D25"/>
    <w:multiLevelType w:val="hybridMultilevel"/>
    <w:tmpl w:val="E762534A"/>
    <w:lvl w:ilvl="0" w:tplc="6908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B64F32"/>
    <w:multiLevelType w:val="hybridMultilevel"/>
    <w:tmpl w:val="33C4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72328E"/>
    <w:multiLevelType w:val="multilevel"/>
    <w:tmpl w:val="63067A4A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0" w15:restartNumberingAfterBreak="0">
    <w:nsid w:val="7E944233"/>
    <w:multiLevelType w:val="multilevel"/>
    <w:tmpl w:val="EAE298D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2"/>
  </w:num>
  <w:num w:numId="5">
    <w:abstractNumId w:val="42"/>
  </w:num>
  <w:num w:numId="6">
    <w:abstractNumId w:val="58"/>
  </w:num>
  <w:num w:numId="7">
    <w:abstractNumId w:val="53"/>
  </w:num>
  <w:num w:numId="8">
    <w:abstractNumId w:val="50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25"/>
  </w:num>
  <w:num w:numId="11">
    <w:abstractNumId w:val="18"/>
  </w:num>
  <w:num w:numId="12">
    <w:abstractNumId w:val="20"/>
  </w:num>
  <w:num w:numId="13">
    <w:abstractNumId w:val="52"/>
  </w:num>
  <w:num w:numId="14">
    <w:abstractNumId w:val="29"/>
  </w:num>
  <w:num w:numId="15">
    <w:abstractNumId w:val="23"/>
  </w:num>
  <w:num w:numId="16">
    <w:abstractNumId w:val="61"/>
  </w:num>
  <w:num w:numId="17">
    <w:abstractNumId w:val="35"/>
  </w:num>
  <w:num w:numId="18">
    <w:abstractNumId w:val="24"/>
  </w:num>
  <w:num w:numId="19">
    <w:abstractNumId w:val="28"/>
  </w:num>
  <w:num w:numId="20">
    <w:abstractNumId w:val="32"/>
  </w:num>
  <w:num w:numId="21">
    <w:abstractNumId w:val="16"/>
  </w:num>
  <w:num w:numId="22">
    <w:abstractNumId w:val="38"/>
  </w:num>
  <w:num w:numId="23">
    <w:abstractNumId w:val="11"/>
  </w:num>
  <w:num w:numId="24">
    <w:abstractNumId w:val="48"/>
  </w:num>
  <w:num w:numId="25">
    <w:abstractNumId w:val="17"/>
  </w:num>
  <w:num w:numId="26">
    <w:abstractNumId w:val="37"/>
  </w:num>
  <w:num w:numId="27">
    <w:abstractNumId w:val="68"/>
  </w:num>
  <w:num w:numId="28">
    <w:abstractNumId w:val="46"/>
  </w:num>
  <w:num w:numId="29">
    <w:abstractNumId w:val="15"/>
  </w:num>
  <w:num w:numId="30">
    <w:abstractNumId w:val="27"/>
  </w:num>
  <w:num w:numId="31">
    <w:abstractNumId w:val="45"/>
  </w:num>
  <w:num w:numId="32">
    <w:abstractNumId w:val="65"/>
  </w:num>
  <w:num w:numId="33">
    <w:abstractNumId w:val="21"/>
  </w:num>
  <w:num w:numId="34">
    <w:abstractNumId w:val="13"/>
  </w:num>
  <w:num w:numId="35">
    <w:abstractNumId w:val="57"/>
  </w:num>
  <w:num w:numId="36">
    <w:abstractNumId w:val="14"/>
  </w:num>
  <w:num w:numId="37">
    <w:abstractNumId w:val="64"/>
  </w:num>
  <w:num w:numId="38">
    <w:abstractNumId w:val="22"/>
  </w:num>
  <w:num w:numId="39">
    <w:abstractNumId w:val="51"/>
  </w:num>
  <w:num w:numId="40">
    <w:abstractNumId w:val="19"/>
  </w:num>
  <w:num w:numId="41">
    <w:abstractNumId w:val="67"/>
  </w:num>
  <w:num w:numId="42">
    <w:abstractNumId w:val="49"/>
  </w:num>
  <w:num w:numId="43">
    <w:abstractNumId w:val="55"/>
  </w:num>
  <w:num w:numId="44">
    <w:abstractNumId w:val="56"/>
  </w:num>
  <w:num w:numId="45">
    <w:abstractNumId w:val="47"/>
  </w:num>
  <w:num w:numId="46">
    <w:abstractNumId w:val="69"/>
  </w:num>
  <w:num w:numId="47">
    <w:abstractNumId w:val="8"/>
  </w:num>
  <w:num w:numId="48">
    <w:abstractNumId w:val="9"/>
  </w:num>
  <w:num w:numId="49">
    <w:abstractNumId w:val="63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 w:val="0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rPr>
          <w:rFonts w:cs="Times New Roman"/>
        </w:rPr>
      </w:lvl>
    </w:lvlOverride>
  </w:num>
  <w:num w:numId="50">
    <w:abstractNumId w:val="43"/>
  </w:num>
  <w:num w:numId="51">
    <w:abstractNumId w:val="7"/>
  </w:num>
  <w:num w:numId="52">
    <w:abstractNumId w:val="59"/>
  </w:num>
  <w:num w:numId="53">
    <w:abstractNumId w:val="8"/>
    <w:lvlOverride w:ilvl="0">
      <w:startOverride w:val="1"/>
    </w:lvlOverride>
  </w:num>
  <w:num w:numId="54">
    <w:abstractNumId w:val="59"/>
    <w:lvlOverride w:ilvl="0">
      <w:startOverride w:val="1"/>
    </w:lvlOverride>
  </w:num>
  <w:num w:numId="55">
    <w:abstractNumId w:val="43"/>
    <w:lvlOverride w:ilvl="0">
      <w:startOverride w:val="1"/>
    </w:lvlOverride>
  </w:num>
  <w:num w:numId="56">
    <w:abstractNumId w:val="63"/>
    <w:lvlOverride w:ilvl="0">
      <w:startOverride w:val="1"/>
    </w:lvlOverride>
  </w:num>
  <w:num w:numId="57">
    <w:abstractNumId w:val="44"/>
  </w:num>
  <w:num w:numId="58">
    <w:abstractNumId w:val="40"/>
  </w:num>
  <w:num w:numId="59">
    <w:abstractNumId w:val="34"/>
  </w:num>
  <w:num w:numId="60">
    <w:abstractNumId w:val="36"/>
  </w:num>
  <w:num w:numId="61">
    <w:abstractNumId w:val="54"/>
  </w:num>
  <w:num w:numId="62">
    <w:abstractNumId w:val="70"/>
  </w:num>
  <w:num w:numId="63">
    <w:abstractNumId w:val="66"/>
  </w:num>
  <w:num w:numId="64">
    <w:abstractNumId w:val="10"/>
  </w:num>
  <w:num w:numId="65">
    <w:abstractNumId w:val="26"/>
  </w:num>
  <w:num w:numId="66">
    <w:abstractNumId w:val="30"/>
  </w:num>
  <w:num w:numId="67">
    <w:abstractNumId w:val="33"/>
  </w:num>
  <w:num w:numId="68">
    <w:abstractNumId w:val="60"/>
  </w:num>
  <w:num w:numId="69">
    <w:abstractNumId w:val="31"/>
  </w:num>
  <w:num w:numId="70">
    <w:abstractNumId w:val="41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9F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70D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CD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561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790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89A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54B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06A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495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57A36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4CBD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057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80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97913"/>
    <w:rsid w:val="006A06BE"/>
    <w:rsid w:val="006A0E50"/>
    <w:rsid w:val="006A1B55"/>
    <w:rsid w:val="006A1D83"/>
    <w:rsid w:val="006A1EC3"/>
    <w:rsid w:val="006A2021"/>
    <w:rsid w:val="006A2ED7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21A"/>
    <w:rsid w:val="00883AC4"/>
    <w:rsid w:val="00883BF5"/>
    <w:rsid w:val="008846A9"/>
    <w:rsid w:val="008854A7"/>
    <w:rsid w:val="00890390"/>
    <w:rsid w:val="00892C4D"/>
    <w:rsid w:val="0089303C"/>
    <w:rsid w:val="0089511D"/>
    <w:rsid w:val="008975A8"/>
    <w:rsid w:val="008A00A1"/>
    <w:rsid w:val="008A1253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26AD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3833"/>
    <w:rsid w:val="00964A09"/>
    <w:rsid w:val="0096574A"/>
    <w:rsid w:val="009667BB"/>
    <w:rsid w:val="00967D21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34B9"/>
    <w:rsid w:val="009B48E2"/>
    <w:rsid w:val="009B5DCB"/>
    <w:rsid w:val="009B6DAC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27E75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12D2"/>
    <w:rsid w:val="00AC251A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0A4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2872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5769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01D3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69FC"/>
    <w:rsid w:val="00BF72E9"/>
    <w:rsid w:val="00C00D9E"/>
    <w:rsid w:val="00C01278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346D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581B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CBB"/>
    <w:rsid w:val="00E63B26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2217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1097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6A46"/>
    <w:rsid w:val="00F17125"/>
    <w:rsid w:val="00F171C1"/>
    <w:rsid w:val="00F21617"/>
    <w:rsid w:val="00F21D3C"/>
    <w:rsid w:val="00F2474E"/>
    <w:rsid w:val="00F26343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3DD6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40FE"/>
    <w:rsid w:val="00F95510"/>
    <w:rsid w:val="00F95D79"/>
    <w:rsid w:val="00F95F3C"/>
    <w:rsid w:val="00F96229"/>
    <w:rsid w:val="00FA200C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  <w:style w:type="paragraph" w:customStyle="1" w:styleId="Heading">
    <w:name w:val="Heading"/>
    <w:basedOn w:val="Standard"/>
    <w:next w:val="Textbody"/>
    <w:rsid w:val="00A27E75"/>
    <w:pPr>
      <w:widowControl/>
      <w:jc w:val="center"/>
    </w:pPr>
    <w:rPr>
      <w:rFonts w:cs="Times New Roman"/>
      <w:b/>
      <w:bCs/>
      <w:sz w:val="32"/>
      <w:lang w:eastAsia="zh-CN"/>
    </w:rPr>
  </w:style>
  <w:style w:type="paragraph" w:customStyle="1" w:styleId="Textbody">
    <w:name w:val="Text body"/>
    <w:basedOn w:val="Standard"/>
    <w:rsid w:val="00A27E75"/>
    <w:pPr>
      <w:widowControl/>
      <w:jc w:val="both"/>
    </w:pPr>
    <w:rPr>
      <w:rFonts w:cs="Times New Roman"/>
      <w:lang w:eastAsia="zh-CN"/>
    </w:rPr>
  </w:style>
  <w:style w:type="paragraph" w:customStyle="1" w:styleId="Akapitzlist2">
    <w:name w:val="Akapit z listą2"/>
    <w:basedOn w:val="Standard"/>
    <w:rsid w:val="00A27E75"/>
    <w:pPr>
      <w:widowControl/>
      <w:spacing w:before="200"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numbering" w:customStyle="1" w:styleId="WW8Num6">
    <w:name w:val="WW8Num6"/>
    <w:basedOn w:val="Bezlisty"/>
    <w:rsid w:val="00A27E75"/>
    <w:pPr>
      <w:numPr>
        <w:numId w:val="44"/>
      </w:numPr>
    </w:pPr>
  </w:style>
  <w:style w:type="numbering" w:customStyle="1" w:styleId="WW8Num7">
    <w:name w:val="WW8Num7"/>
    <w:basedOn w:val="Bezlisty"/>
    <w:rsid w:val="00A27E75"/>
    <w:pPr>
      <w:numPr>
        <w:numId w:val="45"/>
      </w:numPr>
    </w:pPr>
  </w:style>
  <w:style w:type="numbering" w:customStyle="1" w:styleId="WW8Num10">
    <w:name w:val="WW8Num10"/>
    <w:basedOn w:val="Bezlisty"/>
    <w:rsid w:val="00A27E75"/>
    <w:pPr>
      <w:numPr>
        <w:numId w:val="46"/>
      </w:numPr>
    </w:pPr>
  </w:style>
  <w:style w:type="numbering" w:customStyle="1" w:styleId="WW8Num17">
    <w:name w:val="WW8Num17"/>
    <w:basedOn w:val="Bezlisty"/>
    <w:rsid w:val="00A27E75"/>
    <w:pPr>
      <w:numPr>
        <w:numId w:val="47"/>
      </w:numPr>
    </w:pPr>
  </w:style>
  <w:style w:type="numbering" w:customStyle="1" w:styleId="WW8Num19">
    <w:name w:val="WW8Num19"/>
    <w:basedOn w:val="Bezlisty"/>
    <w:rsid w:val="00A27E75"/>
    <w:pPr>
      <w:numPr>
        <w:numId w:val="48"/>
      </w:numPr>
    </w:pPr>
  </w:style>
  <w:style w:type="numbering" w:customStyle="1" w:styleId="WW8Num22">
    <w:name w:val="WW8Num22"/>
    <w:basedOn w:val="Bezlisty"/>
    <w:rsid w:val="00A27E75"/>
    <w:pPr>
      <w:numPr>
        <w:numId w:val="71"/>
      </w:numPr>
    </w:pPr>
  </w:style>
  <w:style w:type="numbering" w:customStyle="1" w:styleId="WW8Num26">
    <w:name w:val="WW8Num26"/>
    <w:basedOn w:val="Bezlisty"/>
    <w:rsid w:val="00A27E75"/>
    <w:pPr>
      <w:numPr>
        <w:numId w:val="50"/>
      </w:numPr>
    </w:pPr>
  </w:style>
  <w:style w:type="numbering" w:customStyle="1" w:styleId="WW8Num32">
    <w:name w:val="WW8Num32"/>
    <w:basedOn w:val="Bezlisty"/>
    <w:rsid w:val="00A27E75"/>
    <w:pPr>
      <w:numPr>
        <w:numId w:val="51"/>
      </w:numPr>
    </w:pPr>
  </w:style>
  <w:style w:type="numbering" w:customStyle="1" w:styleId="WW8Num35">
    <w:name w:val="WW8Num35"/>
    <w:basedOn w:val="Bezlisty"/>
    <w:rsid w:val="00A27E75"/>
    <w:pPr>
      <w:numPr>
        <w:numId w:val="52"/>
      </w:numPr>
    </w:pPr>
  </w:style>
  <w:style w:type="character" w:customStyle="1" w:styleId="text-justify">
    <w:name w:val="text-justify"/>
    <w:rsid w:val="00A2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kwiecienipartenrz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22</Pages>
  <Words>6449</Words>
  <Characters>42606</Characters>
  <Application>Microsoft Office Word</Application>
  <DocSecurity>0</DocSecurity>
  <Lines>355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48958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33</cp:revision>
  <cp:lastPrinted>2021-07-09T05:05:00Z</cp:lastPrinted>
  <dcterms:created xsi:type="dcterms:W3CDTF">2021-07-14T12:11:00Z</dcterms:created>
  <dcterms:modified xsi:type="dcterms:W3CDTF">2021-08-06T12:36:00Z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