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6C7D" w14:textId="63217043" w:rsidR="00683196" w:rsidRPr="00EA0615" w:rsidRDefault="00683196" w:rsidP="00683196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EA061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328D5" w:rsidRPr="00EA0615">
        <w:rPr>
          <w:rFonts w:ascii="Arial" w:hAnsi="Arial" w:cs="Arial"/>
          <w:b/>
          <w:bCs/>
          <w:sz w:val="22"/>
          <w:szCs w:val="22"/>
        </w:rPr>
        <w:t>6</w:t>
      </w:r>
      <w:r w:rsidRPr="00EA0615">
        <w:rPr>
          <w:rFonts w:ascii="Arial" w:hAnsi="Arial" w:cs="Arial"/>
          <w:b/>
          <w:bCs/>
          <w:sz w:val="22"/>
          <w:szCs w:val="22"/>
        </w:rPr>
        <w:t xml:space="preserve"> - umowa wzór</w:t>
      </w:r>
    </w:p>
    <w:p w14:paraId="71C3FA14" w14:textId="77777777" w:rsidR="00B328D5" w:rsidRPr="00EA0615" w:rsidRDefault="00B328D5" w:rsidP="00B328D5">
      <w:pPr>
        <w:ind w:left="709" w:hanging="709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Umowa</w:t>
      </w:r>
    </w:p>
    <w:p w14:paraId="065DC0FD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55C156CB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Zawarta w dniu ............ pomiędzy Zamawiającym, tj. Zarządem Transportu Zbiorowego, ul. Budowlanych 6, 44-200 Rybnik, w imieniu którego działa: ..................................................................................</w:t>
      </w:r>
    </w:p>
    <w:p w14:paraId="752B7C04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a Wykonawcą tj.:    ............................................................................................               </w:t>
      </w:r>
    </w:p>
    <w:p w14:paraId="2041903A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(nazwa firmy, forma prawna, adres) </w:t>
      </w:r>
    </w:p>
    <w:p w14:paraId="0E46D4C5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reprezentowanym przez:    ...................................................................................................................</w:t>
      </w:r>
    </w:p>
    <w:p w14:paraId="4E5D38EC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 rezultacie dokonania   przez Zamawiającego wyboru oferty Wykonawcy w przetargu  nieograniczonym.</w:t>
      </w:r>
    </w:p>
    <w:p w14:paraId="695D87C7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442ED986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</w:t>
      </w:r>
    </w:p>
    <w:p w14:paraId="545BC9A9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60544C62" w14:textId="21F03B73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Przedmiot umowy ZTZ PN</w:t>
      </w:r>
      <w:r w:rsidR="00A27885">
        <w:rPr>
          <w:rFonts w:ascii="Arial" w:hAnsi="Arial" w:cs="Arial"/>
          <w:sz w:val="22"/>
          <w:szCs w:val="22"/>
          <w:lang w:eastAsia="en-US"/>
        </w:rPr>
        <w:t>/02</w:t>
      </w:r>
      <w:r w:rsidRPr="00EA0615">
        <w:rPr>
          <w:rFonts w:ascii="Arial" w:hAnsi="Arial" w:cs="Arial"/>
          <w:sz w:val="22"/>
          <w:szCs w:val="22"/>
          <w:lang w:eastAsia="en-US"/>
        </w:rPr>
        <w:t>/2021.</w:t>
      </w:r>
      <w:r w:rsidRPr="00EA0615">
        <w:rPr>
          <w:rFonts w:ascii="Arial" w:hAnsi="Arial" w:cs="Arial"/>
          <w:sz w:val="22"/>
          <w:szCs w:val="22"/>
        </w:rPr>
        <w:t xml:space="preserve"> </w:t>
      </w:r>
      <w:r w:rsidR="00A27885">
        <w:rPr>
          <w:rFonts w:ascii="Arial" w:hAnsi="Arial" w:cs="Arial"/>
          <w:sz w:val="22"/>
          <w:szCs w:val="22"/>
        </w:rPr>
        <w:t>„</w:t>
      </w:r>
      <w:r w:rsidRPr="00EA0615">
        <w:rPr>
          <w:rFonts w:ascii="Arial" w:hAnsi="Arial" w:cs="Arial"/>
          <w:sz w:val="22"/>
          <w:szCs w:val="22"/>
        </w:rPr>
        <w:t>Obsługa przewozów pasażerskich w transporcie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zbiorowym minimum </w:t>
      </w:r>
      <w:r w:rsidR="00B67C51" w:rsidRPr="00EA0615">
        <w:rPr>
          <w:rFonts w:ascii="Arial" w:hAnsi="Arial" w:cs="Arial"/>
          <w:sz w:val="22"/>
          <w:szCs w:val="22"/>
          <w:lang w:eastAsia="en-US"/>
        </w:rPr>
        <w:t>dwudziestoma trzema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autobusami.” </w:t>
      </w:r>
    </w:p>
    <w:p w14:paraId="1D032C56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Zakres według oferty oraz specyfikacji  warunków zamówienia. </w:t>
      </w:r>
    </w:p>
    <w:p w14:paraId="1DC8A5D4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Dokumenty te stanowią integralną część umowy.</w:t>
      </w:r>
    </w:p>
    <w:p w14:paraId="358E6D8A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340D1176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2</w:t>
      </w:r>
    </w:p>
    <w:p w14:paraId="7463BCE5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3152A603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Obowiązki Wykonawcy:</w:t>
      </w:r>
    </w:p>
    <w:p w14:paraId="27A4B894" w14:textId="6E09EC01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Obsługa przewozów pasażerskich w transporcie zbiorowym na liniach komunikacji miejskiej, organizowanych przez Zarząd Transportu Zbiorowego w Rybniku minimum </w:t>
      </w:r>
      <w:r w:rsidR="004B550D" w:rsidRPr="00EA0615">
        <w:rPr>
          <w:rFonts w:ascii="Arial" w:hAnsi="Arial" w:cs="Arial"/>
          <w:sz w:val="22"/>
          <w:szCs w:val="22"/>
          <w:lang w:eastAsia="en-US"/>
        </w:rPr>
        <w:t>dwudziestoma trzema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autobusami o następujących parametrach technicznych</w:t>
      </w:r>
      <w:r w:rsidR="004B550D" w:rsidRPr="00EA0615">
        <w:rPr>
          <w:rFonts w:ascii="Arial" w:hAnsi="Arial" w:cs="Arial"/>
          <w:sz w:val="22"/>
          <w:szCs w:val="22"/>
          <w:lang w:eastAsia="en-US"/>
        </w:rPr>
        <w:t xml:space="preserve"> opisanych w załącznik</w:t>
      </w:r>
      <w:r w:rsidR="00B67C51" w:rsidRPr="00EA0615">
        <w:rPr>
          <w:rFonts w:ascii="Arial" w:hAnsi="Arial" w:cs="Arial"/>
          <w:sz w:val="22"/>
          <w:szCs w:val="22"/>
          <w:lang w:eastAsia="en-US"/>
        </w:rPr>
        <w:t>ach nr 1a, 1b i 1c do SWZ</w:t>
      </w:r>
      <w:r w:rsidR="006B0567" w:rsidRPr="00EA0615">
        <w:rPr>
          <w:rFonts w:ascii="Arial" w:hAnsi="Arial" w:cs="Arial"/>
          <w:sz w:val="22"/>
          <w:szCs w:val="22"/>
          <w:lang w:eastAsia="en-US"/>
        </w:rPr>
        <w:t xml:space="preserve"> oraz wyposażenia wg formularza oferty</w:t>
      </w:r>
      <w:r w:rsidR="00ED5102" w:rsidRPr="00EA0615">
        <w:rPr>
          <w:rFonts w:ascii="Arial" w:hAnsi="Arial" w:cs="Arial"/>
          <w:sz w:val="22"/>
          <w:szCs w:val="22"/>
          <w:lang w:eastAsia="en-US"/>
        </w:rPr>
        <w:t>.</w:t>
      </w:r>
    </w:p>
    <w:p w14:paraId="53D09B5D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7B81D1E0" w14:textId="77777777" w:rsidR="00DD3586" w:rsidRPr="00DD3586" w:rsidRDefault="00DD3586" w:rsidP="00DD358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D3586">
        <w:rPr>
          <w:rFonts w:ascii="Arial" w:hAnsi="Arial" w:cs="Arial"/>
          <w:sz w:val="22"/>
          <w:szCs w:val="22"/>
          <w:lang w:eastAsia="en-US"/>
        </w:rPr>
        <w:t>Średnioroczna wielkość pracy eksploatacyjnej wyniesie:</w:t>
      </w:r>
    </w:p>
    <w:p w14:paraId="3E5D6FF7" w14:textId="1A3B7858" w:rsidR="00DD3586" w:rsidRPr="0010404A" w:rsidRDefault="00DD3586" w:rsidP="00DD3586">
      <w:pPr>
        <w:pStyle w:val="Bezodstpw"/>
        <w:numPr>
          <w:ilvl w:val="1"/>
          <w:numId w:val="35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0404A">
        <w:rPr>
          <w:rFonts w:ascii="Arial" w:hAnsi="Arial" w:cs="Arial"/>
          <w:bCs/>
          <w:sz w:val="22"/>
          <w:szCs w:val="22"/>
          <w:lang w:eastAsia="en-US"/>
        </w:rPr>
        <w:t xml:space="preserve">Dla 7 autobusów typu MIDI: </w:t>
      </w:r>
      <w:r>
        <w:rPr>
          <w:rFonts w:ascii="Arial" w:hAnsi="Arial" w:cs="Arial"/>
          <w:bCs/>
          <w:sz w:val="22"/>
          <w:szCs w:val="22"/>
          <w:lang w:eastAsia="en-US"/>
        </w:rPr>
        <w:t>455 tys.</w:t>
      </w:r>
      <w:r w:rsidRPr="0010404A">
        <w:rPr>
          <w:rFonts w:ascii="Arial" w:hAnsi="Arial" w:cs="Arial"/>
          <w:bCs/>
          <w:sz w:val="22"/>
          <w:szCs w:val="22"/>
          <w:lang w:eastAsia="en-US"/>
        </w:rPr>
        <w:t xml:space="preserve"> wozokilometrów</w:t>
      </w:r>
      <w:r w:rsidR="00586392">
        <w:rPr>
          <w:rFonts w:ascii="Arial" w:hAnsi="Arial" w:cs="Arial"/>
          <w:bCs/>
          <w:sz w:val="22"/>
          <w:szCs w:val="22"/>
          <w:lang w:eastAsia="en-US"/>
        </w:rPr>
        <w:t xml:space="preserve"> (w tym minimum </w:t>
      </w:r>
      <w:r w:rsidR="00586392" w:rsidRPr="00805EEF">
        <w:rPr>
          <w:rFonts w:ascii="Arial" w:hAnsi="Arial" w:cs="Arial"/>
          <w:bCs/>
          <w:sz w:val="22"/>
          <w:szCs w:val="22"/>
          <w:lang w:eastAsia="en-US"/>
        </w:rPr>
        <w:t>61 tys.</w:t>
      </w:r>
      <w:r w:rsidR="00586392">
        <w:rPr>
          <w:rFonts w:ascii="Arial" w:hAnsi="Arial" w:cs="Arial"/>
          <w:bCs/>
          <w:sz w:val="22"/>
          <w:szCs w:val="22"/>
          <w:lang w:eastAsia="en-US"/>
        </w:rPr>
        <w:t xml:space="preserve"> wozokilometrów pojazdami </w:t>
      </w:r>
      <w:r w:rsidR="00805EEF">
        <w:rPr>
          <w:rFonts w:ascii="Arial" w:hAnsi="Arial" w:cs="Arial"/>
          <w:bCs/>
          <w:sz w:val="22"/>
          <w:szCs w:val="22"/>
          <w:lang w:eastAsia="en-US"/>
        </w:rPr>
        <w:t>elektrycznymi</w:t>
      </w:r>
      <w:r w:rsidR="00586392">
        <w:rPr>
          <w:rFonts w:ascii="Arial" w:hAnsi="Arial" w:cs="Arial"/>
          <w:bCs/>
          <w:sz w:val="22"/>
          <w:szCs w:val="22"/>
          <w:lang w:eastAsia="en-US"/>
        </w:rPr>
        <w:t>);</w:t>
      </w:r>
    </w:p>
    <w:p w14:paraId="219D3EA8" w14:textId="1B5668A4" w:rsidR="00DD3586" w:rsidRPr="0010404A" w:rsidRDefault="00DD3586" w:rsidP="00DD3586">
      <w:pPr>
        <w:pStyle w:val="Bezodstpw"/>
        <w:numPr>
          <w:ilvl w:val="1"/>
          <w:numId w:val="35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0404A">
        <w:rPr>
          <w:rFonts w:ascii="Arial" w:hAnsi="Arial" w:cs="Arial"/>
          <w:bCs/>
          <w:sz w:val="22"/>
          <w:szCs w:val="22"/>
          <w:lang w:eastAsia="en-US"/>
        </w:rPr>
        <w:t xml:space="preserve">Dla 11 pojazdów typu MAXI: </w:t>
      </w:r>
      <w:r>
        <w:rPr>
          <w:rFonts w:ascii="Arial" w:hAnsi="Arial" w:cs="Arial"/>
          <w:bCs/>
          <w:sz w:val="22"/>
          <w:szCs w:val="22"/>
          <w:lang w:eastAsia="en-US"/>
        </w:rPr>
        <w:t>800 tys.</w:t>
      </w:r>
      <w:r w:rsidRPr="0010404A">
        <w:rPr>
          <w:bCs/>
        </w:rPr>
        <w:t xml:space="preserve"> </w:t>
      </w:r>
      <w:r w:rsidRPr="0010404A">
        <w:rPr>
          <w:rFonts w:ascii="Arial" w:hAnsi="Arial" w:cs="Arial"/>
          <w:bCs/>
          <w:sz w:val="22"/>
          <w:szCs w:val="22"/>
          <w:lang w:eastAsia="en-US"/>
        </w:rPr>
        <w:t>wozokilometrów</w:t>
      </w:r>
      <w:r w:rsidR="00586392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28798A66" w14:textId="5CF9284E" w:rsidR="00DD3586" w:rsidRPr="0010404A" w:rsidRDefault="00DD3586" w:rsidP="00DD3586">
      <w:pPr>
        <w:pStyle w:val="Bezodstpw"/>
        <w:numPr>
          <w:ilvl w:val="1"/>
          <w:numId w:val="35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0404A">
        <w:rPr>
          <w:rFonts w:ascii="Arial" w:hAnsi="Arial" w:cs="Arial"/>
          <w:bCs/>
          <w:sz w:val="22"/>
          <w:szCs w:val="22"/>
          <w:lang w:eastAsia="en-US"/>
        </w:rPr>
        <w:t xml:space="preserve">Dla 5 pojazdów typu MEGA: </w:t>
      </w:r>
      <w:r>
        <w:rPr>
          <w:rFonts w:ascii="Arial" w:hAnsi="Arial" w:cs="Arial"/>
          <w:bCs/>
          <w:sz w:val="22"/>
          <w:szCs w:val="22"/>
          <w:lang w:eastAsia="en-US"/>
        </w:rPr>
        <w:t>266 tys.</w:t>
      </w:r>
      <w:r w:rsidRPr="0010404A">
        <w:rPr>
          <w:bCs/>
        </w:rPr>
        <w:t xml:space="preserve"> </w:t>
      </w:r>
      <w:r w:rsidRPr="0010404A">
        <w:rPr>
          <w:rFonts w:ascii="Arial" w:hAnsi="Arial" w:cs="Arial"/>
          <w:bCs/>
          <w:sz w:val="22"/>
          <w:szCs w:val="22"/>
          <w:lang w:eastAsia="en-US"/>
        </w:rPr>
        <w:t>wozokilometrów</w:t>
      </w:r>
      <w:r w:rsidR="00586392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5F10CA5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F0CED" w14:textId="333ECC8D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Łącznie w czasie trwania umowy Zamawiający zakłada realizację maksimum </w:t>
      </w:r>
      <w:r w:rsidR="00DD3586">
        <w:rPr>
          <w:rFonts w:ascii="Arial" w:hAnsi="Arial" w:cs="Arial"/>
          <w:sz w:val="22"/>
          <w:szCs w:val="22"/>
          <w:lang w:eastAsia="en-US"/>
        </w:rPr>
        <w:t>15 210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96E08">
        <w:rPr>
          <w:rFonts w:ascii="Arial" w:hAnsi="Arial" w:cs="Arial"/>
          <w:sz w:val="22"/>
          <w:szCs w:val="22"/>
          <w:lang w:eastAsia="en-US"/>
        </w:rPr>
        <w:t xml:space="preserve">mln </w:t>
      </w:r>
      <w:r w:rsidRPr="00EA0615">
        <w:rPr>
          <w:rFonts w:ascii="Arial" w:hAnsi="Arial" w:cs="Arial"/>
          <w:sz w:val="22"/>
          <w:szCs w:val="22"/>
          <w:lang w:eastAsia="en-US"/>
        </w:rPr>
        <w:t>wozokilometrów.</w:t>
      </w:r>
    </w:p>
    <w:p w14:paraId="041FCB06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2BC6072" w14:textId="48976890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Obsługa linii będzie odbywać się według rozkładu jazdy Załącznik R1 do SWZ</w:t>
      </w:r>
      <w:r w:rsidR="00ED5102" w:rsidRPr="00EA0615">
        <w:rPr>
          <w:rFonts w:ascii="Arial" w:hAnsi="Arial" w:cs="Arial"/>
          <w:sz w:val="22"/>
          <w:szCs w:val="22"/>
          <w:lang w:eastAsia="en-US"/>
        </w:rPr>
        <w:t>, który nie służy do opisu postępowania.</w:t>
      </w:r>
    </w:p>
    <w:p w14:paraId="1FCCE941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1FBA14C" w14:textId="13EC652C" w:rsidR="00BE0A66" w:rsidRPr="00BE0A66" w:rsidRDefault="00B328D5" w:rsidP="00BE0A66">
      <w:pPr>
        <w:pStyle w:val="Akapitzlist"/>
        <w:numPr>
          <w:ilvl w:val="0"/>
          <w:numId w:val="14"/>
        </w:numPr>
        <w:rPr>
          <w:rFonts w:ascii="Arial" w:eastAsia="SimSun" w:hAnsi="Arial" w:cs="Arial"/>
          <w:sz w:val="22"/>
          <w:szCs w:val="22"/>
          <w:lang w:eastAsia="en-US"/>
        </w:rPr>
      </w:pPr>
      <w:r w:rsidRPr="00BE0A66">
        <w:rPr>
          <w:rFonts w:ascii="Arial" w:hAnsi="Arial" w:cs="Arial"/>
          <w:sz w:val="22"/>
          <w:szCs w:val="22"/>
          <w:lang w:eastAsia="en-US"/>
        </w:rPr>
        <w:t>Zamawiający w miarę bieżących potrzeb będzie dokonywał zmian w rozkładzie jazdy powiadamiając o nich Wykonawcę z min. dwudniowym wyprzedzeniem lub z wyprzedzeniem umożliwiającym uzyskanie stosownych zezwoleń</w:t>
      </w:r>
      <w:r w:rsidR="00BE0A66">
        <w:rPr>
          <w:rFonts w:ascii="Arial" w:hAnsi="Arial" w:cs="Arial"/>
          <w:sz w:val="22"/>
          <w:szCs w:val="22"/>
          <w:lang w:eastAsia="en-US"/>
        </w:rPr>
        <w:t>;</w:t>
      </w:r>
      <w:r w:rsidR="00BE0A66" w:rsidRPr="00BE0A66">
        <w:t xml:space="preserve"> </w:t>
      </w:r>
      <w:r w:rsidR="00BE0A66" w:rsidRPr="00BE0A66">
        <w:rPr>
          <w:rFonts w:ascii="Arial" w:eastAsia="SimSun" w:hAnsi="Arial" w:cs="Arial"/>
          <w:sz w:val="22"/>
          <w:szCs w:val="22"/>
          <w:lang w:eastAsia="en-US"/>
        </w:rPr>
        <w:t>w szczególności dokonywania zmian w rozkładach jazdy (w tym zmiany tras przebiegu linii, numerów linii, likwidacji linii lub uruchomienia nowych wariantów) i wynikających z nich zmian obsad taborowych i liczby wozokilometrów.</w:t>
      </w:r>
    </w:p>
    <w:p w14:paraId="131D356A" w14:textId="1D67B2E2" w:rsidR="00B328D5" w:rsidRPr="00EA0615" w:rsidRDefault="00B328D5" w:rsidP="00BE0A66">
      <w:pPr>
        <w:pStyle w:val="Bezodstpw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296CBF8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1BC63B" w14:textId="7393328D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Termin realizacji zadania:</w:t>
      </w:r>
    </w:p>
    <w:p w14:paraId="1A9096CF" w14:textId="4DE22773" w:rsidR="00B328D5" w:rsidRPr="00EA0615" w:rsidRDefault="00B328D5" w:rsidP="00ED5102">
      <w:pPr>
        <w:pStyle w:val="Bezodstpw"/>
        <w:ind w:left="7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 xml:space="preserve">Od </w:t>
      </w:r>
      <w:r w:rsidR="00A27885">
        <w:rPr>
          <w:rFonts w:ascii="Arial" w:hAnsi="Arial" w:cs="Arial"/>
          <w:b/>
          <w:bCs/>
          <w:sz w:val="22"/>
          <w:szCs w:val="22"/>
          <w:lang w:eastAsia="en-US"/>
        </w:rPr>
        <w:t>1 stycznia 2022 r.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 xml:space="preserve">  do </w:t>
      </w:r>
      <w:r w:rsidR="00A27885">
        <w:rPr>
          <w:rFonts w:ascii="Arial" w:hAnsi="Arial" w:cs="Arial"/>
          <w:b/>
          <w:bCs/>
          <w:sz w:val="22"/>
          <w:szCs w:val="22"/>
          <w:lang w:eastAsia="en-US"/>
        </w:rPr>
        <w:t>31 grudnia 2031 r.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37F640B7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D1D8B30" w14:textId="61318990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Zamawiający wymaga, autobus</w:t>
      </w:r>
      <w:r w:rsidR="005871F2">
        <w:rPr>
          <w:rFonts w:ascii="Arial" w:hAnsi="Arial" w:cs="Arial"/>
          <w:sz w:val="22"/>
          <w:szCs w:val="22"/>
          <w:lang w:eastAsia="en-US"/>
        </w:rPr>
        <w:t>y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o parametrach określonych w punkcie </w:t>
      </w:r>
      <w:r w:rsidR="00ED5102" w:rsidRPr="00EA0615">
        <w:rPr>
          <w:rFonts w:ascii="Arial" w:hAnsi="Arial" w:cs="Arial"/>
          <w:sz w:val="22"/>
          <w:szCs w:val="22"/>
          <w:lang w:eastAsia="en-US"/>
        </w:rPr>
        <w:t>w załącznikach nr 1a, 1b i 1c do SWZ oraz wyposażenia wg formularza oferty</w:t>
      </w:r>
      <w:r w:rsidR="005871F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0615">
        <w:rPr>
          <w:rFonts w:ascii="Arial" w:hAnsi="Arial" w:cs="Arial"/>
          <w:sz w:val="22"/>
          <w:szCs w:val="22"/>
          <w:lang w:eastAsia="en-US"/>
        </w:rPr>
        <w:t>udostępnion</w:t>
      </w:r>
      <w:r w:rsidR="005871F2">
        <w:rPr>
          <w:rFonts w:ascii="Arial" w:hAnsi="Arial" w:cs="Arial"/>
          <w:sz w:val="22"/>
          <w:szCs w:val="22"/>
          <w:lang w:eastAsia="en-US"/>
        </w:rPr>
        <w:t>o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do oględzin Zamawiającemu pod względem spełnienia warunków SWZ minimum na </w:t>
      </w:r>
      <w:r w:rsidR="00ED5102" w:rsidRPr="00EA0615">
        <w:rPr>
          <w:rFonts w:ascii="Arial" w:hAnsi="Arial" w:cs="Arial"/>
          <w:sz w:val="22"/>
          <w:szCs w:val="22"/>
          <w:lang w:eastAsia="en-US"/>
        </w:rPr>
        <w:t>dwa tygodnie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przed terminem rozpoczęcia realizacji </w:t>
      </w:r>
      <w:r w:rsidR="005871F2">
        <w:rPr>
          <w:rFonts w:ascii="Arial" w:hAnsi="Arial" w:cs="Arial"/>
          <w:sz w:val="22"/>
          <w:szCs w:val="22"/>
          <w:lang w:eastAsia="en-US"/>
        </w:rPr>
        <w:t>kursów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zgodnie </w:t>
      </w:r>
      <w:r w:rsidR="00DD3586">
        <w:rPr>
          <w:rFonts w:ascii="Arial" w:hAnsi="Arial" w:cs="Arial"/>
          <w:sz w:val="22"/>
          <w:szCs w:val="22"/>
          <w:lang w:eastAsia="en-US"/>
        </w:rPr>
        <w:t xml:space="preserve">ze wskazanym </w:t>
      </w:r>
      <w:r w:rsidRPr="00EA0615">
        <w:rPr>
          <w:rFonts w:ascii="Arial" w:hAnsi="Arial" w:cs="Arial"/>
          <w:sz w:val="22"/>
          <w:szCs w:val="22"/>
          <w:lang w:eastAsia="en-US"/>
        </w:rPr>
        <w:t>terminem</w:t>
      </w:r>
      <w:r w:rsidR="00E91BDC">
        <w:rPr>
          <w:rFonts w:ascii="Arial" w:hAnsi="Arial" w:cs="Arial"/>
          <w:sz w:val="22"/>
          <w:szCs w:val="22"/>
          <w:lang w:eastAsia="en-US"/>
        </w:rPr>
        <w:t>.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Miejsce oględzin musi się znajdować na terenie Miasta Rybnika lub w odległości do 20 km od jego granic.</w:t>
      </w:r>
    </w:p>
    <w:p w14:paraId="7171A10D" w14:textId="77777777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Na podstawie oględzin zostanie wypełniony załącznik „T” do umowy.</w:t>
      </w:r>
    </w:p>
    <w:p w14:paraId="2F3C703A" w14:textId="30C99D65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lastRenderedPageBreak/>
        <w:t xml:space="preserve">W przypadku nieudostępnienia do wyznaczonego dnia autobusów do wglądu, Zamawiający uzna to za rażące naruszenie postanowień umowy. </w:t>
      </w:r>
    </w:p>
    <w:p w14:paraId="3CAA2854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BA3B7DD" w14:textId="2F7B019E" w:rsidR="00B328D5" w:rsidRPr="0003123F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 przypadku gdy Wykonawca nie będzie realizował Umowy zgodnie z zadeklarowanymi w Ofercie</w:t>
      </w:r>
      <w:r w:rsidR="00ED5102" w:rsidRPr="00EA061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0615">
        <w:rPr>
          <w:rFonts w:ascii="Arial" w:hAnsi="Arial" w:cs="Arial"/>
          <w:sz w:val="22"/>
          <w:szCs w:val="22"/>
          <w:lang w:eastAsia="en-US"/>
        </w:rPr>
        <w:t>kryteriami Zamawiający naliczy kary umowne</w:t>
      </w:r>
      <w:r w:rsidR="00ED5102" w:rsidRPr="00EA0615">
        <w:rPr>
          <w:rFonts w:ascii="Arial" w:hAnsi="Arial" w:cs="Arial"/>
          <w:sz w:val="22"/>
          <w:szCs w:val="22"/>
          <w:lang w:eastAsia="en-US"/>
        </w:rPr>
        <w:t>, tj.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za nierealizowanie zadania od dnia </w:t>
      </w:r>
      <w:r w:rsidRPr="0003123F">
        <w:rPr>
          <w:rFonts w:ascii="Arial" w:hAnsi="Arial" w:cs="Arial"/>
          <w:sz w:val="22"/>
          <w:szCs w:val="22"/>
          <w:lang w:eastAsia="en-US"/>
        </w:rPr>
        <w:t>01.</w:t>
      </w:r>
      <w:r w:rsidR="00ED5102" w:rsidRPr="0003123F">
        <w:rPr>
          <w:rFonts w:ascii="Arial" w:hAnsi="Arial" w:cs="Arial"/>
          <w:sz w:val="22"/>
          <w:szCs w:val="22"/>
          <w:lang w:eastAsia="en-US"/>
        </w:rPr>
        <w:t>0</w:t>
      </w:r>
      <w:r w:rsidR="00723A71" w:rsidRPr="0003123F">
        <w:rPr>
          <w:rFonts w:ascii="Arial" w:hAnsi="Arial" w:cs="Arial"/>
          <w:sz w:val="22"/>
          <w:szCs w:val="22"/>
          <w:lang w:eastAsia="en-US"/>
        </w:rPr>
        <w:t>7</w:t>
      </w:r>
      <w:r w:rsidRPr="0003123F">
        <w:rPr>
          <w:rFonts w:ascii="Arial" w:hAnsi="Arial" w:cs="Arial"/>
          <w:sz w:val="22"/>
          <w:szCs w:val="22"/>
          <w:lang w:eastAsia="en-US"/>
        </w:rPr>
        <w:t>.202</w:t>
      </w:r>
      <w:r w:rsidR="00ED5102" w:rsidRPr="0003123F">
        <w:rPr>
          <w:rFonts w:ascii="Arial" w:hAnsi="Arial" w:cs="Arial"/>
          <w:sz w:val="22"/>
          <w:szCs w:val="22"/>
          <w:lang w:eastAsia="en-US"/>
        </w:rPr>
        <w:t>2</w:t>
      </w:r>
      <w:r w:rsidRPr="0003123F">
        <w:rPr>
          <w:rFonts w:ascii="Arial" w:hAnsi="Arial" w:cs="Arial"/>
          <w:sz w:val="22"/>
          <w:szCs w:val="22"/>
          <w:lang w:eastAsia="en-US"/>
        </w:rPr>
        <w:t xml:space="preserve"> r. minimalną ilością autobusów tj. </w:t>
      </w:r>
      <w:r w:rsidR="00723A71" w:rsidRPr="0003123F">
        <w:rPr>
          <w:rFonts w:ascii="Arial" w:hAnsi="Arial" w:cs="Arial"/>
          <w:sz w:val="22"/>
          <w:szCs w:val="22"/>
          <w:lang w:eastAsia="en-US"/>
        </w:rPr>
        <w:t>dwudziestoma trzema</w:t>
      </w:r>
      <w:r w:rsidRPr="0003123F">
        <w:rPr>
          <w:rFonts w:ascii="Arial" w:hAnsi="Arial" w:cs="Arial"/>
          <w:sz w:val="22"/>
          <w:szCs w:val="22"/>
          <w:lang w:eastAsia="en-US"/>
        </w:rPr>
        <w:t xml:space="preserve"> sztukami niespełniających wymogów wyposażenia określonych w SWZ Zamawiający naliczy karę w wysokości 40 % kwoty za realizację całości zadania podanej przez Wykonawcę w ofercie oraz uzna to za rażące naruszenie postanowień umowy.</w:t>
      </w:r>
    </w:p>
    <w:p w14:paraId="7EEBBF7C" w14:textId="77777777" w:rsidR="007B0277" w:rsidRPr="0003123F" w:rsidRDefault="007B0277" w:rsidP="007B0277">
      <w:pPr>
        <w:pStyle w:val="Akapitzlist"/>
        <w:rPr>
          <w:rFonts w:ascii="Arial" w:hAnsi="Arial" w:cs="Arial"/>
          <w:sz w:val="22"/>
          <w:szCs w:val="22"/>
          <w:lang w:eastAsia="en-US"/>
        </w:rPr>
      </w:pPr>
    </w:p>
    <w:p w14:paraId="639E5A57" w14:textId="77777777" w:rsidR="007B0277" w:rsidRPr="0003123F" w:rsidRDefault="007B0277" w:rsidP="007B0277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CFCA7E0" w14:textId="3D4655FF" w:rsidR="007B0277" w:rsidRPr="00447334" w:rsidRDefault="007B0277" w:rsidP="007B027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 xml:space="preserve">Zamawiający dopuszcza świadczenie usług od dnia 01.01.2022 r. </w:t>
      </w:r>
      <w:r w:rsidR="00B46490" w:rsidRPr="00447334">
        <w:rPr>
          <w:rFonts w:ascii="Arial" w:hAnsi="Arial" w:cs="Arial"/>
          <w:sz w:val="22"/>
          <w:szCs w:val="22"/>
        </w:rPr>
        <w:t xml:space="preserve">do dnia </w:t>
      </w:r>
      <w:r w:rsidR="00447334">
        <w:rPr>
          <w:rFonts w:ascii="Arial" w:hAnsi="Arial" w:cs="Arial"/>
          <w:sz w:val="22"/>
          <w:szCs w:val="22"/>
        </w:rPr>
        <w:t>30.06.2022 r.</w:t>
      </w:r>
      <w:r w:rsidR="00B46490" w:rsidRPr="00447334">
        <w:rPr>
          <w:rFonts w:ascii="Arial" w:hAnsi="Arial" w:cs="Arial"/>
          <w:sz w:val="22"/>
          <w:szCs w:val="22"/>
        </w:rPr>
        <w:t xml:space="preserve"> </w:t>
      </w:r>
      <w:r w:rsidR="00586392" w:rsidRPr="00447334">
        <w:rPr>
          <w:rFonts w:ascii="Arial" w:hAnsi="Arial" w:cs="Arial"/>
          <w:sz w:val="22"/>
          <w:szCs w:val="22"/>
        </w:rPr>
        <w:t xml:space="preserve">dla pojazdów typu </w:t>
      </w:r>
      <w:r w:rsidR="00854CB2" w:rsidRPr="00447334">
        <w:rPr>
          <w:rFonts w:ascii="Arial" w:hAnsi="Arial" w:cs="Arial"/>
          <w:sz w:val="22"/>
          <w:szCs w:val="22"/>
        </w:rPr>
        <w:t>MIDI</w:t>
      </w:r>
      <w:r w:rsidR="00586392" w:rsidRPr="00447334">
        <w:rPr>
          <w:rFonts w:ascii="Arial" w:hAnsi="Arial" w:cs="Arial"/>
          <w:sz w:val="22"/>
          <w:szCs w:val="22"/>
        </w:rPr>
        <w:t xml:space="preserve"> oraz od </w:t>
      </w:r>
      <w:r w:rsidR="00A27885">
        <w:rPr>
          <w:rFonts w:ascii="Arial" w:hAnsi="Arial" w:cs="Arial"/>
          <w:sz w:val="22"/>
          <w:szCs w:val="22"/>
        </w:rPr>
        <w:t xml:space="preserve">dnia </w:t>
      </w:r>
      <w:r w:rsidR="00586392" w:rsidRPr="00447334">
        <w:rPr>
          <w:rFonts w:ascii="Arial" w:hAnsi="Arial" w:cs="Arial"/>
          <w:sz w:val="22"/>
          <w:szCs w:val="22"/>
        </w:rPr>
        <w:t>1.04.202</w:t>
      </w:r>
      <w:r w:rsidR="00834CDF" w:rsidRPr="00447334">
        <w:rPr>
          <w:rFonts w:ascii="Arial" w:hAnsi="Arial" w:cs="Arial"/>
          <w:sz w:val="22"/>
          <w:szCs w:val="22"/>
        </w:rPr>
        <w:t>2</w:t>
      </w:r>
      <w:r w:rsidR="00586392" w:rsidRPr="00447334">
        <w:rPr>
          <w:rFonts w:ascii="Arial" w:hAnsi="Arial" w:cs="Arial"/>
          <w:sz w:val="22"/>
          <w:szCs w:val="22"/>
        </w:rPr>
        <w:t xml:space="preserve"> r. </w:t>
      </w:r>
      <w:r w:rsidR="00B46490" w:rsidRPr="00447334">
        <w:rPr>
          <w:rFonts w:ascii="Arial" w:hAnsi="Arial" w:cs="Arial"/>
          <w:sz w:val="22"/>
          <w:szCs w:val="22"/>
        </w:rPr>
        <w:t xml:space="preserve">do dnia </w:t>
      </w:r>
      <w:r w:rsidR="00447334">
        <w:rPr>
          <w:rFonts w:ascii="Arial" w:hAnsi="Arial" w:cs="Arial"/>
          <w:sz w:val="22"/>
          <w:szCs w:val="22"/>
        </w:rPr>
        <w:t xml:space="preserve">30.06.2022 r. </w:t>
      </w:r>
      <w:r w:rsidR="00586392" w:rsidRPr="00447334">
        <w:rPr>
          <w:rFonts w:ascii="Arial" w:hAnsi="Arial" w:cs="Arial"/>
          <w:sz w:val="22"/>
          <w:szCs w:val="22"/>
        </w:rPr>
        <w:t xml:space="preserve">dla pojazdów typu MAXI i MEGA </w:t>
      </w:r>
      <w:r w:rsidRPr="00447334">
        <w:rPr>
          <w:rFonts w:ascii="Arial" w:hAnsi="Arial" w:cs="Arial"/>
          <w:sz w:val="22"/>
          <w:szCs w:val="22"/>
        </w:rPr>
        <w:t>autobusami o następujących parametrach minimalnych:</w:t>
      </w:r>
    </w:p>
    <w:p w14:paraId="0210A685" w14:textId="77777777" w:rsidR="007B0277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wiek: maksymalny wiek pojazdu autobusu w momencie świadczenia usługi:</w:t>
      </w:r>
    </w:p>
    <w:p w14:paraId="13C12846" w14:textId="0AA07321" w:rsidR="007B0277" w:rsidRPr="00447334" w:rsidRDefault="007B0277" w:rsidP="007B0277">
      <w:pPr>
        <w:pStyle w:val="Bezodstpw"/>
        <w:numPr>
          <w:ilvl w:val="2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10 lat dl</w:t>
      </w:r>
      <w:r w:rsidR="000E1818" w:rsidRPr="00447334">
        <w:rPr>
          <w:rFonts w:ascii="Arial" w:hAnsi="Arial" w:cs="Arial"/>
          <w:sz w:val="22"/>
          <w:szCs w:val="22"/>
        </w:rPr>
        <w:t>a</w:t>
      </w:r>
      <w:r w:rsidRPr="00447334">
        <w:rPr>
          <w:rFonts w:ascii="Arial" w:hAnsi="Arial" w:cs="Arial"/>
          <w:sz w:val="22"/>
          <w:szCs w:val="22"/>
        </w:rPr>
        <w:t xml:space="preserve"> taboru typu MIDI;</w:t>
      </w:r>
    </w:p>
    <w:p w14:paraId="01B0399B" w14:textId="77742872" w:rsidR="007B0277" w:rsidRPr="00447334" w:rsidRDefault="007B0277" w:rsidP="007B0277">
      <w:pPr>
        <w:pStyle w:val="Bezodstpw"/>
        <w:numPr>
          <w:ilvl w:val="2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5 lat dla taboru typu MAXI i MEGA;</w:t>
      </w:r>
    </w:p>
    <w:p w14:paraId="69C9476E" w14:textId="77777777" w:rsidR="007B0277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o pojemność minimum:</w:t>
      </w:r>
    </w:p>
    <w:p w14:paraId="7432CE7B" w14:textId="5D2A8226" w:rsidR="007B0277" w:rsidRPr="00447334" w:rsidRDefault="007B0277" w:rsidP="00D64E01">
      <w:pPr>
        <w:pStyle w:val="Bezodstpw"/>
        <w:numPr>
          <w:ilvl w:val="0"/>
          <w:numId w:val="3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30 miejsc w tym minimum 10 miejsc siedzących dla taboru typu MIDI;</w:t>
      </w:r>
    </w:p>
    <w:p w14:paraId="274D5480" w14:textId="4882CFDA" w:rsidR="007B0277" w:rsidRPr="00447334" w:rsidRDefault="007B0277" w:rsidP="00D64E01">
      <w:pPr>
        <w:pStyle w:val="Bezodstpw"/>
        <w:numPr>
          <w:ilvl w:val="0"/>
          <w:numId w:val="3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86 miejsc w tym minimum 20 miejsc siedzących dla taboru typu MAXI;</w:t>
      </w:r>
    </w:p>
    <w:p w14:paraId="42CFDB86" w14:textId="5FB184CE" w:rsidR="007B0277" w:rsidRPr="00447334" w:rsidRDefault="007B0277" w:rsidP="00D64E01">
      <w:pPr>
        <w:pStyle w:val="Bezodstpw"/>
        <w:numPr>
          <w:ilvl w:val="0"/>
          <w:numId w:val="3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130 miejsc w tym minimum 20 miejsc siedzących dla taboru typu MEGA;</w:t>
      </w:r>
    </w:p>
    <w:p w14:paraId="5C2848B5" w14:textId="43A260E5" w:rsidR="007B0277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posiadające miejsce na minimum jeden wózek inwalidzki lub jeden wózek dziecięcy,</w:t>
      </w:r>
    </w:p>
    <w:p w14:paraId="476C076F" w14:textId="2D39010D" w:rsidR="00DB0AFD" w:rsidRPr="00447334" w:rsidRDefault="00DB0AFD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posiadające klimatyzację przestrzeni pasażerskiej lub minimum połowę okien z częścią uchylną lub przesuwną;</w:t>
      </w:r>
    </w:p>
    <w:p w14:paraId="71036576" w14:textId="77777777" w:rsidR="00D74AE5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posiadające minimum</w:t>
      </w:r>
      <w:r w:rsidR="00D74AE5" w:rsidRPr="00447334">
        <w:rPr>
          <w:rFonts w:ascii="Arial" w:hAnsi="Arial" w:cs="Arial"/>
          <w:sz w:val="22"/>
          <w:szCs w:val="22"/>
        </w:rPr>
        <w:t>:</w:t>
      </w:r>
    </w:p>
    <w:p w14:paraId="107A23B2" w14:textId="5F566424" w:rsidR="007B0277" w:rsidRPr="00447334" w:rsidRDefault="00D74AE5" w:rsidP="00D74AE5">
      <w:pPr>
        <w:pStyle w:val="Bezodstpw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 xml:space="preserve">dla pojazdów typu MIDI: </w:t>
      </w:r>
      <w:r w:rsidR="007B0277" w:rsidRPr="00447334">
        <w:rPr>
          <w:rFonts w:ascii="Arial" w:hAnsi="Arial" w:cs="Arial"/>
          <w:sz w:val="22"/>
          <w:szCs w:val="22"/>
        </w:rPr>
        <w:t>dwoje drzwi, sterowane przez kierowcę, z czego minimum jedne bez stopni wejściowych</w:t>
      </w:r>
      <w:r w:rsidRPr="00447334">
        <w:rPr>
          <w:rFonts w:ascii="Arial" w:hAnsi="Arial" w:cs="Arial"/>
          <w:sz w:val="22"/>
          <w:szCs w:val="22"/>
        </w:rPr>
        <w:t>;</w:t>
      </w:r>
    </w:p>
    <w:p w14:paraId="0394BAC1" w14:textId="6398B573" w:rsidR="00D74AE5" w:rsidRPr="00447334" w:rsidRDefault="00D74AE5" w:rsidP="00D74AE5">
      <w:pPr>
        <w:pStyle w:val="Bezodstpw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dla pojazdów typu MAXI: dwoje drzwi, sterowane przez kierowcę, wszystkie bez stopni wejściowych;</w:t>
      </w:r>
    </w:p>
    <w:p w14:paraId="104C928C" w14:textId="65D71E38" w:rsidR="00D74AE5" w:rsidRPr="00447334" w:rsidRDefault="00D74AE5" w:rsidP="00D74AE5">
      <w:pPr>
        <w:pStyle w:val="Bezodstpw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dla pojazdów typu MEGA: troje drzwi, sterowane przez kierowcę, wszystkie bez stopni wejściowych;</w:t>
      </w:r>
    </w:p>
    <w:p w14:paraId="38B81245" w14:textId="77777777" w:rsidR="007B0277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 xml:space="preserve">posiadające platformę wjazdową dla wózków, </w:t>
      </w:r>
    </w:p>
    <w:p w14:paraId="08A1BA29" w14:textId="2783FEC4" w:rsidR="007B0277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 xml:space="preserve">autobusy muszą posiadać oddzielone od przedziału pasażerskiego stanowisko kierowcy, aby kierowca był osłonięty w przypadku bezpośredniego ataku pasażera. Przegroda musi posiadać okienko do sprzedaży biletów oraz musi zapewniać komunikację głosową z pasażerem. </w:t>
      </w:r>
    </w:p>
    <w:p w14:paraId="0DD16BCA" w14:textId="3620DBE8" w:rsidR="00DD3586" w:rsidRPr="00447334" w:rsidRDefault="00DD3586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 xml:space="preserve">Wszystkie autobusy muszą posiadać kolorystykę Komunikacji Miejskiej Miasta Rybnika. Szczegóły kolorystki i symboliki są określone przez SIW dostępny na stronie internetowej </w:t>
      </w:r>
      <w:hyperlink r:id="rId8" w:history="1">
        <w:r w:rsidRPr="00447334">
          <w:rPr>
            <w:rFonts w:ascii="Arial" w:hAnsi="Arial"/>
            <w:sz w:val="22"/>
          </w:rPr>
          <w:t>https://siw.rybnik.eu/</w:t>
        </w:r>
      </w:hyperlink>
    </w:p>
    <w:p w14:paraId="3F6F693F" w14:textId="77777777" w:rsidR="007B0277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autobusy te muszą być wyposażone:</w:t>
      </w:r>
    </w:p>
    <w:p w14:paraId="30257220" w14:textId="5AB3E768" w:rsidR="007B0277" w:rsidRPr="00447334" w:rsidRDefault="007B0277" w:rsidP="007B0277">
      <w:pPr>
        <w:pStyle w:val="Bezodstpw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w urządzenia określone w załączniku 1</w:t>
      </w:r>
      <w:r w:rsidR="00542065" w:rsidRPr="00447334">
        <w:rPr>
          <w:rFonts w:ascii="Arial" w:hAnsi="Arial" w:cs="Arial"/>
          <w:sz w:val="22"/>
          <w:szCs w:val="22"/>
        </w:rPr>
        <w:t>a, 1b, 1c</w:t>
      </w:r>
      <w:r w:rsidRPr="00447334">
        <w:rPr>
          <w:rFonts w:ascii="Arial" w:hAnsi="Arial" w:cs="Arial"/>
          <w:sz w:val="22"/>
          <w:szCs w:val="22"/>
        </w:rPr>
        <w:t xml:space="preserve"> w rozdziale XV;</w:t>
      </w:r>
    </w:p>
    <w:p w14:paraId="2798001B" w14:textId="77777777" w:rsidR="007B0277" w:rsidRPr="00447334" w:rsidRDefault="007B0277" w:rsidP="007B0277">
      <w:pPr>
        <w:pStyle w:val="Bezodstpw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w zestaw elektronicznych tablic informacyjnych w technologii LED wyświetlające informacje w kolorze bursztynowym lub RGB, przednią i boczną prezentującą  nr linii i kierunek oraz tylną prezentującą nr linii;</w:t>
      </w:r>
    </w:p>
    <w:p w14:paraId="2960BAD1" w14:textId="60C18FC2" w:rsidR="007B0277" w:rsidRPr="00447334" w:rsidRDefault="007B0277" w:rsidP="007B0277">
      <w:pPr>
        <w:pStyle w:val="Bezodstpw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 xml:space="preserve">Stawka za każdy wozokilometr wykonany ww. autobusami stanowi 70 % stawki za wozokilometr zaproponowanej w ofercie. </w:t>
      </w:r>
    </w:p>
    <w:p w14:paraId="62D18268" w14:textId="77777777" w:rsidR="00B328D5" w:rsidRPr="00447334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A84C9EB" w14:textId="084C0FD0" w:rsidR="00B328D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47334">
        <w:rPr>
          <w:rFonts w:ascii="Arial" w:hAnsi="Arial" w:cs="Arial"/>
          <w:sz w:val="22"/>
          <w:szCs w:val="22"/>
        </w:rPr>
        <w:t>Od 01.0</w:t>
      </w:r>
      <w:r w:rsidR="007B0277" w:rsidRPr="00447334">
        <w:rPr>
          <w:rFonts w:ascii="Arial" w:hAnsi="Arial" w:cs="Arial"/>
          <w:sz w:val="22"/>
          <w:szCs w:val="22"/>
        </w:rPr>
        <w:t>7</w:t>
      </w:r>
      <w:r w:rsidRPr="00447334">
        <w:rPr>
          <w:rFonts w:ascii="Arial" w:hAnsi="Arial" w:cs="Arial"/>
          <w:sz w:val="22"/>
          <w:szCs w:val="22"/>
        </w:rPr>
        <w:t>.202</w:t>
      </w:r>
      <w:r w:rsidR="00ED5102" w:rsidRPr="00447334">
        <w:rPr>
          <w:rFonts w:ascii="Arial" w:hAnsi="Arial" w:cs="Arial"/>
          <w:sz w:val="22"/>
          <w:szCs w:val="22"/>
        </w:rPr>
        <w:t>2</w:t>
      </w:r>
      <w:r w:rsidRPr="00447334">
        <w:rPr>
          <w:rFonts w:ascii="Arial" w:hAnsi="Arial" w:cs="Arial"/>
          <w:sz w:val="22"/>
          <w:szCs w:val="22"/>
        </w:rPr>
        <w:t xml:space="preserve"> r. do końca realizacji zadania Zamawiający dopuszcza obsługę linii</w:t>
      </w:r>
      <w:r w:rsidRPr="00EA0615">
        <w:rPr>
          <w:rFonts w:ascii="Arial" w:hAnsi="Arial" w:cs="Arial"/>
          <w:sz w:val="22"/>
          <w:szCs w:val="22"/>
        </w:rPr>
        <w:t xml:space="preserve"> autobusami </w:t>
      </w:r>
      <w:r w:rsidR="00B46490">
        <w:rPr>
          <w:rFonts w:ascii="Arial" w:hAnsi="Arial" w:cs="Arial"/>
          <w:sz w:val="22"/>
          <w:szCs w:val="22"/>
          <w:u w:val="single"/>
        </w:rPr>
        <w:t>rezerwowymi</w:t>
      </w:r>
      <w:r w:rsidRPr="00EA0615">
        <w:rPr>
          <w:rFonts w:ascii="Arial" w:hAnsi="Arial" w:cs="Arial"/>
          <w:sz w:val="22"/>
          <w:szCs w:val="22"/>
        </w:rPr>
        <w:t xml:space="preserve"> bez zgody Zamawiającego</w:t>
      </w:r>
      <w:r w:rsidR="00ED5102" w:rsidRPr="00EA0615">
        <w:rPr>
          <w:rFonts w:ascii="Arial" w:hAnsi="Arial" w:cs="Arial"/>
          <w:sz w:val="22"/>
          <w:szCs w:val="22"/>
        </w:rPr>
        <w:t xml:space="preserve"> nie dłużej niż przez 24 godziny licząc od godziny </w:t>
      </w:r>
      <w:r w:rsidR="00A0448E" w:rsidRPr="00EA0615">
        <w:rPr>
          <w:rFonts w:ascii="Arial" w:hAnsi="Arial" w:cs="Arial"/>
          <w:sz w:val="22"/>
          <w:szCs w:val="22"/>
        </w:rPr>
        <w:t>rozpoczęcia</w:t>
      </w:r>
      <w:r w:rsidR="00ED5102" w:rsidRPr="00EA0615">
        <w:rPr>
          <w:rFonts w:ascii="Arial" w:hAnsi="Arial" w:cs="Arial"/>
          <w:sz w:val="22"/>
          <w:szCs w:val="22"/>
        </w:rPr>
        <w:t xml:space="preserve"> świadczenia usługi takim autobusem</w:t>
      </w:r>
      <w:r w:rsidRPr="00EA0615">
        <w:rPr>
          <w:rFonts w:ascii="Arial" w:hAnsi="Arial" w:cs="Arial"/>
          <w:sz w:val="22"/>
          <w:szCs w:val="22"/>
        </w:rPr>
        <w:t xml:space="preserve"> o następujących parametrach minimalnych:</w:t>
      </w:r>
    </w:p>
    <w:p w14:paraId="6C83FE81" w14:textId="72359717" w:rsidR="00A217DA" w:rsidRDefault="00A217DA" w:rsidP="00A217DA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zastępowania pojazdów typu MIDI</w:t>
      </w:r>
      <w:r w:rsidR="00A27885">
        <w:rPr>
          <w:rFonts w:ascii="Arial" w:hAnsi="Arial" w:cs="Arial"/>
          <w:sz w:val="22"/>
          <w:szCs w:val="22"/>
        </w:rPr>
        <w:t xml:space="preserve"> (minimum 1 pojazd)</w:t>
      </w:r>
      <w:r>
        <w:rPr>
          <w:rFonts w:ascii="Arial" w:hAnsi="Arial" w:cs="Arial"/>
          <w:sz w:val="22"/>
          <w:szCs w:val="22"/>
        </w:rPr>
        <w:t>:</w:t>
      </w:r>
    </w:p>
    <w:p w14:paraId="3384EE30" w14:textId="5F339FD9" w:rsidR="00A27885" w:rsidRDefault="00A27885" w:rsidP="00A217DA">
      <w:pPr>
        <w:pStyle w:val="Bezodstpw"/>
        <w:numPr>
          <w:ilvl w:val="0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 maksymalna: 2800 mm</w:t>
      </w:r>
    </w:p>
    <w:p w14:paraId="6A6C80BD" w14:textId="7EB9A892" w:rsidR="00A217DA" w:rsidRPr="00EA0615" w:rsidRDefault="00A217DA" w:rsidP="00A217DA">
      <w:pPr>
        <w:pStyle w:val="Bezodstpw"/>
        <w:numPr>
          <w:ilvl w:val="0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o pojemność</w:t>
      </w:r>
      <w:r>
        <w:rPr>
          <w:rFonts w:ascii="Arial" w:hAnsi="Arial" w:cs="Arial"/>
          <w:sz w:val="22"/>
          <w:szCs w:val="22"/>
        </w:rPr>
        <w:t xml:space="preserve"> całkowitej</w:t>
      </w:r>
      <w:r w:rsidRPr="00EA0615">
        <w:rPr>
          <w:rFonts w:ascii="Arial" w:hAnsi="Arial" w:cs="Arial"/>
          <w:sz w:val="22"/>
          <w:szCs w:val="22"/>
        </w:rPr>
        <w:t xml:space="preserve"> minimum </w:t>
      </w:r>
      <w:r>
        <w:rPr>
          <w:rFonts w:ascii="Arial" w:hAnsi="Arial" w:cs="Arial"/>
          <w:sz w:val="22"/>
          <w:szCs w:val="22"/>
        </w:rPr>
        <w:t>30</w:t>
      </w:r>
      <w:r w:rsidRPr="00EA0615">
        <w:rPr>
          <w:rFonts w:ascii="Arial" w:hAnsi="Arial" w:cs="Arial"/>
          <w:sz w:val="22"/>
          <w:szCs w:val="22"/>
        </w:rPr>
        <w:t xml:space="preserve"> miejsc w tym minimum </w:t>
      </w:r>
      <w:r>
        <w:rPr>
          <w:rFonts w:ascii="Arial" w:hAnsi="Arial" w:cs="Arial"/>
          <w:sz w:val="22"/>
          <w:szCs w:val="22"/>
        </w:rPr>
        <w:t>8</w:t>
      </w:r>
      <w:r w:rsidRPr="00EA0615">
        <w:rPr>
          <w:rFonts w:ascii="Arial" w:hAnsi="Arial" w:cs="Arial"/>
          <w:sz w:val="22"/>
          <w:szCs w:val="22"/>
        </w:rPr>
        <w:t xml:space="preserve"> miejsc siedzących, </w:t>
      </w:r>
    </w:p>
    <w:p w14:paraId="5F93D4F5" w14:textId="77777777" w:rsidR="00A217DA" w:rsidRPr="00EA0615" w:rsidRDefault="00A217DA" w:rsidP="00A217DA">
      <w:pPr>
        <w:pStyle w:val="Bezodstpw"/>
        <w:numPr>
          <w:ilvl w:val="0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posiadające miejsce na minimum jeden wózek inwalidzki lub jeden wózek dziecięcy,</w:t>
      </w:r>
    </w:p>
    <w:p w14:paraId="455DB656" w14:textId="79C51982" w:rsidR="00A217DA" w:rsidRPr="00EA0615" w:rsidRDefault="00A217DA" w:rsidP="00A217DA">
      <w:pPr>
        <w:pStyle w:val="Bezodstpw"/>
        <w:numPr>
          <w:ilvl w:val="0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posiadające minimum dwoje drzwi</w:t>
      </w:r>
      <w:r>
        <w:rPr>
          <w:rFonts w:ascii="Arial" w:hAnsi="Arial" w:cs="Arial"/>
          <w:sz w:val="22"/>
          <w:szCs w:val="22"/>
        </w:rPr>
        <w:t xml:space="preserve"> </w:t>
      </w:r>
      <w:r w:rsidRPr="00EA0615">
        <w:rPr>
          <w:rFonts w:ascii="Arial" w:hAnsi="Arial" w:cs="Arial"/>
          <w:sz w:val="22"/>
          <w:szCs w:val="22"/>
        </w:rPr>
        <w:t xml:space="preserve">sterowane drzwi przez kierowcę, z czego minimum jedne bez stopni wejściowych, </w:t>
      </w:r>
    </w:p>
    <w:p w14:paraId="3728DA55" w14:textId="77777777" w:rsidR="00A217DA" w:rsidRPr="00EA0615" w:rsidRDefault="00A217DA" w:rsidP="00A217DA">
      <w:pPr>
        <w:pStyle w:val="Bezodstpw"/>
        <w:numPr>
          <w:ilvl w:val="0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lastRenderedPageBreak/>
        <w:t xml:space="preserve">posiadające platformę wjazdową dla wózków, </w:t>
      </w:r>
    </w:p>
    <w:p w14:paraId="354CC798" w14:textId="77777777" w:rsidR="00A217DA" w:rsidRPr="00EA0615" w:rsidRDefault="00A217DA" w:rsidP="00A217DA">
      <w:pPr>
        <w:pStyle w:val="Bezodstpw"/>
        <w:numPr>
          <w:ilvl w:val="0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 xml:space="preserve">autobusy muszą posiadać oddzielone od przedziału pasażerskiego stanowisko kierowcy, aby kierowca był osłonięty w przypadku bezpośredniego ataku pasażera. Przegroda musi posiadać okienko do sprzedaży biletów oraz musi zapewniać komunikację głosową z pasażerem. </w:t>
      </w:r>
    </w:p>
    <w:p w14:paraId="4275C8FC" w14:textId="5A59C1E3" w:rsidR="00A217DA" w:rsidRPr="00A217DA" w:rsidRDefault="00A217DA" w:rsidP="00EB0216">
      <w:pPr>
        <w:pStyle w:val="Bezodstpw"/>
        <w:numPr>
          <w:ilvl w:val="2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A217DA">
        <w:rPr>
          <w:rFonts w:ascii="Arial" w:hAnsi="Arial" w:cs="Arial"/>
          <w:sz w:val="22"/>
          <w:szCs w:val="22"/>
        </w:rPr>
        <w:t>autobusy te muszą być wyposażone</w:t>
      </w:r>
      <w:r>
        <w:rPr>
          <w:rFonts w:ascii="Arial" w:hAnsi="Arial" w:cs="Arial"/>
          <w:sz w:val="22"/>
          <w:szCs w:val="22"/>
        </w:rPr>
        <w:t xml:space="preserve"> </w:t>
      </w:r>
      <w:r w:rsidRPr="00A217DA">
        <w:rPr>
          <w:rFonts w:ascii="Arial" w:hAnsi="Arial" w:cs="Arial"/>
          <w:sz w:val="22"/>
          <w:szCs w:val="22"/>
        </w:rPr>
        <w:t>w urządzenia określone w załączniku 1a w rozdziale XV;</w:t>
      </w:r>
    </w:p>
    <w:p w14:paraId="711915F6" w14:textId="0CF23AAE" w:rsidR="00A217DA" w:rsidRDefault="00A217DA" w:rsidP="00A217DA">
      <w:pPr>
        <w:pStyle w:val="Bezodstpw"/>
        <w:numPr>
          <w:ilvl w:val="2"/>
          <w:numId w:val="40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A217DA">
        <w:rPr>
          <w:rFonts w:ascii="Arial" w:hAnsi="Arial" w:cs="Arial"/>
          <w:sz w:val="22"/>
          <w:szCs w:val="22"/>
        </w:rPr>
        <w:t>autobusy te muszą być wyposażone</w:t>
      </w:r>
      <w:r w:rsidRPr="00EA0615">
        <w:rPr>
          <w:rFonts w:ascii="Arial" w:hAnsi="Arial" w:cs="Arial"/>
          <w:sz w:val="22"/>
          <w:szCs w:val="22"/>
        </w:rPr>
        <w:t xml:space="preserve"> w zestaw elektronicznych tablic informacyjnych w technologii LED wyświetlające informacje w kolorze bursztynowym lub RGB, przednią i boczną prezentującą  nr linii i kierunek oraz tylną prezentującą nr linii;</w:t>
      </w:r>
    </w:p>
    <w:p w14:paraId="43C1D949" w14:textId="77777777" w:rsidR="00A27885" w:rsidRPr="00A217DA" w:rsidRDefault="00A27885" w:rsidP="00A27885">
      <w:pPr>
        <w:pStyle w:val="Bezodstpw"/>
        <w:ind w:left="1843"/>
        <w:jc w:val="both"/>
        <w:rPr>
          <w:rFonts w:ascii="Arial" w:hAnsi="Arial" w:cs="Arial"/>
          <w:sz w:val="22"/>
          <w:szCs w:val="22"/>
        </w:rPr>
      </w:pPr>
    </w:p>
    <w:p w14:paraId="69075615" w14:textId="62505180" w:rsidR="00A217DA" w:rsidRPr="00EA0615" w:rsidRDefault="00A217DA" w:rsidP="00A217DA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zastępowania pojazdów typu MAXI i MEGA</w:t>
      </w:r>
      <w:r w:rsidR="00A27885">
        <w:rPr>
          <w:rFonts w:ascii="Arial" w:hAnsi="Arial" w:cs="Arial"/>
          <w:sz w:val="22"/>
          <w:szCs w:val="22"/>
        </w:rPr>
        <w:t xml:space="preserve"> (minimum 1 pojazd)</w:t>
      </w:r>
      <w:r>
        <w:rPr>
          <w:rFonts w:ascii="Arial" w:hAnsi="Arial" w:cs="Arial"/>
          <w:sz w:val="22"/>
          <w:szCs w:val="22"/>
        </w:rPr>
        <w:t>:</w:t>
      </w:r>
    </w:p>
    <w:p w14:paraId="7342F2B1" w14:textId="470E4E8A" w:rsidR="00B328D5" w:rsidRPr="00EA0615" w:rsidRDefault="00ED5102" w:rsidP="00A217DA">
      <w:pPr>
        <w:pStyle w:val="Bezodstpw"/>
        <w:numPr>
          <w:ilvl w:val="0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 xml:space="preserve">wiek: maksymalny wiek pojazdu autobusu w momencie świadczenia usługi: </w:t>
      </w:r>
      <w:r w:rsidR="00A217DA">
        <w:rPr>
          <w:rFonts w:ascii="Arial" w:hAnsi="Arial" w:cs="Arial"/>
          <w:sz w:val="22"/>
          <w:szCs w:val="22"/>
        </w:rPr>
        <w:t>5</w:t>
      </w:r>
      <w:r w:rsidRPr="00EA0615">
        <w:rPr>
          <w:rFonts w:ascii="Arial" w:hAnsi="Arial" w:cs="Arial"/>
          <w:sz w:val="22"/>
          <w:szCs w:val="22"/>
        </w:rPr>
        <w:t xml:space="preserve"> lat;</w:t>
      </w:r>
    </w:p>
    <w:p w14:paraId="6A656496" w14:textId="43E70EFA" w:rsidR="00B328D5" w:rsidRPr="00EA0615" w:rsidRDefault="00B328D5" w:rsidP="00A217DA">
      <w:pPr>
        <w:pStyle w:val="Bezodstpw"/>
        <w:numPr>
          <w:ilvl w:val="0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o pojemność</w:t>
      </w:r>
      <w:r w:rsidR="00B46490">
        <w:rPr>
          <w:rFonts w:ascii="Arial" w:hAnsi="Arial" w:cs="Arial"/>
          <w:sz w:val="22"/>
          <w:szCs w:val="22"/>
        </w:rPr>
        <w:t xml:space="preserve"> całkowitej</w:t>
      </w:r>
      <w:r w:rsidRPr="00EA0615">
        <w:rPr>
          <w:rFonts w:ascii="Arial" w:hAnsi="Arial" w:cs="Arial"/>
          <w:sz w:val="22"/>
          <w:szCs w:val="22"/>
        </w:rPr>
        <w:t xml:space="preserve"> minimum </w:t>
      </w:r>
      <w:r w:rsidR="00ED5102" w:rsidRPr="00EA0615">
        <w:rPr>
          <w:rFonts w:ascii="Arial" w:hAnsi="Arial" w:cs="Arial"/>
          <w:sz w:val="22"/>
          <w:szCs w:val="22"/>
        </w:rPr>
        <w:t>85</w:t>
      </w:r>
      <w:r w:rsidRPr="00EA0615">
        <w:rPr>
          <w:rFonts w:ascii="Arial" w:hAnsi="Arial" w:cs="Arial"/>
          <w:sz w:val="22"/>
          <w:szCs w:val="22"/>
        </w:rPr>
        <w:t xml:space="preserve"> miejsc w tym minimum </w:t>
      </w:r>
      <w:r w:rsidR="00ED5102" w:rsidRPr="00EA0615">
        <w:rPr>
          <w:rFonts w:ascii="Arial" w:hAnsi="Arial" w:cs="Arial"/>
          <w:sz w:val="22"/>
          <w:szCs w:val="22"/>
        </w:rPr>
        <w:t>20</w:t>
      </w:r>
      <w:r w:rsidRPr="00EA0615">
        <w:rPr>
          <w:rFonts w:ascii="Arial" w:hAnsi="Arial" w:cs="Arial"/>
          <w:sz w:val="22"/>
          <w:szCs w:val="22"/>
        </w:rPr>
        <w:t xml:space="preserve"> miejsc siedzących, </w:t>
      </w:r>
    </w:p>
    <w:p w14:paraId="4ED0CB19" w14:textId="04C48F70" w:rsidR="00B328D5" w:rsidRPr="00EA0615" w:rsidRDefault="00B328D5" w:rsidP="00A217DA">
      <w:pPr>
        <w:pStyle w:val="Bezodstpw"/>
        <w:numPr>
          <w:ilvl w:val="0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posiadające miejsce na minimum jeden wózek inwalidzki lub jeden wózek dziecięcy,</w:t>
      </w:r>
    </w:p>
    <w:p w14:paraId="3B0C5A8B" w14:textId="127B45A1" w:rsidR="00B328D5" w:rsidRPr="00EA0615" w:rsidRDefault="00B328D5" w:rsidP="00A217DA">
      <w:pPr>
        <w:pStyle w:val="Bezodstpw"/>
        <w:numPr>
          <w:ilvl w:val="0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posiadające minimum dwoje drzwi</w:t>
      </w:r>
      <w:r w:rsidR="006C4B0F">
        <w:rPr>
          <w:rFonts w:ascii="Arial" w:hAnsi="Arial" w:cs="Arial"/>
          <w:sz w:val="22"/>
          <w:szCs w:val="22"/>
        </w:rPr>
        <w:t xml:space="preserve"> </w:t>
      </w:r>
      <w:r w:rsidR="00A217DA">
        <w:rPr>
          <w:rFonts w:ascii="Arial" w:hAnsi="Arial" w:cs="Arial"/>
          <w:sz w:val="22"/>
          <w:szCs w:val="22"/>
        </w:rPr>
        <w:t>(gdy pojazdem rezerwowym jest pojazd typu MAXI</w:t>
      </w:r>
      <w:r w:rsidR="006C4B0F">
        <w:rPr>
          <w:rFonts w:ascii="Arial" w:hAnsi="Arial" w:cs="Arial"/>
          <w:sz w:val="22"/>
          <w:szCs w:val="22"/>
        </w:rPr>
        <w:t xml:space="preserve"> oraz minimum troje drzwi </w:t>
      </w:r>
      <w:r w:rsidR="00A217DA">
        <w:rPr>
          <w:rFonts w:ascii="Arial" w:hAnsi="Arial" w:cs="Arial"/>
          <w:sz w:val="22"/>
          <w:szCs w:val="22"/>
        </w:rPr>
        <w:t>(gdy pojazdem rezerwowym jest pojazd</w:t>
      </w:r>
      <w:r w:rsidR="006C4B0F">
        <w:rPr>
          <w:rFonts w:ascii="Arial" w:hAnsi="Arial" w:cs="Arial"/>
          <w:sz w:val="22"/>
          <w:szCs w:val="22"/>
        </w:rPr>
        <w:t xml:space="preserve"> typu MEGA</w:t>
      </w:r>
      <w:r w:rsidR="00A217DA">
        <w:rPr>
          <w:rFonts w:ascii="Arial" w:hAnsi="Arial" w:cs="Arial"/>
          <w:sz w:val="22"/>
          <w:szCs w:val="22"/>
        </w:rPr>
        <w:t>)</w:t>
      </w:r>
      <w:r w:rsidRPr="00EA0615">
        <w:rPr>
          <w:rFonts w:ascii="Arial" w:hAnsi="Arial" w:cs="Arial"/>
          <w:sz w:val="22"/>
          <w:szCs w:val="22"/>
        </w:rPr>
        <w:t xml:space="preserve">, sterowane drzwi przez kierowcę, z czego minimum jedne bez stopni wejściowych, </w:t>
      </w:r>
    </w:p>
    <w:p w14:paraId="63FA65E1" w14:textId="6406D9AF" w:rsidR="00B328D5" w:rsidRPr="00EA0615" w:rsidRDefault="00B328D5" w:rsidP="00A217DA">
      <w:pPr>
        <w:pStyle w:val="Bezodstpw"/>
        <w:numPr>
          <w:ilvl w:val="0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 xml:space="preserve">posiadające platformę wjazdową dla wózków, </w:t>
      </w:r>
    </w:p>
    <w:p w14:paraId="18234B59" w14:textId="13A8A975" w:rsidR="00B328D5" w:rsidRPr="00EA0615" w:rsidRDefault="00B328D5" w:rsidP="00A217DA">
      <w:pPr>
        <w:pStyle w:val="Bezodstpw"/>
        <w:numPr>
          <w:ilvl w:val="0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 xml:space="preserve">autobusy muszą posiadać oddzielone od przedziału pasażerskiego stanowisko kierowcy, aby kierowca był osłonięty w przypadku bezpośredniego ataku pasażera. Przegroda musi posiadać okienko do sprzedaży biletów oraz musi zapewniać komunikację głosową z pasażerem. </w:t>
      </w:r>
    </w:p>
    <w:p w14:paraId="1D0E4A4F" w14:textId="0734E0B3" w:rsidR="00B328D5" w:rsidRPr="00F9258B" w:rsidRDefault="00584EC7" w:rsidP="0048359F">
      <w:pPr>
        <w:pStyle w:val="Bezodstpw"/>
        <w:numPr>
          <w:ilvl w:val="2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F9258B">
        <w:rPr>
          <w:rFonts w:ascii="Arial" w:hAnsi="Arial" w:cs="Arial"/>
          <w:sz w:val="22"/>
          <w:szCs w:val="22"/>
        </w:rPr>
        <w:t>a</w:t>
      </w:r>
      <w:r w:rsidR="00B328D5" w:rsidRPr="00F9258B">
        <w:rPr>
          <w:rFonts w:ascii="Arial" w:hAnsi="Arial" w:cs="Arial"/>
          <w:sz w:val="22"/>
          <w:szCs w:val="22"/>
        </w:rPr>
        <w:t>utobusy te muszą być wyposażone</w:t>
      </w:r>
      <w:r w:rsidR="00F9258B">
        <w:rPr>
          <w:rFonts w:ascii="Arial" w:hAnsi="Arial" w:cs="Arial"/>
          <w:sz w:val="22"/>
          <w:szCs w:val="22"/>
        </w:rPr>
        <w:t xml:space="preserve"> </w:t>
      </w:r>
      <w:r w:rsidR="00B328D5" w:rsidRPr="00F9258B">
        <w:rPr>
          <w:rFonts w:ascii="Arial" w:hAnsi="Arial" w:cs="Arial"/>
          <w:sz w:val="22"/>
          <w:szCs w:val="22"/>
        </w:rPr>
        <w:t xml:space="preserve">w urządzenia określone w </w:t>
      </w:r>
      <w:r w:rsidR="00ED5102" w:rsidRPr="00F9258B">
        <w:rPr>
          <w:rFonts w:ascii="Arial" w:hAnsi="Arial" w:cs="Arial"/>
          <w:sz w:val="22"/>
          <w:szCs w:val="22"/>
        </w:rPr>
        <w:t>załączniku 1b w rozdziale XV</w:t>
      </w:r>
      <w:r w:rsidR="008F5FC3">
        <w:rPr>
          <w:rFonts w:ascii="Arial" w:hAnsi="Arial" w:cs="Arial"/>
          <w:sz w:val="22"/>
          <w:szCs w:val="22"/>
        </w:rPr>
        <w:t xml:space="preserve"> lub 1c w rozdziale nr XV</w:t>
      </w:r>
      <w:r w:rsidR="00ED5102" w:rsidRPr="00F9258B">
        <w:rPr>
          <w:rFonts w:ascii="Arial" w:hAnsi="Arial" w:cs="Arial"/>
          <w:sz w:val="22"/>
          <w:szCs w:val="22"/>
        </w:rPr>
        <w:t>;</w:t>
      </w:r>
    </w:p>
    <w:p w14:paraId="20855087" w14:textId="56A79546" w:rsidR="00ED5102" w:rsidRPr="00EA0615" w:rsidRDefault="00F9258B" w:rsidP="00A217DA">
      <w:pPr>
        <w:pStyle w:val="Bezodstpw"/>
        <w:numPr>
          <w:ilvl w:val="2"/>
          <w:numId w:val="4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F9258B">
        <w:rPr>
          <w:rFonts w:ascii="Arial" w:hAnsi="Arial" w:cs="Arial"/>
          <w:sz w:val="22"/>
          <w:szCs w:val="22"/>
        </w:rPr>
        <w:t>autobusy te muszą być wyposażone</w:t>
      </w:r>
      <w:r>
        <w:rPr>
          <w:rFonts w:ascii="Arial" w:hAnsi="Arial" w:cs="Arial"/>
          <w:sz w:val="22"/>
          <w:szCs w:val="22"/>
        </w:rPr>
        <w:t xml:space="preserve"> </w:t>
      </w:r>
      <w:r w:rsidR="00ED5102" w:rsidRPr="00EA0615">
        <w:rPr>
          <w:rFonts w:ascii="Arial" w:hAnsi="Arial" w:cs="Arial"/>
          <w:sz w:val="22"/>
          <w:szCs w:val="22"/>
        </w:rPr>
        <w:t xml:space="preserve">w zestaw elektronicznych tablic informacyjnych w technologii LED </w:t>
      </w:r>
      <w:r w:rsidR="00584EC7" w:rsidRPr="00EA0615">
        <w:rPr>
          <w:rFonts w:ascii="Arial" w:hAnsi="Arial" w:cs="Arial"/>
          <w:sz w:val="22"/>
          <w:szCs w:val="22"/>
        </w:rPr>
        <w:t>wyświetlające</w:t>
      </w:r>
      <w:r w:rsidR="00ED5102" w:rsidRPr="00EA0615">
        <w:rPr>
          <w:rFonts w:ascii="Arial" w:hAnsi="Arial" w:cs="Arial"/>
          <w:sz w:val="22"/>
          <w:szCs w:val="22"/>
        </w:rPr>
        <w:t xml:space="preserve"> </w:t>
      </w:r>
      <w:r w:rsidR="00584EC7" w:rsidRPr="00EA0615">
        <w:rPr>
          <w:rFonts w:ascii="Arial" w:hAnsi="Arial" w:cs="Arial"/>
          <w:sz w:val="22"/>
          <w:szCs w:val="22"/>
        </w:rPr>
        <w:t>informacje</w:t>
      </w:r>
      <w:r w:rsidR="00ED5102" w:rsidRPr="00EA0615">
        <w:rPr>
          <w:rFonts w:ascii="Arial" w:hAnsi="Arial" w:cs="Arial"/>
          <w:sz w:val="22"/>
          <w:szCs w:val="22"/>
        </w:rPr>
        <w:t xml:space="preserve"> w kolorze bursztynowym lub RGB, przednią i boczną </w:t>
      </w:r>
      <w:r w:rsidR="00584EC7" w:rsidRPr="00EA0615">
        <w:rPr>
          <w:rFonts w:ascii="Arial" w:hAnsi="Arial" w:cs="Arial"/>
          <w:sz w:val="22"/>
          <w:szCs w:val="22"/>
        </w:rPr>
        <w:t xml:space="preserve">prezentującą </w:t>
      </w:r>
      <w:r w:rsidR="00ED5102" w:rsidRPr="00EA0615">
        <w:rPr>
          <w:rFonts w:ascii="Arial" w:hAnsi="Arial" w:cs="Arial"/>
          <w:sz w:val="22"/>
          <w:szCs w:val="22"/>
        </w:rPr>
        <w:t xml:space="preserve"> nr linii i kierunek oraz tylną </w:t>
      </w:r>
      <w:r w:rsidR="00584EC7" w:rsidRPr="00EA0615">
        <w:rPr>
          <w:rFonts w:ascii="Arial" w:hAnsi="Arial" w:cs="Arial"/>
          <w:sz w:val="22"/>
          <w:szCs w:val="22"/>
        </w:rPr>
        <w:t>prezentującą nr</w:t>
      </w:r>
      <w:r w:rsidR="00ED5102" w:rsidRPr="00EA0615">
        <w:rPr>
          <w:rFonts w:ascii="Arial" w:hAnsi="Arial" w:cs="Arial"/>
          <w:sz w:val="22"/>
          <w:szCs w:val="22"/>
        </w:rPr>
        <w:t xml:space="preserve"> linii;</w:t>
      </w:r>
    </w:p>
    <w:p w14:paraId="48457C49" w14:textId="17E4D000" w:rsidR="00B328D5" w:rsidRDefault="00B328D5" w:rsidP="00542065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 xml:space="preserve">Stawka za każdy wozokilometr wykonany autobusem </w:t>
      </w:r>
      <w:r w:rsidR="00A27885">
        <w:rPr>
          <w:rFonts w:ascii="Arial" w:hAnsi="Arial" w:cs="Arial"/>
          <w:sz w:val="22"/>
          <w:szCs w:val="22"/>
        </w:rPr>
        <w:t>rezerwowym</w:t>
      </w:r>
      <w:r w:rsidRPr="00EA0615">
        <w:rPr>
          <w:rFonts w:ascii="Arial" w:hAnsi="Arial" w:cs="Arial"/>
          <w:sz w:val="22"/>
          <w:szCs w:val="22"/>
        </w:rPr>
        <w:t xml:space="preserve"> stanowi 7</w:t>
      </w:r>
      <w:r w:rsidR="007B0277">
        <w:rPr>
          <w:rFonts w:ascii="Arial" w:hAnsi="Arial" w:cs="Arial"/>
          <w:sz w:val="22"/>
          <w:szCs w:val="22"/>
        </w:rPr>
        <w:t>0</w:t>
      </w:r>
      <w:r w:rsidRPr="00EA0615">
        <w:rPr>
          <w:rFonts w:ascii="Arial" w:hAnsi="Arial" w:cs="Arial"/>
          <w:sz w:val="22"/>
          <w:szCs w:val="22"/>
        </w:rPr>
        <w:t xml:space="preserve"> % stawki za wozokilometr zaproponowanej w ofercie</w:t>
      </w:r>
      <w:r w:rsidR="00A217DA">
        <w:rPr>
          <w:rFonts w:ascii="Arial" w:hAnsi="Arial" w:cs="Arial"/>
          <w:sz w:val="22"/>
          <w:szCs w:val="22"/>
        </w:rPr>
        <w:t xml:space="preserve"> dla danego typu taboru</w:t>
      </w:r>
      <w:r w:rsidR="005B6C53">
        <w:rPr>
          <w:rFonts w:ascii="Arial" w:hAnsi="Arial" w:cs="Arial"/>
          <w:sz w:val="22"/>
          <w:szCs w:val="22"/>
        </w:rPr>
        <w:t>;</w:t>
      </w:r>
    </w:p>
    <w:p w14:paraId="400C5B27" w14:textId="3CE02290" w:rsidR="005B6C53" w:rsidRPr="00EA0615" w:rsidRDefault="005B6C53" w:rsidP="00542065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powinien sam wg najlepszej wiedzy i doświadczenia utrzymywać właściwą liczbę pojazdów rezerwowych, jednak nie mniejszy niż 2 szt. autobusów opisanych powyżej w lit. a) i b)</w:t>
      </w:r>
    </w:p>
    <w:p w14:paraId="6BD129E8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13AB66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61F561AA" w14:textId="77777777" w:rsidR="00FC5C27" w:rsidRPr="00FC5C27" w:rsidRDefault="00FC5C27" w:rsidP="00FC5C2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C5C27">
        <w:rPr>
          <w:rFonts w:ascii="Arial" w:hAnsi="Arial" w:cs="Arial"/>
          <w:sz w:val="22"/>
          <w:szCs w:val="22"/>
          <w:lang w:eastAsia="en-US"/>
        </w:rPr>
        <w:t>Wykonawca będzie odpowiedzialny za prawidłową obsługę urządzeń będących na wyposażeniu autobusu, przestrzeganie instrukcji oraz przepisów porządkowych związanych z realizacją zadania.</w:t>
      </w:r>
    </w:p>
    <w:p w14:paraId="1DB092C6" w14:textId="77777777" w:rsidR="00FC5C27" w:rsidRPr="00FC5C27" w:rsidRDefault="00FC5C27" w:rsidP="00FC5C27">
      <w:pPr>
        <w:pStyle w:val="Bezodstpw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FB6B82" w14:textId="4B52226C" w:rsidR="00FC5C27" w:rsidRDefault="00FC5C27" w:rsidP="00FC5C2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C5C27">
        <w:rPr>
          <w:rFonts w:ascii="Arial" w:hAnsi="Arial" w:cs="Arial"/>
          <w:sz w:val="22"/>
          <w:szCs w:val="22"/>
          <w:lang w:eastAsia="en-US"/>
        </w:rPr>
        <w:t xml:space="preserve">Zamawiający dopuszcza rozpoczęcie kursu: autobusem bez lub z niesprawnymi, wyłączonymi urządzeniami opisanymi w 1a, 1b i 1c w rozdziale XV do SWZ. Zapłata za każdy wykonany wozokilometr zostaje obniżona do </w:t>
      </w:r>
      <w:r w:rsidR="00E91BDC">
        <w:rPr>
          <w:rFonts w:ascii="Arial" w:hAnsi="Arial" w:cs="Arial"/>
          <w:sz w:val="22"/>
          <w:szCs w:val="22"/>
          <w:lang w:eastAsia="en-US"/>
        </w:rPr>
        <w:t>50</w:t>
      </w:r>
      <w:r w:rsidRPr="00FC5C27">
        <w:rPr>
          <w:rFonts w:ascii="Arial" w:hAnsi="Arial" w:cs="Arial"/>
          <w:sz w:val="22"/>
          <w:szCs w:val="22"/>
          <w:lang w:eastAsia="en-US"/>
        </w:rPr>
        <w:t>% stawki zaproponowanej w ofercie.</w:t>
      </w:r>
    </w:p>
    <w:p w14:paraId="5895C2EF" w14:textId="77777777" w:rsidR="00FC5C27" w:rsidRPr="00FC5C27" w:rsidRDefault="00FC5C27" w:rsidP="00FC5C27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D5808D5" w14:textId="1451D7BB" w:rsidR="00FC5C27" w:rsidRDefault="00FC5C27" w:rsidP="00FC5C2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C5C27">
        <w:rPr>
          <w:rFonts w:ascii="Arial" w:hAnsi="Arial" w:cs="Arial"/>
          <w:sz w:val="22"/>
          <w:szCs w:val="22"/>
          <w:lang w:eastAsia="en-US"/>
        </w:rPr>
        <w:t>W przypadku braku danych z realizacji kursu w Systemie Elektronicznej Karty Miejskiej Wykonawca musi w inny sposób udokumentować jego realizację.</w:t>
      </w:r>
    </w:p>
    <w:p w14:paraId="22CDD4C9" w14:textId="77777777" w:rsidR="00FC5C27" w:rsidRPr="00FC5C27" w:rsidRDefault="00FC5C27" w:rsidP="00FC5C27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557AC79" w14:textId="304404BF" w:rsidR="00FC5C27" w:rsidRDefault="00FC5C27" w:rsidP="00FC5C2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C5C27">
        <w:rPr>
          <w:rFonts w:ascii="Arial" w:hAnsi="Arial" w:cs="Arial"/>
          <w:sz w:val="22"/>
          <w:szCs w:val="22"/>
          <w:lang w:eastAsia="en-US"/>
        </w:rPr>
        <w:t xml:space="preserve">W przypadku awarii urządzeń opisanymi załącznikach nr 1a, 1b i 1c w rozdziale XV do SWZ podczas realizacji kursu Wykonawca musi natychmiast powiadomić o tym fakcie Zamawiającego poprzez email, telefonicznie lub sms. Dokładny sposób reakcji zostanie ustalony z Wykonawcą z którym zostanie podpisana umowa. </w:t>
      </w:r>
    </w:p>
    <w:p w14:paraId="3C76D746" w14:textId="77777777" w:rsidR="00FC5C27" w:rsidRPr="00FC5C27" w:rsidRDefault="00FC5C27" w:rsidP="00FC5C27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61BF4E" w14:textId="5E6A6975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Wszystkie autobusy muszą posiadać kolorystykę Komunikacji Miejskiej Miasta Rybnika oraz symbolikę miejską zgodną z Systemem Identyfikacji Wizualnej dostępnym na </w:t>
      </w:r>
      <w:r w:rsidRPr="00EA0615">
        <w:rPr>
          <w:rFonts w:ascii="Arial" w:hAnsi="Arial" w:cs="Arial"/>
          <w:sz w:val="22"/>
          <w:szCs w:val="22"/>
          <w:lang w:eastAsia="en-US"/>
        </w:rPr>
        <w:lastRenderedPageBreak/>
        <w:t>https://siw.rybnik.eu/. Szczegóły kolorystki i symboliki zostaną</w:t>
      </w:r>
      <w:r w:rsidR="00155125" w:rsidRPr="00EA0615">
        <w:rPr>
          <w:rFonts w:ascii="Arial" w:hAnsi="Arial" w:cs="Arial"/>
          <w:sz w:val="22"/>
          <w:szCs w:val="22"/>
          <w:lang w:eastAsia="en-US"/>
        </w:rPr>
        <w:t xml:space="preserve"> uzgodnione do 60 dni od daty podpisania umowy.</w:t>
      </w:r>
    </w:p>
    <w:p w14:paraId="51F4FB8F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E639030" w14:textId="05C8C486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Wykonawca nie może wykorzystywać autobusu jako nośnika reklamy zewnętrznej.</w:t>
      </w:r>
    </w:p>
    <w:p w14:paraId="0C9F6937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942C69" w14:textId="1B2C0613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Minimum na </w:t>
      </w:r>
      <w:r w:rsidR="00155125" w:rsidRPr="00EA0615">
        <w:rPr>
          <w:rFonts w:ascii="Arial" w:hAnsi="Arial" w:cs="Arial"/>
          <w:sz w:val="22"/>
          <w:szCs w:val="22"/>
          <w:lang w:eastAsia="en-US"/>
        </w:rPr>
        <w:t>dziesięć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dni przed rozpoczęciem realizacji zadania Wykonawca dostarczy Zamawiającemu listę zawierającą imiona i nazwiska kierowców przewidzianych do realizacji zadania. Każdemu kierowcy zostanie nadany numer identyfikacyjny w systemie Zamawiającego.</w:t>
      </w:r>
    </w:p>
    <w:p w14:paraId="0FDDFD86" w14:textId="77777777" w:rsidR="00155125" w:rsidRPr="00EA0615" w:rsidRDefault="00155125" w:rsidP="00155125">
      <w:pPr>
        <w:pStyle w:val="Akapitzlist"/>
        <w:rPr>
          <w:rFonts w:ascii="Arial" w:hAnsi="Arial" w:cs="Arial"/>
          <w:sz w:val="22"/>
          <w:szCs w:val="22"/>
          <w:lang w:eastAsia="en-US"/>
        </w:rPr>
      </w:pPr>
    </w:p>
    <w:p w14:paraId="3FCF480B" w14:textId="77777777" w:rsidR="006D7F1E" w:rsidRPr="006D7F1E" w:rsidRDefault="00155125" w:rsidP="00CC7DDD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A0615">
        <w:rPr>
          <w:rFonts w:ascii="Arial" w:eastAsia="SimSun" w:hAnsi="Arial" w:cs="Arial"/>
          <w:sz w:val="22"/>
          <w:szCs w:val="22"/>
          <w:lang w:eastAsia="en-US"/>
        </w:rPr>
        <w:t>Wykonawca zapewni dla wszystkich kierowców przeznaczonych do realizacji zadania jednolite ubiory, w minimalnym stopniu ubiór w zakresie:</w:t>
      </w:r>
    </w:p>
    <w:p w14:paraId="3ABDCE5C" w14:textId="77777777" w:rsidR="006D7F1E" w:rsidRPr="006D7F1E" w:rsidRDefault="00155125" w:rsidP="006D7F1E">
      <w:pPr>
        <w:pStyle w:val="Akapitzlist"/>
        <w:numPr>
          <w:ilvl w:val="1"/>
          <w:numId w:val="43"/>
        </w:numPr>
        <w:ind w:left="1134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A0615">
        <w:rPr>
          <w:rFonts w:ascii="Arial" w:eastAsia="SimSun" w:hAnsi="Arial" w:cs="Arial"/>
          <w:sz w:val="22"/>
          <w:szCs w:val="22"/>
          <w:lang w:eastAsia="en-US"/>
        </w:rPr>
        <w:t>koszule jednokolorowe w kolorze błękitnym lub białym,</w:t>
      </w:r>
    </w:p>
    <w:p w14:paraId="6A19CE78" w14:textId="77777777" w:rsidR="006D7F1E" w:rsidRPr="006D7F1E" w:rsidRDefault="00155125" w:rsidP="006D7F1E">
      <w:pPr>
        <w:pStyle w:val="Akapitzlist"/>
        <w:numPr>
          <w:ilvl w:val="1"/>
          <w:numId w:val="43"/>
        </w:numPr>
        <w:ind w:left="1134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A0615">
        <w:rPr>
          <w:rFonts w:ascii="Arial" w:eastAsia="SimSun" w:hAnsi="Arial" w:cs="Arial"/>
          <w:sz w:val="22"/>
          <w:szCs w:val="22"/>
          <w:lang w:eastAsia="en-US"/>
        </w:rPr>
        <w:t>krawat (nie dotyczy kobiet),</w:t>
      </w:r>
    </w:p>
    <w:p w14:paraId="31A28E06" w14:textId="57EAE9D7" w:rsidR="006D7F1E" w:rsidRPr="006D7F1E" w:rsidRDefault="00155125" w:rsidP="006D7F1E">
      <w:pPr>
        <w:pStyle w:val="Akapitzlist"/>
        <w:numPr>
          <w:ilvl w:val="1"/>
          <w:numId w:val="43"/>
        </w:numPr>
        <w:ind w:left="1134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A0615">
        <w:rPr>
          <w:rFonts w:ascii="Arial" w:eastAsia="SimSun" w:hAnsi="Arial" w:cs="Arial"/>
          <w:sz w:val="22"/>
          <w:szCs w:val="22"/>
          <w:lang w:eastAsia="en-US"/>
        </w:rPr>
        <w:t>marynarka lub sweter.</w:t>
      </w:r>
    </w:p>
    <w:p w14:paraId="501AEEF9" w14:textId="77777777" w:rsidR="006D7F1E" w:rsidRDefault="006D7F1E" w:rsidP="006D7F1E">
      <w:pPr>
        <w:pStyle w:val="Akapitzlist"/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en-US"/>
        </w:rPr>
      </w:pPr>
    </w:p>
    <w:p w14:paraId="447794E3" w14:textId="780E1A7C" w:rsidR="00155125" w:rsidRPr="006D7F1E" w:rsidRDefault="00155125" w:rsidP="006D7F1E">
      <w:pPr>
        <w:pStyle w:val="Akapitzlist"/>
        <w:ind w:left="720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D7F1E">
        <w:rPr>
          <w:rFonts w:ascii="Arial" w:eastAsia="SimSun" w:hAnsi="Arial" w:cs="Arial"/>
          <w:sz w:val="22"/>
          <w:szCs w:val="22"/>
          <w:lang w:eastAsia="en-US"/>
        </w:rPr>
        <w:t>Wzory ubiorów w formie graficznej zostaną przekazane Zamawiającemu do 30 dni od daty podpisania umowy</w:t>
      </w:r>
      <w:r w:rsidRPr="006D7F1E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0990C1B4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163DF4D" w14:textId="1970024A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Wykonawca codziennie w dni robocze do godziny 9:00 będzie wysyłać na skrzynkę e-mail raport@ztz.rybnik.pl raport za dzień poprzedni lub dni wolne od pracy z realizacji zadnia. Szczegóły raportu zostaną podane Wykonawcy w dniu podpisania umowy. Na skrzynkę e-mail Wykonawcy będą kierowane ewentualne skargi i uwagi podróżnych dotyczące realizacji zadnia- termin na udzielnie odpowiedzi/ustosunkowanie się do problemu, trzy dni robocze od daty wysłania ze skrzynki Zamawiającego.</w:t>
      </w:r>
    </w:p>
    <w:p w14:paraId="3F7A41D6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923C8A2" w14:textId="0F87DC64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Wykonawca ponosi odpowiedzialność za prawidłową obsługę urządzeń Sytemu Elektronicznej Karty Miejskiej zgodnie z instrukcją obsługi opracowaną przez Zamawiającego.</w:t>
      </w:r>
    </w:p>
    <w:p w14:paraId="3CD4A985" w14:textId="6A1E8F37" w:rsidR="00B328D5" w:rsidRPr="004A2638" w:rsidRDefault="00B328D5" w:rsidP="004A2638">
      <w:pPr>
        <w:pStyle w:val="Bezodstpw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W przypadku nieprawidłowego poboru opłat przez system (niezgodnego z taryfą), spowodowanego nieprawidłową obsługą urządzeń przez pracowników Wykonawcy, </w:t>
      </w:r>
      <w:r w:rsidRPr="004A2638">
        <w:rPr>
          <w:rFonts w:ascii="Arial" w:hAnsi="Arial" w:cs="Arial"/>
          <w:sz w:val="22"/>
          <w:szCs w:val="22"/>
          <w:lang w:eastAsia="en-US"/>
        </w:rPr>
        <w:t>Wykonawca zwróci Zamawiającemu kwotę poniesionych strat.</w:t>
      </w:r>
    </w:p>
    <w:p w14:paraId="457835C6" w14:textId="51952F9B" w:rsidR="00B328D5" w:rsidRDefault="00B328D5" w:rsidP="004A2638">
      <w:pPr>
        <w:pStyle w:val="Bezodstpw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4A2638">
        <w:rPr>
          <w:rFonts w:ascii="Arial" w:hAnsi="Arial" w:cs="Arial"/>
          <w:sz w:val="22"/>
          <w:szCs w:val="22"/>
          <w:lang w:eastAsia="en-US"/>
        </w:rPr>
        <w:t xml:space="preserve">Na kwotę o której mowa w </w:t>
      </w:r>
      <w:r w:rsidR="004A2638" w:rsidRPr="004A2638">
        <w:rPr>
          <w:rFonts w:ascii="Arial" w:hAnsi="Arial" w:cs="Arial"/>
          <w:sz w:val="22"/>
          <w:szCs w:val="22"/>
          <w:lang w:eastAsia="en-US"/>
        </w:rPr>
        <w:t xml:space="preserve">ust. 22 lit. a </w:t>
      </w:r>
      <w:r w:rsidRPr="004A2638">
        <w:rPr>
          <w:rFonts w:ascii="Arial" w:hAnsi="Arial" w:cs="Arial"/>
          <w:sz w:val="22"/>
          <w:szCs w:val="22"/>
          <w:lang w:eastAsia="en-US"/>
        </w:rPr>
        <w:t xml:space="preserve">będzie wystawiana </w:t>
      </w:r>
      <w:r w:rsidR="008E0AC7">
        <w:rPr>
          <w:rFonts w:ascii="Arial" w:hAnsi="Arial" w:cs="Arial"/>
          <w:sz w:val="22"/>
          <w:szCs w:val="22"/>
          <w:lang w:eastAsia="en-US"/>
        </w:rPr>
        <w:t>nota</w:t>
      </w:r>
      <w:r w:rsidRPr="004A2638">
        <w:rPr>
          <w:rFonts w:ascii="Arial" w:hAnsi="Arial" w:cs="Arial"/>
          <w:sz w:val="22"/>
          <w:szCs w:val="22"/>
          <w:lang w:eastAsia="en-US"/>
        </w:rPr>
        <w:t xml:space="preserve"> płatna w terminie 7 dni na konto Zamawiającego.</w:t>
      </w:r>
    </w:p>
    <w:p w14:paraId="635028CB" w14:textId="7E0158BE" w:rsidR="00C10C32" w:rsidRPr="004A2638" w:rsidRDefault="00C10C32" w:rsidP="004A2638">
      <w:pPr>
        <w:pStyle w:val="Bezodstpw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przypadku zmiany systemu poboru opłat na sieci ZTZ w Rybniku, Zamawiający na własny koszt wymieni te urządzenia, na co Wykonawca wyrazi zgodę.</w:t>
      </w:r>
    </w:p>
    <w:p w14:paraId="2FB3BA55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001AB5" w14:textId="15BD3412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Pracownicy Wykonawcy będą wykonywać polecenia osób upoważnionych przez Zamawiającego do kontroli dokumentów przewozu osób i bagażu jak również prawidłowości realizacji niniejszego zadania. Szczegóły zostaną podane w Regulaminie kontroli, który zostanie przekazany Wykonawcy w dniu podpisania umowy. </w:t>
      </w:r>
    </w:p>
    <w:p w14:paraId="280D64B4" w14:textId="01396C41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Każdy autobus przed wprowadzeniem do obsługi linii musi zostać zaakceptowany przez Zamawiającego pod względem spełniania warunków opisanych w niniejszym </w:t>
      </w:r>
      <w:r w:rsidR="00080D29">
        <w:rPr>
          <w:rFonts w:ascii="Arial" w:hAnsi="Arial" w:cs="Arial"/>
          <w:sz w:val="22"/>
          <w:szCs w:val="22"/>
          <w:lang w:eastAsia="en-US"/>
        </w:rPr>
        <w:t>paragrafie</w:t>
      </w:r>
      <w:r w:rsidRPr="00EA0615">
        <w:rPr>
          <w:rFonts w:ascii="Arial" w:hAnsi="Arial" w:cs="Arial"/>
          <w:sz w:val="22"/>
          <w:szCs w:val="22"/>
          <w:lang w:eastAsia="en-US"/>
        </w:rPr>
        <w:t>.</w:t>
      </w:r>
    </w:p>
    <w:p w14:paraId="24DD03CA" w14:textId="04F3176E" w:rsidR="00B328D5" w:rsidRPr="00EA061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Akceptacja będzie się odbywała w formie pisemnej na podstawie załącznika T do umowy.</w:t>
      </w:r>
    </w:p>
    <w:p w14:paraId="56C5E7D8" w14:textId="42FB4C5F" w:rsidR="00B328D5" w:rsidRDefault="00B328D5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Stosownie do treści art. 29 ust. 3a ustawy </w:t>
      </w:r>
      <w:proofErr w:type="spellStart"/>
      <w:r w:rsidRPr="00EA0615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EA0615">
        <w:rPr>
          <w:rFonts w:ascii="Arial" w:hAnsi="Arial" w:cs="Arial"/>
          <w:sz w:val="22"/>
          <w:szCs w:val="22"/>
          <w:lang w:eastAsia="en-US"/>
        </w:rPr>
        <w:t>, Zamawiający poniżej określa czynności w zakresie realizacji zamówienia przez osoby zatrudnione przez Wykonawcę lub podwykonawcę na podstawie umowy o pracę</w:t>
      </w:r>
      <w:r w:rsidR="00EA0615" w:rsidRPr="00EA0615">
        <w:rPr>
          <w:rFonts w:ascii="Arial" w:hAnsi="Arial" w:cs="Arial"/>
          <w:sz w:val="22"/>
          <w:szCs w:val="22"/>
          <w:lang w:eastAsia="en-US"/>
        </w:rPr>
        <w:t>, tj.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kierowanie autobusem w ramach obsługi przewozów w transporcie zbiorowym na liniach komunikacji miejskiej, organizowanych przez Zarząd Transportu Zbiorowego w Rybniku minimum </w:t>
      </w:r>
      <w:r w:rsidR="00080D29">
        <w:rPr>
          <w:rFonts w:ascii="Arial" w:hAnsi="Arial" w:cs="Arial"/>
          <w:sz w:val="22"/>
          <w:szCs w:val="22"/>
          <w:lang w:eastAsia="en-US"/>
        </w:rPr>
        <w:t>dwudziestoma trzema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autobusami.</w:t>
      </w:r>
    </w:p>
    <w:p w14:paraId="7769D7E9" w14:textId="2AD06635" w:rsidR="008A56D8" w:rsidRDefault="008A56D8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53F28">
        <w:rPr>
          <w:rFonts w:ascii="Arial" w:hAnsi="Arial" w:cs="Arial"/>
          <w:sz w:val="22"/>
          <w:szCs w:val="22"/>
          <w:lang w:eastAsia="en-US"/>
        </w:rPr>
        <w:t xml:space="preserve">Zamawiający dopuszcza </w:t>
      </w:r>
      <w:r w:rsidR="00875D9B" w:rsidRPr="00B53F28">
        <w:rPr>
          <w:rFonts w:ascii="Arial" w:hAnsi="Arial" w:cs="Arial"/>
          <w:sz w:val="22"/>
          <w:szCs w:val="22"/>
          <w:lang w:eastAsia="en-US"/>
        </w:rPr>
        <w:t xml:space="preserve">obsługę linii pojazdami innymi, niż opisanymi w SWZ, które będą służyły do celów testowych w ramach nabywania wiedzy o stosowanych rozwiązaniach i technologiach; każdorazowo wprowadzenie takich pojazdów musi być uzgodnione z Zamawiającym, na podstawie którego Zamawiający </w:t>
      </w:r>
      <w:r w:rsidR="006C4B0F" w:rsidRPr="00B53F28">
        <w:rPr>
          <w:rFonts w:ascii="Arial" w:hAnsi="Arial" w:cs="Arial"/>
          <w:sz w:val="22"/>
          <w:szCs w:val="22"/>
          <w:lang w:eastAsia="en-US"/>
        </w:rPr>
        <w:t xml:space="preserve">może </w:t>
      </w:r>
      <w:r w:rsidR="00875D9B" w:rsidRPr="00B53F28">
        <w:rPr>
          <w:rFonts w:ascii="Arial" w:hAnsi="Arial" w:cs="Arial"/>
          <w:sz w:val="22"/>
          <w:szCs w:val="22"/>
          <w:lang w:eastAsia="en-US"/>
        </w:rPr>
        <w:t>wyda</w:t>
      </w:r>
      <w:r w:rsidR="006C4B0F" w:rsidRPr="00B53F28">
        <w:rPr>
          <w:rFonts w:ascii="Arial" w:hAnsi="Arial" w:cs="Arial"/>
          <w:sz w:val="22"/>
          <w:szCs w:val="22"/>
          <w:lang w:eastAsia="en-US"/>
        </w:rPr>
        <w:t>ć</w:t>
      </w:r>
      <w:r w:rsidR="00875D9B" w:rsidRPr="00B53F28">
        <w:rPr>
          <w:rFonts w:ascii="Arial" w:hAnsi="Arial" w:cs="Arial"/>
          <w:sz w:val="22"/>
          <w:szCs w:val="22"/>
          <w:lang w:eastAsia="en-US"/>
        </w:rPr>
        <w:t xml:space="preserve"> zezwolenie na wprowadzenie tych pojazdów do ruchu.</w:t>
      </w:r>
    </w:p>
    <w:p w14:paraId="17EDBC40" w14:textId="57BB829D" w:rsidR="00C10C32" w:rsidRPr="00B53F28" w:rsidRDefault="00C10C32" w:rsidP="00CC7D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 przypadku wdrożenia przez Zamawiającego systemów do weryfikacji wykonywania zadań przewozowych, konstruowania obiegów pojazdów na poszczególnych liniach lub innych funkcji bezpośrednio związanych z funkcjami realizowanymi w ramach niniejszej umowy, </w:t>
      </w:r>
      <w:r w:rsidR="00080D29">
        <w:rPr>
          <w:rFonts w:ascii="Arial" w:hAnsi="Arial" w:cs="Arial"/>
          <w:sz w:val="22"/>
          <w:szCs w:val="22"/>
          <w:lang w:eastAsia="en-US"/>
        </w:rPr>
        <w:t>Wykonawca</w:t>
      </w:r>
      <w:r>
        <w:rPr>
          <w:rFonts w:ascii="Arial" w:hAnsi="Arial" w:cs="Arial"/>
          <w:sz w:val="22"/>
          <w:szCs w:val="22"/>
          <w:lang w:eastAsia="en-US"/>
        </w:rPr>
        <w:t xml:space="preserve"> będzie zobowiązany do korzystania z tych systemów.</w:t>
      </w:r>
    </w:p>
    <w:p w14:paraId="015C2556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10FBE1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719BC3F3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3</w:t>
      </w:r>
    </w:p>
    <w:p w14:paraId="7FB92514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7CD06E5E" w14:textId="77777777" w:rsidR="00B328D5" w:rsidRPr="00EA0615" w:rsidRDefault="00B328D5" w:rsidP="00CC7DDD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Osoby upoważnione przez Zamawiającego mają prawo do ciągłego kontrolowania realizacji postanowień § 2 bez ograniczeń ze strony Wykonawcy.</w:t>
      </w:r>
    </w:p>
    <w:p w14:paraId="632700F6" w14:textId="77777777" w:rsidR="00B328D5" w:rsidRPr="00EA0615" w:rsidRDefault="00B328D5" w:rsidP="00CC7DDD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Kontrola jakości świadczonych usług jest prowadzona na następujących zasadach:</w:t>
      </w:r>
    </w:p>
    <w:p w14:paraId="6A5CBE19" w14:textId="05AE7DE4" w:rsidR="00B328D5" w:rsidRPr="00EA0615" w:rsidRDefault="00B328D5" w:rsidP="00CC7DDD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Kontrola prowadzona jest na punktach stałych (przystankach i innych) jak również wewnątrz autobusów.</w:t>
      </w:r>
    </w:p>
    <w:p w14:paraId="02F5B208" w14:textId="7A8A7672" w:rsidR="00B328D5" w:rsidRPr="00EA0615" w:rsidRDefault="00B328D5" w:rsidP="00CC7DDD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Każdorazowo po dokonaniu kontroli i stwierdzeniu nieprawidłowości kontrolujący sporządza „Raport kontroli”.</w:t>
      </w:r>
    </w:p>
    <w:p w14:paraId="26BB946E" w14:textId="0A1EC96C" w:rsidR="00B328D5" w:rsidRPr="00EA0615" w:rsidRDefault="00B328D5" w:rsidP="00CC7DDD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Kontrolerzy po wykonaniu kontroli sporządzają szczegółowy raport. Polecenia kontrolerów dotyczące realizacji usługi są wiążące dla pracowników Wykonawcy.</w:t>
      </w:r>
    </w:p>
    <w:p w14:paraId="053A0A4C" w14:textId="5A21E53C" w:rsidR="00B328D5" w:rsidRPr="00EA0615" w:rsidRDefault="00B328D5" w:rsidP="00CC7DDD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Raporty kontroli będą przekazywane do Wykonawcy, który w terminie 7-dni ma obowiązek pisemnie ustosunkować się do wyników kontroli.</w:t>
      </w:r>
      <w:r w:rsidRPr="00EA0615">
        <w:rPr>
          <w:rFonts w:ascii="Arial" w:hAnsi="Arial" w:cs="Arial"/>
          <w:sz w:val="22"/>
          <w:szCs w:val="22"/>
        </w:rPr>
        <w:t xml:space="preserve"> Brak ustosunkowania się przez Wykonawcę do Raportu kontroli w terminie 7 dni skutkuje przyjęciem, że wykonawca nie wnosi uwag do raportu.</w:t>
      </w:r>
    </w:p>
    <w:p w14:paraId="1EA9B0EC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6EF500C2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4</w:t>
      </w:r>
    </w:p>
    <w:p w14:paraId="482B0711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35BAE2EE" w14:textId="270FC295" w:rsidR="00B328D5" w:rsidRPr="00EA0615" w:rsidRDefault="00B328D5" w:rsidP="00B328D5">
      <w:pPr>
        <w:pStyle w:val="Bezodstpw"/>
        <w:rPr>
          <w:rFonts w:ascii="Arial" w:hAnsi="Arial" w:cs="Arial"/>
          <w:b/>
          <w:bCs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1.Umowa zostaje zawarta na okres 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 xml:space="preserve">od </w:t>
      </w:r>
      <w:r w:rsidR="00EA0615" w:rsidRPr="00EA0615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>.0</w:t>
      </w:r>
      <w:r w:rsidR="00B53F28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>.20</w:t>
      </w:r>
      <w:r w:rsidR="00EA0615" w:rsidRPr="00EA0615">
        <w:rPr>
          <w:rFonts w:ascii="Arial" w:hAnsi="Arial" w:cs="Arial"/>
          <w:b/>
          <w:bCs/>
          <w:sz w:val="22"/>
          <w:szCs w:val="22"/>
          <w:lang w:eastAsia="en-US"/>
        </w:rPr>
        <w:t>22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 xml:space="preserve"> r. do 31.12.20</w:t>
      </w:r>
      <w:r w:rsidR="00EA0615" w:rsidRPr="00EA0615">
        <w:rPr>
          <w:rFonts w:ascii="Arial" w:hAnsi="Arial" w:cs="Arial"/>
          <w:b/>
          <w:bCs/>
          <w:sz w:val="22"/>
          <w:szCs w:val="22"/>
          <w:lang w:eastAsia="en-US"/>
        </w:rPr>
        <w:t>31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 xml:space="preserve"> r.</w:t>
      </w:r>
    </w:p>
    <w:p w14:paraId="5DA09070" w14:textId="487385FF" w:rsidR="00B328D5" w:rsidRPr="00EA0615" w:rsidRDefault="00B328D5" w:rsidP="00B328D5">
      <w:pPr>
        <w:pStyle w:val="Bezodstpw"/>
        <w:rPr>
          <w:rFonts w:ascii="Arial" w:hAnsi="Arial" w:cs="Arial"/>
          <w:b/>
          <w:bCs/>
          <w:strike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2.Umowa wygasa w terminie wcześniejszym w przypadku zrealizowania </w:t>
      </w:r>
      <w:r w:rsidR="00DD3586">
        <w:rPr>
          <w:rFonts w:ascii="Arial" w:hAnsi="Arial" w:cs="Arial"/>
          <w:b/>
          <w:bCs/>
          <w:sz w:val="22"/>
          <w:szCs w:val="22"/>
          <w:lang w:eastAsia="en-US"/>
        </w:rPr>
        <w:t xml:space="preserve">15 210 tys. </w:t>
      </w:r>
      <w:r w:rsidRPr="00EA0615">
        <w:rPr>
          <w:rFonts w:ascii="Arial" w:hAnsi="Arial" w:cs="Arial"/>
          <w:b/>
          <w:bCs/>
          <w:sz w:val="22"/>
          <w:szCs w:val="22"/>
          <w:lang w:eastAsia="en-US"/>
        </w:rPr>
        <w:t>wozokilometrów.</w:t>
      </w:r>
    </w:p>
    <w:p w14:paraId="73D1F991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59602A8F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594D8597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0E0AE34D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5</w:t>
      </w:r>
    </w:p>
    <w:p w14:paraId="52BEB499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79233130" w14:textId="490FDF9E" w:rsidR="00B328D5" w:rsidRPr="00EA0615" w:rsidRDefault="00B328D5" w:rsidP="00CC7DDD">
      <w:pPr>
        <w:pStyle w:val="Bezodstpw"/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Cena za jeden wozokilometr wynosi: </w:t>
      </w:r>
    </w:p>
    <w:p w14:paraId="7B16C11B" w14:textId="4D040919" w:rsidR="00EA0615" w:rsidRPr="00EA0615" w:rsidRDefault="00EA0615" w:rsidP="00B53F28">
      <w:pPr>
        <w:pStyle w:val="Bezodstpw"/>
        <w:numPr>
          <w:ilvl w:val="1"/>
          <w:numId w:val="20"/>
        </w:numPr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Dla pojazdów typu MIDI</w:t>
      </w:r>
      <w:r w:rsidR="00C96E08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8F5FC3">
        <w:rPr>
          <w:rFonts w:ascii="Arial" w:hAnsi="Arial" w:cs="Arial"/>
          <w:sz w:val="22"/>
          <w:szCs w:val="22"/>
          <w:lang w:eastAsia="en-US"/>
        </w:rPr>
        <w:t>CNG lub LNG</w:t>
      </w:r>
      <w:r w:rsidR="00C96E08">
        <w:rPr>
          <w:rFonts w:ascii="Arial" w:hAnsi="Arial" w:cs="Arial"/>
          <w:sz w:val="22"/>
          <w:szCs w:val="22"/>
          <w:lang w:eastAsia="en-US"/>
        </w:rPr>
        <w:t>)</w:t>
      </w:r>
      <w:r w:rsidRPr="00EA0615">
        <w:rPr>
          <w:rFonts w:ascii="Arial" w:hAnsi="Arial" w:cs="Arial"/>
          <w:sz w:val="22"/>
          <w:szCs w:val="22"/>
          <w:lang w:eastAsia="en-US"/>
        </w:rPr>
        <w:t>:</w:t>
      </w:r>
    </w:p>
    <w:p w14:paraId="5622F5F2" w14:textId="77777777" w:rsidR="00B328D5" w:rsidRPr="00EA0615" w:rsidRDefault="00B328D5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…………….-zł  +VAT</w:t>
      </w:r>
    </w:p>
    <w:p w14:paraId="16423A54" w14:textId="0A55F822" w:rsidR="00B328D5" w:rsidRDefault="00B328D5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słownie: …...............….. zł</w:t>
      </w:r>
    </w:p>
    <w:p w14:paraId="1F1CD7FE" w14:textId="77777777" w:rsidR="00C96E08" w:rsidRDefault="00C96E0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9252EA3" w14:textId="5DCB636A" w:rsidR="00C96E08" w:rsidRPr="00EA0615" w:rsidRDefault="00C96E08" w:rsidP="00B53F28">
      <w:pPr>
        <w:pStyle w:val="Bezodstpw"/>
        <w:numPr>
          <w:ilvl w:val="1"/>
          <w:numId w:val="20"/>
        </w:numPr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Dla pojazdów typu MIDI</w:t>
      </w:r>
      <w:r>
        <w:rPr>
          <w:rFonts w:ascii="Arial" w:hAnsi="Arial" w:cs="Arial"/>
          <w:sz w:val="22"/>
          <w:szCs w:val="22"/>
          <w:lang w:eastAsia="en-US"/>
        </w:rPr>
        <w:t xml:space="preserve"> (</w:t>
      </w:r>
      <w:r w:rsidR="00805EEF">
        <w:rPr>
          <w:rFonts w:ascii="Arial" w:hAnsi="Arial" w:cs="Arial"/>
          <w:sz w:val="22"/>
          <w:szCs w:val="22"/>
          <w:lang w:eastAsia="en-US"/>
        </w:rPr>
        <w:t>elektryczne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Pr="00EA0615">
        <w:rPr>
          <w:rFonts w:ascii="Arial" w:hAnsi="Arial" w:cs="Arial"/>
          <w:sz w:val="22"/>
          <w:szCs w:val="22"/>
          <w:lang w:eastAsia="en-US"/>
        </w:rPr>
        <w:t>:</w:t>
      </w:r>
    </w:p>
    <w:p w14:paraId="427AF556" w14:textId="77777777" w:rsidR="00C96E08" w:rsidRPr="00EA0615" w:rsidRDefault="00C96E0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…………….-zł  +VAT</w:t>
      </w:r>
    </w:p>
    <w:p w14:paraId="0222C115" w14:textId="5BF9F809" w:rsidR="00C96E08" w:rsidRDefault="00C96E0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słownie: …...............….. zł</w:t>
      </w:r>
    </w:p>
    <w:p w14:paraId="1FAD4B43" w14:textId="77777777" w:rsidR="00B53F28" w:rsidRPr="00EA0615" w:rsidRDefault="00B53F2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7FC5A3A3" w14:textId="77777777" w:rsidR="00EA0615" w:rsidRPr="00EA0615" w:rsidRDefault="00EA0615" w:rsidP="00B53F28">
      <w:pPr>
        <w:pStyle w:val="Bezodstpw"/>
        <w:spacing w:line="360" w:lineRule="auto"/>
        <w:ind w:left="72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81A402E" w14:textId="3D3DBBB7" w:rsidR="00EA0615" w:rsidRPr="00EA0615" w:rsidRDefault="00EA0615" w:rsidP="00B53F28">
      <w:pPr>
        <w:pStyle w:val="Bezodstpw"/>
        <w:numPr>
          <w:ilvl w:val="1"/>
          <w:numId w:val="20"/>
        </w:numPr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Dla pojazdów typu MAXI</w:t>
      </w:r>
      <w:r w:rsidR="00B53F28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8F5FC3">
        <w:rPr>
          <w:rFonts w:ascii="Arial" w:hAnsi="Arial" w:cs="Arial"/>
          <w:sz w:val="22"/>
          <w:szCs w:val="22"/>
          <w:lang w:eastAsia="en-US"/>
        </w:rPr>
        <w:t>CNG lub LNG</w:t>
      </w:r>
      <w:r w:rsidR="00B53F28">
        <w:rPr>
          <w:rFonts w:ascii="Arial" w:hAnsi="Arial" w:cs="Arial"/>
          <w:sz w:val="22"/>
          <w:szCs w:val="22"/>
          <w:lang w:eastAsia="en-US"/>
        </w:rPr>
        <w:t>)</w:t>
      </w:r>
      <w:r w:rsidRPr="00EA0615">
        <w:rPr>
          <w:rFonts w:ascii="Arial" w:hAnsi="Arial" w:cs="Arial"/>
          <w:sz w:val="22"/>
          <w:szCs w:val="22"/>
          <w:lang w:eastAsia="en-US"/>
        </w:rPr>
        <w:t>:</w:t>
      </w:r>
    </w:p>
    <w:p w14:paraId="148593B8" w14:textId="77777777" w:rsidR="00EA0615" w:rsidRPr="00EA0615" w:rsidRDefault="00EA0615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…………….-zł  +VAT</w:t>
      </w:r>
    </w:p>
    <w:p w14:paraId="6380C897" w14:textId="1658C942" w:rsidR="00EA0615" w:rsidRDefault="00EA0615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słownie: …...............….. zł</w:t>
      </w:r>
    </w:p>
    <w:p w14:paraId="532033AD" w14:textId="0810F2C4" w:rsidR="00B53F28" w:rsidRPr="00EA0615" w:rsidRDefault="00B53F28" w:rsidP="00B53F28">
      <w:pPr>
        <w:pStyle w:val="Bezodstpw"/>
        <w:numPr>
          <w:ilvl w:val="1"/>
          <w:numId w:val="20"/>
        </w:numPr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Dla pojazdów typu MIDI</w:t>
      </w:r>
      <w:r>
        <w:rPr>
          <w:rFonts w:ascii="Arial" w:hAnsi="Arial" w:cs="Arial"/>
          <w:sz w:val="22"/>
          <w:szCs w:val="22"/>
          <w:lang w:eastAsia="en-US"/>
        </w:rPr>
        <w:t xml:space="preserve"> (</w:t>
      </w:r>
      <w:r w:rsidR="00805EEF">
        <w:rPr>
          <w:rFonts w:ascii="Arial" w:hAnsi="Arial" w:cs="Arial"/>
          <w:sz w:val="22"/>
          <w:szCs w:val="22"/>
          <w:lang w:eastAsia="en-US"/>
        </w:rPr>
        <w:t>elektryczne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Pr="00EA0615">
        <w:rPr>
          <w:rFonts w:ascii="Arial" w:hAnsi="Arial" w:cs="Arial"/>
          <w:sz w:val="22"/>
          <w:szCs w:val="22"/>
          <w:lang w:eastAsia="en-US"/>
        </w:rPr>
        <w:t>:</w:t>
      </w:r>
    </w:p>
    <w:p w14:paraId="156B4F1D" w14:textId="77777777" w:rsidR="00B53F28" w:rsidRPr="00EA0615" w:rsidRDefault="00B53F2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…………….-zł  +VAT</w:t>
      </w:r>
    </w:p>
    <w:p w14:paraId="50C6C827" w14:textId="77777777" w:rsidR="00B53F28" w:rsidRPr="00EA0615" w:rsidRDefault="00B53F2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słownie: …...............….. zł</w:t>
      </w:r>
    </w:p>
    <w:p w14:paraId="672D9C3A" w14:textId="77777777" w:rsidR="00B53F28" w:rsidRPr="00EA0615" w:rsidRDefault="00B53F2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AC3E635" w14:textId="68634EE7" w:rsidR="00EA0615" w:rsidRPr="00EA0615" w:rsidRDefault="00EA0615" w:rsidP="00B53F28">
      <w:pPr>
        <w:pStyle w:val="Bezodstpw"/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7AAC6C46" w14:textId="54C0EA11" w:rsidR="00B53F28" w:rsidRPr="00EA0615" w:rsidRDefault="00EA0615" w:rsidP="00B53F28">
      <w:pPr>
        <w:pStyle w:val="Bezodstpw"/>
        <w:numPr>
          <w:ilvl w:val="1"/>
          <w:numId w:val="20"/>
        </w:numPr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B53F28">
        <w:rPr>
          <w:rFonts w:ascii="Arial" w:hAnsi="Arial" w:cs="Arial"/>
          <w:sz w:val="22"/>
          <w:szCs w:val="22"/>
          <w:lang w:eastAsia="en-US"/>
        </w:rPr>
        <w:t>Dla pojazdów typu MEGA</w:t>
      </w:r>
      <w:r w:rsidR="00B53F28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8F5FC3">
        <w:rPr>
          <w:rFonts w:ascii="Arial" w:hAnsi="Arial" w:cs="Arial"/>
          <w:sz w:val="22"/>
          <w:szCs w:val="22"/>
          <w:lang w:eastAsia="en-US"/>
        </w:rPr>
        <w:t>CNG lub LNG</w:t>
      </w:r>
      <w:r w:rsidR="00B53F28">
        <w:rPr>
          <w:rFonts w:ascii="Arial" w:hAnsi="Arial" w:cs="Arial"/>
          <w:sz w:val="22"/>
          <w:szCs w:val="22"/>
          <w:lang w:eastAsia="en-US"/>
        </w:rPr>
        <w:t>)</w:t>
      </w:r>
      <w:r w:rsidR="00B53F28" w:rsidRPr="00EA0615">
        <w:rPr>
          <w:rFonts w:ascii="Arial" w:hAnsi="Arial" w:cs="Arial"/>
          <w:sz w:val="22"/>
          <w:szCs w:val="22"/>
          <w:lang w:eastAsia="en-US"/>
        </w:rPr>
        <w:t>:</w:t>
      </w:r>
    </w:p>
    <w:p w14:paraId="5E9C4562" w14:textId="43C2C073" w:rsidR="00EA0615" w:rsidRPr="00B53F28" w:rsidRDefault="00EA0615" w:rsidP="00B53F28">
      <w:pPr>
        <w:pStyle w:val="Bezodstpw"/>
        <w:numPr>
          <w:ilvl w:val="1"/>
          <w:numId w:val="20"/>
        </w:numPr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B53F28">
        <w:rPr>
          <w:rFonts w:ascii="Arial" w:hAnsi="Arial" w:cs="Arial"/>
          <w:sz w:val="22"/>
          <w:szCs w:val="22"/>
          <w:lang w:eastAsia="en-US"/>
        </w:rPr>
        <w:t>…………….-zł  +VAT</w:t>
      </w:r>
    </w:p>
    <w:p w14:paraId="2C1EBC76" w14:textId="42DC6CA1" w:rsidR="00EA0615" w:rsidRDefault="00EA0615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słownie: …...............….. zł</w:t>
      </w:r>
    </w:p>
    <w:p w14:paraId="2DC793BE" w14:textId="40F04E6A" w:rsidR="00B53F28" w:rsidRPr="00EA0615" w:rsidRDefault="00B53F28" w:rsidP="00B53F28">
      <w:pPr>
        <w:pStyle w:val="Bezodstpw"/>
        <w:numPr>
          <w:ilvl w:val="1"/>
          <w:numId w:val="20"/>
        </w:numPr>
        <w:spacing w:line="360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lastRenderedPageBreak/>
        <w:t>Dla pojazdów typu MEGA</w:t>
      </w:r>
      <w:r>
        <w:rPr>
          <w:rFonts w:ascii="Arial" w:hAnsi="Arial" w:cs="Arial"/>
          <w:sz w:val="22"/>
          <w:szCs w:val="22"/>
          <w:lang w:eastAsia="en-US"/>
        </w:rPr>
        <w:t xml:space="preserve"> (</w:t>
      </w:r>
      <w:r w:rsidR="00805EEF">
        <w:rPr>
          <w:rFonts w:ascii="Arial" w:hAnsi="Arial" w:cs="Arial"/>
          <w:sz w:val="22"/>
          <w:szCs w:val="22"/>
          <w:lang w:eastAsia="en-US"/>
        </w:rPr>
        <w:t>elektryczne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Pr="00EA0615">
        <w:rPr>
          <w:rFonts w:ascii="Arial" w:hAnsi="Arial" w:cs="Arial"/>
          <w:sz w:val="22"/>
          <w:szCs w:val="22"/>
          <w:lang w:eastAsia="en-US"/>
        </w:rPr>
        <w:t>:</w:t>
      </w:r>
    </w:p>
    <w:p w14:paraId="5C7B9E4A" w14:textId="77777777" w:rsidR="00B53F28" w:rsidRPr="00EA0615" w:rsidRDefault="00B53F2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…………….-zł  +VAT</w:t>
      </w:r>
    </w:p>
    <w:p w14:paraId="0D74548D" w14:textId="77777777" w:rsidR="00B53F28" w:rsidRPr="00EA0615" w:rsidRDefault="00B53F28" w:rsidP="00B53F28">
      <w:pPr>
        <w:pStyle w:val="Bezodstpw"/>
        <w:spacing w:line="360" w:lineRule="auto"/>
        <w:ind w:left="1440"/>
        <w:contextualSpacing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słownie: …...............….. zł</w:t>
      </w:r>
    </w:p>
    <w:p w14:paraId="6508AB65" w14:textId="77777777" w:rsidR="00EA0615" w:rsidRPr="00EA0615" w:rsidRDefault="00EA061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05C47432" w14:textId="4AEE6904" w:rsidR="00B328D5" w:rsidRPr="00EA0615" w:rsidRDefault="00B328D5" w:rsidP="00CC7DDD">
      <w:pPr>
        <w:pStyle w:val="Bezodstpw"/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Kwota za całość realizacji zamówienia wynosi </w:t>
      </w:r>
    </w:p>
    <w:p w14:paraId="5CAA672C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1044E7FE" w14:textId="38D37BFC" w:rsidR="00B328D5" w:rsidRPr="00EA0615" w:rsidRDefault="00B328D5" w:rsidP="00EA0615">
      <w:pPr>
        <w:pStyle w:val="Bezodstpw"/>
        <w:ind w:left="1311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…………….-zł </w:t>
      </w:r>
      <w:r w:rsidR="00072797" w:rsidRPr="00B53F28">
        <w:rPr>
          <w:rFonts w:ascii="Arial" w:hAnsi="Arial" w:cs="Arial"/>
          <w:sz w:val="22"/>
          <w:szCs w:val="22"/>
          <w:lang w:eastAsia="en-US"/>
        </w:rPr>
        <w:t>+VAT</w:t>
      </w:r>
    </w:p>
    <w:p w14:paraId="3E84A90E" w14:textId="77777777" w:rsidR="00B328D5" w:rsidRPr="00EA0615" w:rsidRDefault="00B328D5" w:rsidP="00EA0615">
      <w:pPr>
        <w:pStyle w:val="Bezodstpw"/>
        <w:ind w:left="1311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słownie: …...............….. zł</w:t>
      </w:r>
    </w:p>
    <w:p w14:paraId="02565741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3C26AA24" w14:textId="7009255B" w:rsidR="0091229B" w:rsidRDefault="0091229B" w:rsidP="00CC7DDD">
      <w:pPr>
        <w:pStyle w:val="Bezodstpw"/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Cena jednego wozokilometra za świadczone usługi przewozu pasażerów będzie </w:t>
      </w:r>
      <w:r w:rsidR="00EA4AA4">
        <w:rPr>
          <w:rFonts w:ascii="Arial" w:hAnsi="Arial" w:cs="Arial"/>
          <w:sz w:val="22"/>
          <w:szCs w:val="22"/>
          <w:lang w:eastAsia="en-US"/>
        </w:rPr>
        <w:t>rocznie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waloryzowana wskaźnikiem obliczonym według następującego wzoru:</w:t>
      </w:r>
    </w:p>
    <w:p w14:paraId="5F03A377" w14:textId="7CEA3961" w:rsidR="00802FA7" w:rsidRPr="00EA0615" w:rsidRDefault="00802FA7" w:rsidP="00802FA7">
      <w:pPr>
        <w:pStyle w:val="Bezodstpw"/>
        <w:numPr>
          <w:ilvl w:val="1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Dla autobusów zasilanych gazem ziemnym (LNG lub CNG):</w:t>
      </w:r>
    </w:p>
    <w:p w14:paraId="23DBE283" w14:textId="42CDDD97" w:rsidR="00EA4AA4" w:rsidRPr="00EA4AA4" w:rsidRDefault="00EA4AA4" w:rsidP="00654B11">
      <w:pPr>
        <w:ind w:left="1425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4AA4">
        <w:rPr>
          <w:rFonts w:ascii="Arial" w:hAnsi="Arial" w:cs="Arial"/>
          <w:bCs/>
          <w:i/>
          <w:iCs/>
          <w:sz w:val="22"/>
          <w:szCs w:val="22"/>
        </w:rPr>
        <w:t>w = 0,</w:t>
      </w:r>
      <w:r w:rsidR="007B5021">
        <w:rPr>
          <w:rFonts w:ascii="Arial" w:hAnsi="Arial" w:cs="Arial"/>
          <w:bCs/>
          <w:i/>
          <w:iCs/>
          <w:sz w:val="22"/>
          <w:szCs w:val="22"/>
        </w:rPr>
        <w:t>4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B5021">
        <w:rPr>
          <w:rFonts w:ascii="Arial" w:hAnsi="Arial" w:cs="Arial"/>
          <w:bCs/>
          <w:i/>
          <w:iCs/>
          <w:sz w:val="22"/>
          <w:szCs w:val="22"/>
        </w:rPr>
        <w:t xml:space="preserve">x </w:t>
      </w: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wp</w:t>
      </w:r>
      <w:proofErr w:type="spellEnd"/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+ 0,</w:t>
      </w:r>
      <w:r w:rsidR="007B5021">
        <w:rPr>
          <w:rFonts w:ascii="Arial" w:hAnsi="Arial" w:cs="Arial"/>
          <w:bCs/>
          <w:i/>
          <w:iCs/>
          <w:sz w:val="22"/>
          <w:szCs w:val="22"/>
        </w:rPr>
        <w:t>3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B5021">
        <w:rPr>
          <w:rFonts w:ascii="Arial" w:hAnsi="Arial" w:cs="Arial"/>
          <w:bCs/>
          <w:i/>
          <w:iCs/>
          <w:sz w:val="22"/>
          <w:szCs w:val="22"/>
        </w:rPr>
        <w:t xml:space="preserve">x </w:t>
      </w: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wt</w:t>
      </w:r>
      <w:proofErr w:type="spellEnd"/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+ 0,</w:t>
      </w:r>
      <w:r w:rsidR="007B5021">
        <w:rPr>
          <w:rFonts w:ascii="Arial" w:hAnsi="Arial" w:cs="Arial"/>
          <w:bCs/>
          <w:i/>
          <w:iCs/>
          <w:sz w:val="22"/>
          <w:szCs w:val="22"/>
        </w:rPr>
        <w:t xml:space="preserve">3 x </w:t>
      </w: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ww</w:t>
      </w:r>
      <w:proofErr w:type="spellEnd"/>
    </w:p>
    <w:p w14:paraId="458D86D1" w14:textId="77777777" w:rsidR="00EA4AA4" w:rsidRPr="00EA4AA4" w:rsidRDefault="00EA4AA4" w:rsidP="00654B11">
      <w:pPr>
        <w:ind w:left="1425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4AA4">
        <w:rPr>
          <w:rFonts w:ascii="Arial" w:hAnsi="Arial" w:cs="Arial"/>
          <w:bCs/>
          <w:i/>
          <w:iCs/>
          <w:sz w:val="22"/>
          <w:szCs w:val="22"/>
        </w:rPr>
        <w:tab/>
        <w:t xml:space="preserve">gdzie: </w:t>
      </w:r>
    </w:p>
    <w:p w14:paraId="6179E7D9" w14:textId="77777777" w:rsidR="00EA4AA4" w:rsidRPr="00EA4AA4" w:rsidRDefault="00EA4AA4" w:rsidP="00654B11">
      <w:pPr>
        <w:ind w:left="1425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4AA4">
        <w:rPr>
          <w:rFonts w:ascii="Arial" w:hAnsi="Arial" w:cs="Arial"/>
          <w:bCs/>
          <w:i/>
          <w:iCs/>
          <w:sz w:val="22"/>
          <w:szCs w:val="22"/>
        </w:rPr>
        <w:t>w – wskaźnik waloryzacji ceny jednego wozokilometra,</w:t>
      </w:r>
    </w:p>
    <w:p w14:paraId="1CC06D90" w14:textId="6162512F" w:rsidR="00EA4AA4" w:rsidRPr="00EA4AA4" w:rsidRDefault="00EA4AA4" w:rsidP="00654B11">
      <w:pPr>
        <w:ind w:left="1425"/>
        <w:jc w:val="both"/>
        <w:rPr>
          <w:rFonts w:ascii="Arial" w:hAnsi="Arial" w:cs="Arial"/>
          <w:bCs/>
          <w:i/>
          <w:iCs/>
          <w:sz w:val="22"/>
          <w:szCs w:val="22"/>
        </w:rPr>
      </w:pP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wp</w:t>
      </w:r>
      <w:proofErr w:type="spellEnd"/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– roczny wskaźnik cen (okres poprzedni = 100) </w:t>
      </w:r>
      <w:r w:rsidR="00F41DA7">
        <w:rPr>
          <w:rFonts w:ascii="Arial" w:hAnsi="Arial" w:cs="Arial"/>
          <w:bCs/>
          <w:i/>
          <w:iCs/>
          <w:sz w:val="22"/>
          <w:szCs w:val="22"/>
        </w:rPr>
        <w:t xml:space="preserve">wyliczany przez Zamawiającego jako średnia arytmetyczna </w:t>
      </w:r>
      <w:r w:rsidR="00F41DA7" w:rsidRPr="00F41DA7">
        <w:rPr>
          <w:rFonts w:ascii="Arial" w:hAnsi="Arial" w:cs="Arial"/>
          <w:bCs/>
          <w:i/>
          <w:iCs/>
          <w:sz w:val="22"/>
          <w:szCs w:val="22"/>
        </w:rPr>
        <w:t>kwartaln</w:t>
      </w:r>
      <w:r w:rsidR="00F41DA7">
        <w:rPr>
          <w:rFonts w:ascii="Arial" w:hAnsi="Arial" w:cs="Arial"/>
          <w:bCs/>
          <w:i/>
          <w:iCs/>
          <w:sz w:val="22"/>
          <w:szCs w:val="22"/>
        </w:rPr>
        <w:t>ych</w:t>
      </w:r>
      <w:r w:rsidR="00F41DA7" w:rsidRPr="00F41DA7">
        <w:rPr>
          <w:rFonts w:ascii="Arial" w:hAnsi="Arial" w:cs="Arial"/>
          <w:bCs/>
          <w:i/>
          <w:iCs/>
          <w:sz w:val="22"/>
          <w:szCs w:val="22"/>
        </w:rPr>
        <w:t xml:space="preserve"> cen zakupu gazu ziemnego sprowadzanego z państw członkowskich UE lub z państw członkowskich Europejskiego Porozumienia o Wolnym Handlu (EFTA) – stron umowy o Europejskim Obszarze Gospodarczym</w:t>
      </w:r>
      <w:r w:rsidR="00F41DA7">
        <w:rPr>
          <w:rFonts w:ascii="Arial" w:hAnsi="Arial" w:cs="Arial"/>
          <w:bCs/>
          <w:i/>
          <w:iCs/>
          <w:sz w:val="22"/>
          <w:szCs w:val="22"/>
        </w:rPr>
        <w:t xml:space="preserve"> podanym przez Urząd Regulacji Energetyki</w:t>
      </w:r>
    </w:p>
    <w:p w14:paraId="1D37FF36" w14:textId="77777777" w:rsidR="00EA4AA4" w:rsidRPr="00EA4AA4" w:rsidRDefault="00EA4AA4" w:rsidP="00654B11">
      <w:pPr>
        <w:ind w:left="1425"/>
        <w:jc w:val="both"/>
        <w:rPr>
          <w:rFonts w:ascii="Arial" w:hAnsi="Arial" w:cs="Arial"/>
          <w:bCs/>
          <w:i/>
          <w:iCs/>
          <w:sz w:val="22"/>
          <w:szCs w:val="22"/>
        </w:rPr>
      </w:pP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wt</w:t>
      </w:r>
      <w:proofErr w:type="spellEnd"/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– roczny wskaźnik cen towarów i usług konsumpcyjnych ogłaszany przez Prezesa Głównego Urzędu Statystycznego w Warszawie (GUS) i publikowany w „Monitorze Polskim”</w:t>
      </w:r>
    </w:p>
    <w:p w14:paraId="0846828D" w14:textId="77777777" w:rsidR="00EA4AA4" w:rsidRPr="00EA4AA4" w:rsidRDefault="00EA4AA4" w:rsidP="00654B11">
      <w:pPr>
        <w:ind w:left="1425"/>
        <w:jc w:val="both"/>
        <w:rPr>
          <w:rFonts w:ascii="Arial" w:hAnsi="Arial" w:cs="Arial"/>
          <w:bCs/>
          <w:i/>
          <w:iCs/>
          <w:sz w:val="22"/>
          <w:szCs w:val="22"/>
        </w:rPr>
      </w:pP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ww</w:t>
      </w:r>
      <w:proofErr w:type="spellEnd"/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– roczny wskaźnik wzrostu przeciętnego wynagrodzenia w gospodarce narodowej ogłoszonego przez Prezesa Głównego Urzędu Statystycznego w Warszawie (GUS).</w:t>
      </w:r>
    </w:p>
    <w:p w14:paraId="36E8C8F4" w14:textId="77777777" w:rsidR="00EA4AA4" w:rsidRDefault="00EA4AA4" w:rsidP="00EA4AA4">
      <w:pPr>
        <w:ind w:left="1134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          </w:t>
      </w:r>
    </w:p>
    <w:p w14:paraId="320CF6AB" w14:textId="77777777" w:rsidR="00802FA7" w:rsidRDefault="00802FA7" w:rsidP="0091229B">
      <w:pPr>
        <w:ind w:left="1134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2008592" w14:textId="75CA2750" w:rsidR="00802FA7" w:rsidRPr="00EA0615" w:rsidRDefault="00802FA7" w:rsidP="00802FA7">
      <w:pPr>
        <w:pStyle w:val="Bezodstpw"/>
        <w:numPr>
          <w:ilvl w:val="1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Dla autobusów </w:t>
      </w:r>
      <w:r w:rsidR="00805EEF">
        <w:rPr>
          <w:rFonts w:ascii="Arial" w:hAnsi="Arial" w:cs="Arial"/>
          <w:sz w:val="22"/>
          <w:szCs w:val="22"/>
          <w:lang w:eastAsia="en-US"/>
        </w:rPr>
        <w:t>elektrycznych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01D83722" w14:textId="304A897B" w:rsidR="00EA4AA4" w:rsidRPr="00EA4AA4" w:rsidRDefault="00EA4AA4" w:rsidP="00EA4AA4">
      <w:pPr>
        <w:ind w:left="1416" w:firstLine="24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4AA4">
        <w:rPr>
          <w:rFonts w:ascii="Arial" w:hAnsi="Arial" w:cs="Arial"/>
          <w:bCs/>
          <w:i/>
          <w:iCs/>
          <w:sz w:val="22"/>
          <w:szCs w:val="22"/>
        </w:rPr>
        <w:t>w = 0,</w:t>
      </w:r>
      <w:r w:rsidR="007B5021">
        <w:rPr>
          <w:rFonts w:ascii="Arial" w:hAnsi="Arial" w:cs="Arial"/>
          <w:bCs/>
          <w:i/>
          <w:iCs/>
          <w:sz w:val="22"/>
          <w:szCs w:val="22"/>
        </w:rPr>
        <w:t>1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B5021">
        <w:rPr>
          <w:rFonts w:ascii="Arial" w:hAnsi="Arial" w:cs="Arial"/>
          <w:bCs/>
          <w:i/>
          <w:iCs/>
          <w:sz w:val="22"/>
          <w:szCs w:val="22"/>
        </w:rPr>
        <w:t xml:space="preserve">x 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bCs/>
          <w:i/>
          <w:iCs/>
          <w:sz w:val="22"/>
          <w:szCs w:val="22"/>
        </w:rPr>
        <w:t>e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+ 0,</w:t>
      </w:r>
      <w:r w:rsidR="00763931">
        <w:rPr>
          <w:rFonts w:ascii="Arial" w:hAnsi="Arial" w:cs="Arial"/>
          <w:bCs/>
          <w:i/>
          <w:iCs/>
          <w:sz w:val="22"/>
          <w:szCs w:val="22"/>
        </w:rPr>
        <w:t>6</w:t>
      </w:r>
      <w:r w:rsidR="007B5021">
        <w:rPr>
          <w:rFonts w:ascii="Arial" w:hAnsi="Arial" w:cs="Arial"/>
          <w:bCs/>
          <w:i/>
          <w:iCs/>
          <w:sz w:val="22"/>
          <w:szCs w:val="22"/>
        </w:rPr>
        <w:t xml:space="preserve"> x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wt</w:t>
      </w:r>
      <w:proofErr w:type="spellEnd"/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+ 0,</w:t>
      </w:r>
      <w:r w:rsidR="00763931">
        <w:rPr>
          <w:rFonts w:ascii="Arial" w:hAnsi="Arial" w:cs="Arial"/>
          <w:bCs/>
          <w:i/>
          <w:iCs/>
          <w:sz w:val="22"/>
          <w:szCs w:val="22"/>
        </w:rPr>
        <w:t>3</w:t>
      </w:r>
      <w:r w:rsidR="007B5021">
        <w:rPr>
          <w:rFonts w:ascii="Arial" w:hAnsi="Arial" w:cs="Arial"/>
          <w:bCs/>
          <w:i/>
          <w:iCs/>
          <w:sz w:val="22"/>
          <w:szCs w:val="22"/>
        </w:rPr>
        <w:t xml:space="preserve"> x </w:t>
      </w:r>
      <w:proofErr w:type="spellStart"/>
      <w:r w:rsidRPr="00EA4AA4">
        <w:rPr>
          <w:rFonts w:ascii="Arial" w:hAnsi="Arial" w:cs="Arial"/>
          <w:bCs/>
          <w:i/>
          <w:iCs/>
          <w:sz w:val="22"/>
          <w:szCs w:val="22"/>
        </w:rPr>
        <w:t>ww</w:t>
      </w:r>
      <w:proofErr w:type="spellEnd"/>
    </w:p>
    <w:p w14:paraId="0C2CFD7E" w14:textId="77777777" w:rsidR="00802FA7" w:rsidRPr="00EA0615" w:rsidRDefault="00802FA7" w:rsidP="00802FA7">
      <w:pPr>
        <w:tabs>
          <w:tab w:val="left" w:pos="426"/>
        </w:tabs>
        <w:ind w:left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0615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EA0615">
        <w:rPr>
          <w:rFonts w:ascii="Arial" w:hAnsi="Arial" w:cs="Arial"/>
          <w:bCs/>
          <w:i/>
          <w:iCs/>
          <w:sz w:val="22"/>
          <w:szCs w:val="22"/>
        </w:rPr>
        <w:t xml:space="preserve">gdzie: </w:t>
      </w:r>
    </w:p>
    <w:p w14:paraId="3505915B" w14:textId="77777777" w:rsidR="00802FA7" w:rsidRPr="00EA0615" w:rsidRDefault="00802FA7" w:rsidP="00802FA7">
      <w:pPr>
        <w:pStyle w:val="Akapitzlist"/>
        <w:numPr>
          <w:ilvl w:val="0"/>
          <w:numId w:val="13"/>
        </w:numPr>
        <w:tabs>
          <w:tab w:val="left" w:pos="426"/>
        </w:tabs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0615">
        <w:rPr>
          <w:rFonts w:ascii="Arial" w:hAnsi="Arial" w:cs="Arial"/>
          <w:bCs/>
          <w:i/>
          <w:iCs/>
          <w:sz w:val="22"/>
          <w:szCs w:val="22"/>
        </w:rPr>
        <w:t>w – wskaźnik waloryzacji ceny jednego wozokilometra,</w:t>
      </w:r>
    </w:p>
    <w:p w14:paraId="31A62DF2" w14:textId="523B4963" w:rsidR="00802FA7" w:rsidRPr="00EA0615" w:rsidRDefault="00802FA7" w:rsidP="00802FA7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0615">
        <w:rPr>
          <w:rFonts w:ascii="Arial" w:hAnsi="Arial" w:cs="Arial"/>
          <w:bCs/>
          <w:i/>
          <w:iCs/>
          <w:sz w:val="22"/>
          <w:szCs w:val="22"/>
        </w:rPr>
        <w:t>w</w:t>
      </w:r>
      <w:r w:rsidR="00EA4AA4">
        <w:rPr>
          <w:rFonts w:ascii="Arial" w:hAnsi="Arial" w:cs="Arial"/>
          <w:bCs/>
          <w:i/>
          <w:iCs/>
          <w:sz w:val="22"/>
          <w:szCs w:val="22"/>
        </w:rPr>
        <w:t>e</w:t>
      </w:r>
      <w:r w:rsidRPr="00EA0615">
        <w:rPr>
          <w:rFonts w:ascii="Arial" w:hAnsi="Arial" w:cs="Arial"/>
          <w:bCs/>
          <w:i/>
          <w:iCs/>
          <w:sz w:val="22"/>
          <w:szCs w:val="22"/>
        </w:rPr>
        <w:t xml:space="preserve"> – </w:t>
      </w:r>
      <w:r w:rsidR="00EA4AA4">
        <w:rPr>
          <w:rFonts w:ascii="Arial" w:hAnsi="Arial" w:cs="Arial"/>
          <w:bCs/>
          <w:i/>
          <w:iCs/>
          <w:sz w:val="22"/>
          <w:szCs w:val="22"/>
        </w:rPr>
        <w:t>roczny</w:t>
      </w:r>
      <w:r w:rsidRPr="00802FA7">
        <w:rPr>
          <w:rFonts w:ascii="Arial" w:hAnsi="Arial" w:cs="Arial"/>
          <w:bCs/>
          <w:i/>
          <w:iCs/>
          <w:sz w:val="22"/>
          <w:szCs w:val="22"/>
        </w:rPr>
        <w:t xml:space="preserve"> wskaźnik cen (okres poprzedni = 100) </w:t>
      </w:r>
      <w:r w:rsidR="00EA4AA4" w:rsidRPr="00EA4AA4">
        <w:rPr>
          <w:rFonts w:ascii="Arial" w:hAnsi="Arial" w:cs="Arial"/>
          <w:bCs/>
          <w:i/>
          <w:iCs/>
          <w:sz w:val="22"/>
          <w:szCs w:val="22"/>
        </w:rPr>
        <w:t>sprzedaży energii elektrycznej na rynku konkurencyjnym</w:t>
      </w:r>
      <w:r w:rsidR="00EA4AA4">
        <w:rPr>
          <w:rFonts w:ascii="Arial" w:hAnsi="Arial" w:cs="Arial"/>
          <w:bCs/>
          <w:i/>
          <w:iCs/>
          <w:sz w:val="22"/>
          <w:szCs w:val="22"/>
        </w:rPr>
        <w:t xml:space="preserve"> wyliczony przez </w:t>
      </w:r>
      <w:r w:rsidR="00F41DA7">
        <w:rPr>
          <w:rFonts w:ascii="Arial" w:hAnsi="Arial" w:cs="Arial"/>
          <w:bCs/>
          <w:i/>
          <w:iCs/>
          <w:sz w:val="22"/>
          <w:szCs w:val="22"/>
        </w:rPr>
        <w:t>Zamawiającego</w:t>
      </w:r>
      <w:r w:rsidR="00EA4AA4">
        <w:rPr>
          <w:rFonts w:ascii="Arial" w:hAnsi="Arial" w:cs="Arial"/>
          <w:bCs/>
          <w:i/>
          <w:iCs/>
          <w:sz w:val="22"/>
          <w:szCs w:val="22"/>
        </w:rPr>
        <w:t xml:space="preserve"> na podstawie ogłaszanych przez Urząd Regulacji Energetyki cen</w:t>
      </w:r>
    </w:p>
    <w:p w14:paraId="3AE787B8" w14:textId="77777777" w:rsidR="00F41DA7" w:rsidRPr="00F41DA7" w:rsidRDefault="00F41DA7" w:rsidP="00F41DA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proofErr w:type="spellStart"/>
      <w:r w:rsidRPr="00F41DA7">
        <w:rPr>
          <w:rFonts w:ascii="Arial" w:hAnsi="Arial" w:cs="Arial"/>
          <w:bCs/>
          <w:i/>
          <w:iCs/>
          <w:sz w:val="22"/>
          <w:szCs w:val="22"/>
        </w:rPr>
        <w:t>wt</w:t>
      </w:r>
      <w:proofErr w:type="spellEnd"/>
      <w:r w:rsidRPr="00F41DA7">
        <w:rPr>
          <w:rFonts w:ascii="Arial" w:hAnsi="Arial" w:cs="Arial"/>
          <w:bCs/>
          <w:i/>
          <w:iCs/>
          <w:sz w:val="22"/>
          <w:szCs w:val="22"/>
        </w:rPr>
        <w:t xml:space="preserve"> – roczny wskaźnik cen towarów i usług konsumpcyjnych ogłaszany przez Prezesa Głównego Urzędu Statystycznego w Warszawie (GUS) i publikowany w „Monitorze Polskim”</w:t>
      </w:r>
    </w:p>
    <w:p w14:paraId="5F4E8265" w14:textId="77777777" w:rsidR="00F41DA7" w:rsidRPr="00F41DA7" w:rsidRDefault="00F41DA7" w:rsidP="00F41DA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proofErr w:type="spellStart"/>
      <w:r w:rsidRPr="00F41DA7">
        <w:rPr>
          <w:rFonts w:ascii="Arial" w:hAnsi="Arial" w:cs="Arial"/>
          <w:bCs/>
          <w:i/>
          <w:iCs/>
          <w:sz w:val="22"/>
          <w:szCs w:val="22"/>
        </w:rPr>
        <w:t>ww</w:t>
      </w:r>
      <w:proofErr w:type="spellEnd"/>
      <w:r w:rsidRPr="00F41DA7">
        <w:rPr>
          <w:rFonts w:ascii="Arial" w:hAnsi="Arial" w:cs="Arial"/>
          <w:bCs/>
          <w:i/>
          <w:iCs/>
          <w:sz w:val="22"/>
          <w:szCs w:val="22"/>
        </w:rPr>
        <w:t xml:space="preserve"> – roczny wskaźnik wzrostu przeciętnego wynagrodzenia w gospodarce narodowej ogłoszonego przez Prezesa Głównego Urzędu Statystycznego w Warszawie (GUS).</w:t>
      </w:r>
    </w:p>
    <w:p w14:paraId="13AB0409" w14:textId="77777777" w:rsidR="00802FA7" w:rsidRDefault="00802FA7" w:rsidP="0091229B">
      <w:pPr>
        <w:ind w:left="1134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2E562BB" w14:textId="00A3D344" w:rsidR="00EA4AA4" w:rsidRPr="00EA4AA4" w:rsidRDefault="00EA4AA4" w:rsidP="00EA4AA4">
      <w:pPr>
        <w:ind w:left="1134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Wysokość waloryzacji ustalana będzie w miesiącu </w:t>
      </w:r>
      <w:r w:rsidR="00F41DA7">
        <w:rPr>
          <w:rFonts w:ascii="Arial" w:hAnsi="Arial" w:cs="Arial"/>
          <w:bCs/>
          <w:i/>
          <w:iCs/>
          <w:sz w:val="22"/>
          <w:szCs w:val="22"/>
        </w:rPr>
        <w:t>styczniu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3E169C">
        <w:rPr>
          <w:rFonts w:ascii="Arial" w:hAnsi="Arial" w:cs="Arial"/>
          <w:bCs/>
          <w:i/>
          <w:iCs/>
          <w:sz w:val="22"/>
          <w:szCs w:val="22"/>
        </w:rPr>
        <w:t>danego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roku kalendarzowego i opierać się będzie o </w:t>
      </w:r>
      <w:r w:rsidR="00F41DA7">
        <w:rPr>
          <w:rFonts w:ascii="Arial" w:hAnsi="Arial" w:cs="Arial"/>
          <w:bCs/>
          <w:i/>
          <w:iCs/>
          <w:sz w:val="22"/>
          <w:szCs w:val="22"/>
        </w:rPr>
        <w:t xml:space="preserve">ww. wskaźniki 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i obowiązywać będzie od 01 </w:t>
      </w:r>
      <w:r w:rsidR="00F41DA7">
        <w:rPr>
          <w:rFonts w:ascii="Arial" w:hAnsi="Arial" w:cs="Arial"/>
          <w:bCs/>
          <w:i/>
          <w:iCs/>
          <w:sz w:val="22"/>
          <w:szCs w:val="22"/>
        </w:rPr>
        <w:t>lutego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roku </w:t>
      </w:r>
      <w:r w:rsidR="00F41DA7">
        <w:rPr>
          <w:rFonts w:ascii="Arial" w:hAnsi="Arial" w:cs="Arial"/>
          <w:bCs/>
          <w:i/>
          <w:iCs/>
          <w:sz w:val="22"/>
          <w:szCs w:val="22"/>
        </w:rPr>
        <w:t>bieżącego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. Pierwsza waloryzacja ustalona zostanie w </w:t>
      </w:r>
      <w:r w:rsidR="00F41DA7">
        <w:rPr>
          <w:rFonts w:ascii="Arial" w:hAnsi="Arial" w:cs="Arial"/>
          <w:bCs/>
          <w:i/>
          <w:iCs/>
          <w:sz w:val="22"/>
          <w:szCs w:val="22"/>
        </w:rPr>
        <w:t>styczniu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202</w:t>
      </w:r>
      <w:r w:rsidR="00F41DA7">
        <w:rPr>
          <w:rFonts w:ascii="Arial" w:hAnsi="Arial" w:cs="Arial"/>
          <w:bCs/>
          <w:i/>
          <w:iCs/>
          <w:sz w:val="22"/>
          <w:szCs w:val="22"/>
        </w:rPr>
        <w:t>3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roku o wskaźniki za rok 202</w:t>
      </w:r>
      <w:r w:rsidR="00763931">
        <w:rPr>
          <w:rFonts w:ascii="Arial" w:hAnsi="Arial" w:cs="Arial"/>
          <w:bCs/>
          <w:i/>
          <w:iCs/>
          <w:sz w:val="22"/>
          <w:szCs w:val="22"/>
        </w:rPr>
        <w:t>2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i obowiązywać będzie od 01 </w:t>
      </w:r>
      <w:r w:rsidR="00F41DA7">
        <w:rPr>
          <w:rFonts w:ascii="Arial" w:hAnsi="Arial" w:cs="Arial"/>
          <w:bCs/>
          <w:i/>
          <w:iCs/>
          <w:sz w:val="22"/>
          <w:szCs w:val="22"/>
        </w:rPr>
        <w:t>lutego</w:t>
      </w:r>
      <w:r w:rsidRPr="00EA4AA4">
        <w:rPr>
          <w:rFonts w:ascii="Arial" w:hAnsi="Arial" w:cs="Arial"/>
          <w:bCs/>
          <w:i/>
          <w:iCs/>
          <w:sz w:val="22"/>
          <w:szCs w:val="22"/>
        </w:rPr>
        <w:t xml:space="preserve"> 2023 roku.</w:t>
      </w:r>
    </w:p>
    <w:p w14:paraId="2F873884" w14:textId="77777777" w:rsidR="0091229B" w:rsidRPr="00EA0615" w:rsidRDefault="0091229B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89C9B40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6AFCB8D2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6</w:t>
      </w:r>
    </w:p>
    <w:p w14:paraId="1FEA27FD" w14:textId="666317C9" w:rsidR="00AB623B" w:rsidRPr="00EA0615" w:rsidRDefault="00AB623B" w:rsidP="00CC7DDD">
      <w:pPr>
        <w:pStyle w:val="Bezodstpw"/>
        <w:numPr>
          <w:ilvl w:val="0"/>
          <w:numId w:val="22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Dopuszcza się możliwość </w:t>
      </w:r>
      <w:r w:rsidR="003032E7">
        <w:rPr>
          <w:rFonts w:ascii="Arial" w:hAnsi="Arial" w:cs="Arial"/>
          <w:sz w:val="22"/>
          <w:szCs w:val="22"/>
          <w:lang w:eastAsia="en-US"/>
        </w:rPr>
        <w:t xml:space="preserve">zmiany </w:t>
      </w:r>
      <w:r w:rsidR="00D51A0D">
        <w:rPr>
          <w:rFonts w:ascii="Arial" w:hAnsi="Arial" w:cs="Arial"/>
          <w:sz w:val="22"/>
          <w:szCs w:val="22"/>
          <w:lang w:eastAsia="en-US"/>
        </w:rPr>
        <w:t xml:space="preserve">wysokości wynagrodzenia z uwagi na zmiany: </w:t>
      </w:r>
    </w:p>
    <w:p w14:paraId="2FC51BE8" w14:textId="77777777" w:rsidR="00A27885" w:rsidRPr="00EA0615" w:rsidRDefault="00A27885" w:rsidP="00A27885">
      <w:pPr>
        <w:pStyle w:val="Bezodstpw"/>
        <w:numPr>
          <w:ilvl w:val="1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stawki podatku od towarów i usług oraz podatku akcyzowego,</w:t>
      </w:r>
    </w:p>
    <w:p w14:paraId="37CC69AD" w14:textId="77777777" w:rsidR="00A27885" w:rsidRPr="00EA0615" w:rsidRDefault="00A27885" w:rsidP="00A27885">
      <w:pPr>
        <w:pStyle w:val="Bezodstpw"/>
        <w:numPr>
          <w:ilvl w:val="1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wysokości minimalnego wynagrodzenia za pracę albo wysokości minimalnej stawki godzinowej, ustalonych na podstawie ustawy z dnia 10 października 2002 r. o minimalnym wynagrodzeniu za pracę 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14:paraId="37FED5E2" w14:textId="77777777" w:rsidR="00A27885" w:rsidRPr="00EA0615" w:rsidRDefault="00A27885" w:rsidP="00A27885">
      <w:pPr>
        <w:pStyle w:val="Bezodstpw"/>
        <w:numPr>
          <w:ilvl w:val="1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zasad podlegania ubezpieczeniom społecznym lub ubezpieczeniu zdrowotnemu lub wysokości stawki składki na ubezpieczenia społeczne lub ubezpieczenie zdrowotne,</w:t>
      </w:r>
    </w:p>
    <w:p w14:paraId="4660163E" w14:textId="77777777" w:rsidR="00A27885" w:rsidRDefault="00A27885" w:rsidP="00A27885">
      <w:pPr>
        <w:pStyle w:val="Bezodstpw"/>
        <w:numPr>
          <w:ilvl w:val="1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lastRenderedPageBreak/>
        <w:t>zasad gromadzenia i wysokości wpłat do pracowniczych planów kapitałowych, o których mowa w ustawie z dnia 4 października 2018 r. o pracowniczych planach kapitałowych (Dz.U. </w:t>
      </w:r>
      <w:hyperlink r:id="rId9" w:history="1">
        <w:r w:rsidRPr="00EA0615">
          <w:rPr>
            <w:rFonts w:ascii="Arial" w:hAnsi="Arial" w:cs="Arial"/>
            <w:sz w:val="22"/>
            <w:szCs w:val="22"/>
            <w:lang w:eastAsia="en-US"/>
          </w:rPr>
          <w:t>poz. 2215</w:t>
        </w:r>
      </w:hyperlink>
      <w:r w:rsidRPr="00EA0615">
        <w:rPr>
          <w:rFonts w:ascii="Arial" w:hAnsi="Arial" w:cs="Arial"/>
          <w:sz w:val="22"/>
          <w:szCs w:val="22"/>
          <w:lang w:eastAsia="en-US"/>
        </w:rPr>
        <w:t> oraz z 2019 r. </w:t>
      </w:r>
      <w:hyperlink r:id="rId10" w:history="1">
        <w:r w:rsidRPr="00EA0615">
          <w:rPr>
            <w:rFonts w:ascii="Arial" w:hAnsi="Arial" w:cs="Arial"/>
            <w:sz w:val="22"/>
            <w:szCs w:val="22"/>
            <w:lang w:eastAsia="en-US"/>
          </w:rPr>
          <w:t>poz. 1074</w:t>
        </w:r>
      </w:hyperlink>
      <w:r w:rsidRPr="00EA0615">
        <w:rPr>
          <w:rFonts w:ascii="Arial" w:hAnsi="Arial" w:cs="Arial"/>
          <w:sz w:val="22"/>
          <w:szCs w:val="22"/>
          <w:lang w:eastAsia="en-US"/>
        </w:rPr>
        <w:t> i </w:t>
      </w:r>
      <w:hyperlink r:id="rId11" w:history="1">
        <w:r w:rsidRPr="00EA0615">
          <w:rPr>
            <w:rFonts w:ascii="Arial" w:hAnsi="Arial" w:cs="Arial"/>
            <w:sz w:val="22"/>
            <w:szCs w:val="22"/>
            <w:lang w:eastAsia="en-US"/>
          </w:rPr>
          <w:t>1572</w:t>
        </w:r>
      </w:hyperlink>
      <w:r w:rsidRPr="00EA0615">
        <w:rPr>
          <w:rFonts w:ascii="Arial" w:hAnsi="Arial" w:cs="Arial"/>
          <w:sz w:val="22"/>
          <w:szCs w:val="22"/>
          <w:lang w:eastAsia="en-US"/>
        </w:rPr>
        <w:t>)</w:t>
      </w:r>
      <w:r w:rsidRPr="00AB623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F422BE0" w14:textId="77777777" w:rsidR="00A27885" w:rsidRDefault="00A27885" w:rsidP="00A27885">
      <w:pPr>
        <w:pStyle w:val="Bezodstpw"/>
        <w:ind w:left="1440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– jeżeli zmiany te będą miały wpływ na koszty wykonania zamówienia przez Wykonawcę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B623B">
        <w:rPr>
          <w:rFonts w:ascii="Arial" w:hAnsi="Arial" w:cs="Arial"/>
          <w:sz w:val="22"/>
          <w:szCs w:val="22"/>
          <w:lang w:eastAsia="en-US"/>
        </w:rPr>
        <w:t xml:space="preserve">– </w:t>
      </w:r>
    </w:p>
    <w:p w14:paraId="589A2B08" w14:textId="77777777" w:rsidR="00A27885" w:rsidRDefault="00A27885" w:rsidP="00A27885">
      <w:pPr>
        <w:pStyle w:val="Bezodstpw"/>
        <w:rPr>
          <w:rFonts w:ascii="Arial" w:hAnsi="Arial" w:cs="Arial"/>
          <w:sz w:val="22"/>
          <w:szCs w:val="22"/>
          <w:lang w:eastAsia="en-US"/>
        </w:rPr>
      </w:pPr>
      <w:r w:rsidRPr="00AB623B">
        <w:rPr>
          <w:rFonts w:ascii="Arial" w:hAnsi="Arial" w:cs="Arial"/>
          <w:sz w:val="22"/>
          <w:szCs w:val="22"/>
          <w:lang w:eastAsia="en-US"/>
        </w:rPr>
        <w:t>Wykonawca przedkłada Zamawiającemu wykaz personelu</w:t>
      </w:r>
      <w:r>
        <w:rPr>
          <w:rFonts w:ascii="Arial" w:hAnsi="Arial" w:cs="Arial"/>
          <w:sz w:val="22"/>
          <w:szCs w:val="22"/>
          <w:lang w:eastAsia="en-US"/>
        </w:rPr>
        <w:t xml:space="preserve"> zatrudnionego w stosunku pracy</w:t>
      </w:r>
      <w:r w:rsidRPr="00AB623B">
        <w:rPr>
          <w:rFonts w:ascii="Arial" w:hAnsi="Arial" w:cs="Arial"/>
          <w:sz w:val="22"/>
          <w:szCs w:val="22"/>
          <w:lang w:eastAsia="en-US"/>
        </w:rPr>
        <w:t>, który realizuje przedmiot umowy i dla którego ma zastosowanie zmiana</w:t>
      </w:r>
      <w:r>
        <w:rPr>
          <w:rFonts w:ascii="Arial" w:hAnsi="Arial" w:cs="Arial"/>
          <w:sz w:val="22"/>
          <w:szCs w:val="22"/>
          <w:lang w:eastAsia="en-US"/>
        </w:rPr>
        <w:t xml:space="preserve">, o której mowa w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ppkt.b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) oraz c) </w:t>
      </w:r>
      <w:r w:rsidRPr="00AB623B">
        <w:rPr>
          <w:rFonts w:ascii="Arial" w:hAnsi="Arial" w:cs="Arial"/>
          <w:sz w:val="22"/>
          <w:szCs w:val="22"/>
          <w:lang w:eastAsia="en-US"/>
        </w:rPr>
        <w:t xml:space="preserve"> wraz z kalkulacją kosztów wynikającą z przedmiotowej zmiany, które mają bezpośredni wpływ na zaoferowaną cenę jednostkową, jeżeli zmiany te będą miały wpływ na koszty wykonania umowy przewozowej </w:t>
      </w:r>
      <w:r>
        <w:rPr>
          <w:rFonts w:ascii="Arial" w:hAnsi="Arial" w:cs="Arial"/>
          <w:sz w:val="22"/>
          <w:szCs w:val="22"/>
          <w:lang w:eastAsia="en-US"/>
        </w:rPr>
        <w:t xml:space="preserve">przez Wykonawcę. </w:t>
      </w:r>
      <w:r w:rsidRPr="00AB623B">
        <w:rPr>
          <w:rFonts w:ascii="Arial" w:hAnsi="Arial" w:cs="Arial"/>
          <w:sz w:val="22"/>
          <w:szCs w:val="22"/>
          <w:lang w:eastAsia="en-US"/>
        </w:rPr>
        <w:t xml:space="preserve"> Obowiązek wykazania tego wpływu spoczywa na </w:t>
      </w:r>
      <w:r>
        <w:rPr>
          <w:rFonts w:ascii="Arial" w:hAnsi="Arial" w:cs="Arial"/>
          <w:sz w:val="22"/>
          <w:szCs w:val="22"/>
          <w:lang w:eastAsia="en-US"/>
        </w:rPr>
        <w:t>Wykonawcy.</w:t>
      </w:r>
    </w:p>
    <w:p w14:paraId="0385A278" w14:textId="77777777" w:rsidR="00D51A0D" w:rsidRPr="00AB623B" w:rsidRDefault="00D51A0D" w:rsidP="00D51A0D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090A1FAB" w14:textId="3DC9F6D4" w:rsidR="00AB623B" w:rsidRPr="00D51A0D" w:rsidRDefault="00AB623B" w:rsidP="00CC7DDD">
      <w:pPr>
        <w:pStyle w:val="Bezodstpw"/>
        <w:numPr>
          <w:ilvl w:val="0"/>
          <w:numId w:val="22"/>
        </w:numPr>
        <w:rPr>
          <w:rFonts w:ascii="Arial" w:hAnsi="Arial" w:cs="Arial"/>
          <w:strike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Zmiany, o których mowa w ust. 1 będą wprowadzane do umowy na pisemny, uzasadniony </w:t>
      </w:r>
      <w:r w:rsidRPr="00EA0615">
        <w:rPr>
          <w:rFonts w:ascii="Arial" w:hAnsi="Arial" w:cs="Arial"/>
          <w:sz w:val="22"/>
          <w:szCs w:val="22"/>
          <w:lang w:eastAsia="en-US"/>
        </w:rPr>
        <w:br/>
        <w:t>i należycie udokumentowany wniosek Wykonawcy. Niezależnie od obowiązku załączenia do wniosku szczegółowej kalkulacji kosztów, o której mowa powyżej, Wykonawca zobowiązany jest wykazać 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</w:t>
      </w:r>
      <w:r w:rsidR="00805EEF">
        <w:rPr>
          <w:rFonts w:ascii="Arial" w:hAnsi="Arial" w:cs="Arial"/>
          <w:sz w:val="22"/>
          <w:szCs w:val="22"/>
          <w:lang w:eastAsia="en-US"/>
        </w:rPr>
        <w:t>.</w:t>
      </w:r>
    </w:p>
    <w:p w14:paraId="646D9DA3" w14:textId="06070FFE" w:rsidR="00AB623B" w:rsidRPr="00EA0615" w:rsidRDefault="00AB623B" w:rsidP="00CC7DDD">
      <w:pPr>
        <w:pStyle w:val="Bezodstpw"/>
        <w:numPr>
          <w:ilvl w:val="0"/>
          <w:numId w:val="22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Wykonawca obowiązany jest przedstawić na każde żądanie Zamawiającego wszelkich informacji, danych, wyliczeń oraz stosownych dowodów potwierdzających zasadność żądania</w:t>
      </w:r>
      <w:r w:rsidR="002A6982">
        <w:rPr>
          <w:rFonts w:ascii="Arial" w:hAnsi="Arial" w:cs="Arial"/>
          <w:sz w:val="22"/>
          <w:szCs w:val="22"/>
          <w:lang w:eastAsia="en-US"/>
        </w:rPr>
        <w:t xml:space="preserve"> zmiany wysokości wynagrodzenia 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 Wykonawcy.</w:t>
      </w:r>
    </w:p>
    <w:p w14:paraId="5C457119" w14:textId="6798041F" w:rsidR="00AB623B" w:rsidRPr="00EA0615" w:rsidRDefault="00AB623B" w:rsidP="00CC7DDD">
      <w:pPr>
        <w:pStyle w:val="Bezodstpw"/>
        <w:numPr>
          <w:ilvl w:val="0"/>
          <w:numId w:val="22"/>
        </w:numPr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Wszelkie zmiany i uzupełnienia niniejszej umowy będą wprowadzane pisemnie w formie aneksu pod rygorem nieważności.</w:t>
      </w:r>
    </w:p>
    <w:p w14:paraId="7C4B3092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078252AC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2DAA43F6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7</w:t>
      </w:r>
    </w:p>
    <w:p w14:paraId="77FE0609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673A8705" w14:textId="3F799CEE" w:rsidR="00B328D5" w:rsidRPr="00EA0615" w:rsidRDefault="00B328D5" w:rsidP="00CC7DDD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Przewoźnik w autobusach obsługujący linie będzie prowadził sprzedaż biletów z urządzeń systemu Elektronicznej Karty Miejskiej zgodnie z obowiązującą taryfą.</w:t>
      </w:r>
    </w:p>
    <w:p w14:paraId="4B5ABF7B" w14:textId="32BB42DA" w:rsidR="00B328D5" w:rsidRPr="00EA0615" w:rsidRDefault="00B328D5" w:rsidP="00CC7DDD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Utarg z dokonanej sprzedaży przekazywany będzie na bieżąco na konto Zamawiającego.</w:t>
      </w:r>
    </w:p>
    <w:p w14:paraId="7370A467" w14:textId="0D44A2E5" w:rsidR="00B328D5" w:rsidRPr="00EA0615" w:rsidRDefault="00B328D5" w:rsidP="00CC7DDD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Po zakończonym miesiącu zgodnie z uzgodnionym zestawieniem miesięcznych wpłat, Wykonawcy wypłacana będzie prowizja  w wys</w:t>
      </w:r>
      <w:r w:rsidR="00AB623B">
        <w:rPr>
          <w:rFonts w:ascii="Arial" w:hAnsi="Arial" w:cs="Arial"/>
          <w:sz w:val="22"/>
          <w:szCs w:val="22"/>
          <w:lang w:eastAsia="en-US"/>
        </w:rPr>
        <w:t xml:space="preserve">okości </w:t>
      </w:r>
      <w:r w:rsidRPr="00EA0615">
        <w:rPr>
          <w:rFonts w:ascii="Arial" w:hAnsi="Arial" w:cs="Arial"/>
          <w:sz w:val="22"/>
          <w:szCs w:val="22"/>
          <w:lang w:eastAsia="en-US"/>
        </w:rPr>
        <w:t>10%  liczona od wartości netto dokonanych wpłat. Wypłata prowizji nastąpi zgodnie z otrzymaną faktura VAT, płatną w terminie 14 dni od daty otrzymania.</w:t>
      </w:r>
    </w:p>
    <w:p w14:paraId="435FF1A3" w14:textId="6C8EFDED" w:rsidR="00B328D5" w:rsidRPr="00EA0615" w:rsidRDefault="00B328D5" w:rsidP="00CC7DDD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Z chwilą uruchomienia Zamawiający udostępni Przewoźnikowi on-linowy system rozliczeń kierowców.</w:t>
      </w:r>
    </w:p>
    <w:p w14:paraId="52C5DB8C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0B8461D4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8</w:t>
      </w:r>
    </w:p>
    <w:p w14:paraId="70A9BEEE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3B0EA427" w14:textId="3B4965F5" w:rsidR="00B328D5" w:rsidRPr="00EA0615" w:rsidRDefault="00B328D5" w:rsidP="00CC7DDD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Płatność nastąpi na podstawie faktur, wystawianych za okres od 01 do 15 dnia danego miesiąca i od 16 do ostatniego dnia danego miesiąca.</w:t>
      </w:r>
    </w:p>
    <w:p w14:paraId="3BBC3107" w14:textId="08DA5707" w:rsidR="00B328D5" w:rsidRPr="00EA0615" w:rsidRDefault="00B328D5" w:rsidP="00CC7DDD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Podstawą fakturowania są raporty z wykonanych przewozów oraz raporty z Systemu </w:t>
      </w:r>
      <w:proofErr w:type="spellStart"/>
      <w:r w:rsidRPr="00EA0615">
        <w:rPr>
          <w:rFonts w:ascii="Arial" w:hAnsi="Arial" w:cs="Arial"/>
          <w:sz w:val="22"/>
          <w:szCs w:val="22"/>
          <w:lang w:eastAsia="en-US"/>
        </w:rPr>
        <w:t>eKarty</w:t>
      </w:r>
      <w:proofErr w:type="spellEnd"/>
      <w:r w:rsidRPr="00EA0615">
        <w:rPr>
          <w:rFonts w:ascii="Arial" w:hAnsi="Arial" w:cs="Arial"/>
          <w:sz w:val="22"/>
          <w:szCs w:val="22"/>
          <w:lang w:eastAsia="en-US"/>
        </w:rPr>
        <w:t>.</w:t>
      </w:r>
    </w:p>
    <w:p w14:paraId="3DB1B09C" w14:textId="63EF45EF" w:rsidR="00B328D5" w:rsidRPr="00EA0615" w:rsidRDefault="00B328D5" w:rsidP="00CC7DDD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Faktury płatne będą przelewem na konto Wykonawcy w terminie 7 dni od daty otrzymania prawidłowo wystawionej faktury.</w:t>
      </w:r>
    </w:p>
    <w:p w14:paraId="64D12D0E" w14:textId="513F47FE" w:rsidR="00B328D5" w:rsidRPr="00EA0615" w:rsidRDefault="00B328D5" w:rsidP="00CC7DDD">
      <w:pPr>
        <w:pStyle w:val="Bezodstpw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Wykonawca oświadcza, że jest płatnikiem podatku VAT i posiada nr identyfikacji podatkowej NIP ……………………</w:t>
      </w:r>
    </w:p>
    <w:p w14:paraId="47BA70DD" w14:textId="40EFDA62" w:rsidR="00B328D5" w:rsidRDefault="00B328D5" w:rsidP="00CC7DD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623B">
        <w:rPr>
          <w:rFonts w:ascii="Arial" w:hAnsi="Arial" w:cs="Arial"/>
          <w:sz w:val="22"/>
          <w:szCs w:val="22"/>
        </w:rPr>
        <w:t>Faktury będą wystawiane na: Nabywca: Miasto Rybnik ul. Bolesława Chrobrego 2 44-200 Rybnik NIP: 642-001-07-58, Odbiorca: Zarząd Transportu Zbiorowego w Rybniku ul. Budowlanych 6 44-200 Rybnik.</w:t>
      </w:r>
    </w:p>
    <w:p w14:paraId="55950F0D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9</w:t>
      </w:r>
    </w:p>
    <w:p w14:paraId="526F5331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13D7671B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Upoważnieni pracownicy Zamawiającego mają prawo w każdym czasie do wglądu w dokumentację przewozową Wykonawcy w zakresie będącym przedmiotem umowy.</w:t>
      </w:r>
    </w:p>
    <w:p w14:paraId="499B244A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5FCC0E89" w14:textId="77777777" w:rsidR="00B328D5" w:rsidRPr="00EA0615" w:rsidRDefault="00B328D5" w:rsidP="00B328D5">
      <w:pPr>
        <w:ind w:left="709" w:hanging="709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10</w:t>
      </w:r>
    </w:p>
    <w:p w14:paraId="32568DF0" w14:textId="77777777" w:rsidR="00B328D5" w:rsidRPr="00EA0615" w:rsidRDefault="00B328D5" w:rsidP="00B328D5">
      <w:pPr>
        <w:ind w:left="709" w:hanging="709"/>
        <w:rPr>
          <w:rFonts w:ascii="Arial" w:hAnsi="Arial" w:cs="Arial"/>
          <w:sz w:val="22"/>
          <w:szCs w:val="22"/>
          <w:lang w:eastAsia="en-US"/>
        </w:rPr>
      </w:pPr>
    </w:p>
    <w:p w14:paraId="3D9006CE" w14:textId="2B293434" w:rsidR="00B328D5" w:rsidRPr="00EA0615" w:rsidRDefault="00B328D5" w:rsidP="00CC7DDD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lastRenderedPageBreak/>
        <w:t>Wykonawca zobowiązuje się, że pracownicy świadczący czynności opisane w ust. 2 będą w okresie realizacji umowy zatrudnieni na podstawie umowy o pracę w rozumieniu przepisów ustawy z dnia 26 czerwca 1974 r. - Kodeks pracy.</w:t>
      </w:r>
    </w:p>
    <w:p w14:paraId="1BB8CE13" w14:textId="14B9D52D" w:rsidR="00B328D5" w:rsidRPr="00AB623B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B623B">
        <w:rPr>
          <w:rFonts w:ascii="Arial" w:hAnsi="Arial" w:cs="Arial"/>
          <w:sz w:val="22"/>
          <w:szCs w:val="22"/>
          <w:lang w:eastAsia="en-US"/>
        </w:rPr>
        <w:t>Czynności, które muszą być wykonywane przez pracowników Wykonawcy lub Podwykonawcy zatrudnionych na umowę o pracę</w:t>
      </w:r>
      <w:r w:rsidR="00AB623B" w:rsidRPr="00AB623B">
        <w:rPr>
          <w:rFonts w:ascii="Arial" w:hAnsi="Arial" w:cs="Arial"/>
          <w:sz w:val="22"/>
          <w:szCs w:val="22"/>
          <w:lang w:eastAsia="en-US"/>
        </w:rPr>
        <w:t>,</w:t>
      </w:r>
      <w:r w:rsidR="00AB623B">
        <w:rPr>
          <w:rFonts w:ascii="Arial" w:hAnsi="Arial" w:cs="Arial"/>
          <w:sz w:val="22"/>
          <w:szCs w:val="22"/>
          <w:lang w:eastAsia="en-US"/>
        </w:rPr>
        <w:t xml:space="preserve"> tj. </w:t>
      </w:r>
      <w:r w:rsidRPr="00AB623B">
        <w:rPr>
          <w:rFonts w:ascii="Arial" w:hAnsi="Arial" w:cs="Arial"/>
          <w:sz w:val="22"/>
          <w:szCs w:val="22"/>
          <w:lang w:eastAsia="en-US"/>
        </w:rPr>
        <w:t xml:space="preserve">kierowanie autobusem </w:t>
      </w:r>
      <w:r w:rsidR="00AB623B">
        <w:rPr>
          <w:rFonts w:ascii="Arial" w:hAnsi="Arial" w:cs="Arial"/>
          <w:sz w:val="22"/>
          <w:szCs w:val="22"/>
          <w:lang w:eastAsia="en-US"/>
        </w:rPr>
        <w:br/>
      </w:r>
      <w:r w:rsidRPr="00AB623B">
        <w:rPr>
          <w:rFonts w:ascii="Arial" w:hAnsi="Arial" w:cs="Arial"/>
          <w:sz w:val="22"/>
          <w:szCs w:val="22"/>
          <w:lang w:eastAsia="en-US"/>
        </w:rPr>
        <w:t xml:space="preserve">w ramach obsługi przewozów w transporcie zbiorowym na liniach komunikacji miejskiej, organizowanych przez Zarząd Transportu Zbiorowego w Rybniku minimum </w:t>
      </w:r>
      <w:r w:rsidR="00080D29">
        <w:rPr>
          <w:rFonts w:ascii="Arial" w:hAnsi="Arial" w:cs="Arial"/>
          <w:sz w:val="22"/>
          <w:szCs w:val="22"/>
          <w:lang w:eastAsia="en-US"/>
        </w:rPr>
        <w:t>dwudziestoma trzema</w:t>
      </w:r>
      <w:r w:rsidRPr="00AB623B">
        <w:rPr>
          <w:rFonts w:ascii="Arial" w:hAnsi="Arial" w:cs="Arial"/>
          <w:sz w:val="22"/>
          <w:szCs w:val="22"/>
          <w:lang w:eastAsia="en-US"/>
        </w:rPr>
        <w:t xml:space="preserve"> autobusami.</w:t>
      </w:r>
    </w:p>
    <w:p w14:paraId="1BC66D05" w14:textId="443ACC4D" w:rsidR="00B328D5" w:rsidRPr="00EA0615" w:rsidRDefault="00B328D5" w:rsidP="00CC7DDD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2651228C" w14:textId="61B202E1" w:rsidR="00B328D5" w:rsidRPr="00EA0615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żądania oświadczeń i dokumentów w zakresie potwierdzenia spełniania ww. wymogów i dokonywania ich oceny,</w:t>
      </w:r>
    </w:p>
    <w:p w14:paraId="11A72483" w14:textId="42FE4386" w:rsidR="00B328D5" w:rsidRPr="00EA0615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żądania wyjaśnień w przypadku wątpliwości w zakresie potwierdzenia spełniania ww. wymogów,</w:t>
      </w:r>
    </w:p>
    <w:p w14:paraId="54306C49" w14:textId="2F714AEA" w:rsidR="00B328D5" w:rsidRPr="00EA0615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przeprowadzania kontroli na miejscu wykonywania świadczenia.</w:t>
      </w:r>
    </w:p>
    <w:p w14:paraId="60B71D49" w14:textId="2853C7AE" w:rsidR="00B328D5" w:rsidRPr="00EA0615" w:rsidRDefault="00B328D5" w:rsidP="00CC7DDD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6BEB6185" w14:textId="31201B6E" w:rsidR="00B328D5" w:rsidRPr="00EA0615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00909A7" w14:textId="37C90DCC" w:rsidR="00B328D5" w:rsidRPr="00EA0615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przepisami. Imię i nazwisko pracownika nie podlega </w:t>
      </w:r>
      <w:proofErr w:type="spellStart"/>
      <w:r w:rsidRPr="00EA0615">
        <w:rPr>
          <w:rFonts w:ascii="Arial" w:hAnsi="Arial" w:cs="Arial"/>
          <w:sz w:val="22"/>
          <w:szCs w:val="22"/>
          <w:lang w:eastAsia="en-US"/>
        </w:rPr>
        <w:t>anonimizacji</w:t>
      </w:r>
      <w:proofErr w:type="spellEnd"/>
      <w:r w:rsidRPr="00EA0615">
        <w:rPr>
          <w:rFonts w:ascii="Arial" w:hAnsi="Arial" w:cs="Arial"/>
          <w:sz w:val="22"/>
          <w:szCs w:val="22"/>
          <w:lang w:eastAsia="en-US"/>
        </w:rPr>
        <w:t>. Informacje takie jak: data zawarcia umowy, rodzaj umowy o pracę i wymiar etatu powinny być możliwe do zidentyfikowania;</w:t>
      </w:r>
    </w:p>
    <w:p w14:paraId="35C41985" w14:textId="372325D9" w:rsidR="00B328D5" w:rsidRPr="00EA0615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zaświadczenie właściwego oddziału ZUS, potwierdzające opłacanie przez Wykonawcę lub Podwykonawcę składek na ubezpieczenia społeczne i zdrowotne z tytułu zatrudnienia </w:t>
      </w:r>
      <w:r w:rsidRPr="00EA0615">
        <w:rPr>
          <w:rFonts w:ascii="Arial" w:hAnsi="Arial" w:cs="Arial"/>
          <w:sz w:val="22"/>
          <w:szCs w:val="22"/>
          <w:lang w:eastAsia="en-US"/>
        </w:rPr>
        <w:br/>
        <w:t>na podstawie umów o pracę za ostatni okres rozliczeniowy;</w:t>
      </w:r>
    </w:p>
    <w:p w14:paraId="3F13D297" w14:textId="5A6FCE65" w:rsidR="00B328D5" w:rsidRPr="00EA0615" w:rsidRDefault="00B328D5" w:rsidP="00CC7DDD">
      <w:pPr>
        <w:pStyle w:val="Bezodstpw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obowiązującymi przepisami. Imię i nazwisko pracownika nie podlega </w:t>
      </w:r>
      <w:proofErr w:type="spellStart"/>
      <w:r w:rsidRPr="00EA0615">
        <w:rPr>
          <w:rFonts w:ascii="Arial" w:hAnsi="Arial" w:cs="Arial"/>
          <w:sz w:val="22"/>
          <w:szCs w:val="22"/>
          <w:lang w:eastAsia="en-US"/>
        </w:rPr>
        <w:t>anonimizacji</w:t>
      </w:r>
      <w:proofErr w:type="spellEnd"/>
      <w:r w:rsidRPr="00EA0615">
        <w:rPr>
          <w:rFonts w:ascii="Arial" w:hAnsi="Arial" w:cs="Arial"/>
          <w:sz w:val="22"/>
          <w:szCs w:val="22"/>
          <w:lang w:eastAsia="en-US"/>
        </w:rPr>
        <w:t>.</w:t>
      </w:r>
    </w:p>
    <w:p w14:paraId="7682CB6F" w14:textId="0E4DED5C" w:rsidR="00B328D5" w:rsidRPr="00EA0615" w:rsidRDefault="00B328D5" w:rsidP="00CC7DDD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12C366B3" w14:textId="5E978EC7" w:rsidR="00B328D5" w:rsidRPr="00EA0615" w:rsidRDefault="00B328D5" w:rsidP="00CC7DDD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D47A0CA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F05553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11</w:t>
      </w:r>
    </w:p>
    <w:p w14:paraId="72063960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D40B30" w14:textId="31F15245" w:rsidR="00B328D5" w:rsidRPr="00EA0615" w:rsidRDefault="00B328D5" w:rsidP="00CC7DDD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Wykonawca zapłaci Zamawiającemu karę umowną:</w:t>
      </w:r>
    </w:p>
    <w:p w14:paraId="28BE1F42" w14:textId="130CF8F9" w:rsidR="00B328D5" w:rsidRDefault="00B328D5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15-to krotność ceny wozokilometra za każdorazowy stwierdzony i udokumentowany: brak oznaczeń (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 xml:space="preserve">dotyczący przynajmniej jednej z </w:t>
      </w:r>
      <w:r w:rsidRPr="00EA0615">
        <w:rPr>
          <w:rFonts w:ascii="Arial" w:hAnsi="Arial" w:cs="Arial"/>
          <w:sz w:val="22"/>
          <w:szCs w:val="22"/>
          <w:lang w:eastAsia="en-US"/>
        </w:rPr>
        <w:t>tablic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 xml:space="preserve"> informacji pasażerskiej</w:t>
      </w:r>
      <w:r w:rsidRPr="00EA0615">
        <w:rPr>
          <w:rFonts w:ascii="Arial" w:hAnsi="Arial" w:cs="Arial"/>
          <w:sz w:val="22"/>
          <w:szCs w:val="22"/>
          <w:lang w:eastAsia="en-US"/>
        </w:rPr>
        <w:t>) lub oznaczenie nieuzgodnione z Zamawiającym, za uszkodzone elementy wyposażenia autobusu zagrażające bezpieczeństwu podróżnych, rażące zabrudzenia karoserii lub wnętrza autobusu, brak: oświetlenia, ogrzewania, klimatyzacji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 xml:space="preserve"> (utrzymania we wnętrzu temperatury nie przekraczającej 25 stopni Celsjusza mierzonej urządzeniem bezdotykowym na wysokości 1,5 metra od poziomu podłogi w okolicy komory silnika w autobusach typu MAXI i MEGA oraz w centralnej części przedziału pasażerskiego dla autobusów typu MIDI))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, niezatrzymanie się na planowanym przystanku, brak w określonym terminie raportu za dzień poprzedni lub dni wolne od pracy z realizacji zadnia, nieczynny więcej niż jeden czytnik kart, spożywanie przez kierowcę posiłków podczas jazdy lub palenie </w:t>
      </w:r>
      <w:r w:rsidR="003032E7">
        <w:rPr>
          <w:rFonts w:ascii="Arial" w:hAnsi="Arial" w:cs="Arial"/>
          <w:sz w:val="22"/>
          <w:szCs w:val="22"/>
          <w:lang w:eastAsia="en-US"/>
        </w:rPr>
        <w:t>wyrobów tytoniowych lub e-papierosów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, brak informacji opisanej w </w:t>
      </w:r>
      <w:r w:rsidRPr="00723A71">
        <w:rPr>
          <w:rFonts w:ascii="Arial" w:hAnsi="Arial" w:cs="Arial"/>
          <w:sz w:val="22"/>
          <w:szCs w:val="22"/>
          <w:lang w:eastAsia="en-US"/>
        </w:rPr>
        <w:t xml:space="preserve">§ 2 ust. </w:t>
      </w:r>
      <w:r w:rsidR="00723A71">
        <w:rPr>
          <w:rFonts w:ascii="Arial" w:hAnsi="Arial" w:cs="Arial"/>
          <w:sz w:val="22"/>
          <w:szCs w:val="22"/>
          <w:lang w:eastAsia="en-US"/>
        </w:rPr>
        <w:t>2</w:t>
      </w:r>
      <w:r w:rsidR="00080D29">
        <w:rPr>
          <w:rFonts w:ascii="Arial" w:hAnsi="Arial" w:cs="Arial"/>
          <w:sz w:val="22"/>
          <w:szCs w:val="22"/>
          <w:lang w:eastAsia="en-US"/>
        </w:rPr>
        <w:t>1</w:t>
      </w:r>
      <w:r w:rsidR="00AB623B">
        <w:rPr>
          <w:rFonts w:ascii="Arial" w:hAnsi="Arial" w:cs="Arial"/>
          <w:sz w:val="22"/>
          <w:szCs w:val="22"/>
          <w:lang w:eastAsia="en-US"/>
        </w:rPr>
        <w:t>;</w:t>
      </w:r>
      <w:r w:rsidR="00B41FDA" w:rsidRPr="00B41FDA">
        <w:t xml:space="preserve"> </w:t>
      </w:r>
      <w:r w:rsidR="00B41FDA" w:rsidRPr="00B41FDA">
        <w:rPr>
          <w:rFonts w:ascii="Arial" w:hAnsi="Arial" w:cs="Arial"/>
          <w:sz w:val="22"/>
          <w:szCs w:val="22"/>
          <w:lang w:eastAsia="en-US"/>
        </w:rPr>
        <w:t xml:space="preserve">bezprzewodowy dostęp do </w:t>
      </w:r>
      <w:proofErr w:type="spellStart"/>
      <w:r w:rsidR="00B41FDA" w:rsidRPr="00B41FDA">
        <w:rPr>
          <w:rFonts w:ascii="Arial" w:hAnsi="Arial" w:cs="Arial"/>
          <w:sz w:val="22"/>
          <w:szCs w:val="22"/>
          <w:lang w:eastAsia="en-US"/>
        </w:rPr>
        <w:t>internetu</w:t>
      </w:r>
      <w:proofErr w:type="spellEnd"/>
      <w:r w:rsidR="00B41FDA" w:rsidRPr="00B41FDA">
        <w:rPr>
          <w:rFonts w:ascii="Arial" w:hAnsi="Arial" w:cs="Arial"/>
          <w:sz w:val="22"/>
          <w:szCs w:val="22"/>
          <w:lang w:eastAsia="en-US"/>
        </w:rPr>
        <w:t xml:space="preserve"> o prędkości transferu danych mniejszej niż 20 MB/s</w:t>
      </w:r>
      <w:r w:rsidR="00B41FDA">
        <w:rPr>
          <w:rFonts w:ascii="Arial" w:hAnsi="Arial" w:cs="Arial"/>
          <w:sz w:val="22"/>
          <w:szCs w:val="22"/>
          <w:lang w:eastAsia="en-US"/>
        </w:rPr>
        <w:t xml:space="preserve"> stwierdzony na podstawie dowolnego testu prędkości online (np. </w:t>
      </w:r>
      <w:proofErr w:type="spellStart"/>
      <w:r w:rsidR="00B41FDA">
        <w:rPr>
          <w:rFonts w:ascii="Arial" w:hAnsi="Arial" w:cs="Arial"/>
          <w:sz w:val="22"/>
          <w:szCs w:val="22"/>
          <w:lang w:eastAsia="en-US"/>
        </w:rPr>
        <w:t>Speedtest</w:t>
      </w:r>
      <w:proofErr w:type="spellEnd"/>
      <w:r w:rsidR="00B41FDA">
        <w:rPr>
          <w:rFonts w:ascii="Arial" w:hAnsi="Arial" w:cs="Arial"/>
          <w:sz w:val="22"/>
          <w:szCs w:val="22"/>
          <w:lang w:eastAsia="en-US"/>
        </w:rPr>
        <w:t>) przez urządzenie mobilne pracownika ZTZ</w:t>
      </w:r>
      <w:r w:rsidR="00B41FDA" w:rsidRPr="00B41FDA">
        <w:rPr>
          <w:rFonts w:ascii="Arial" w:hAnsi="Arial" w:cs="Arial"/>
          <w:sz w:val="22"/>
          <w:szCs w:val="22"/>
          <w:lang w:eastAsia="en-US"/>
        </w:rPr>
        <w:t>.</w:t>
      </w:r>
    </w:p>
    <w:p w14:paraId="1772E1AC" w14:textId="197B7CF8" w:rsidR="00B41FDA" w:rsidRPr="00EA0615" w:rsidRDefault="00B41FDA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15-to krotność ceny wozokilometra za stwierdzony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i udokumentowany: brak u kierowcy określonego ubioru, brak informacji opisanej w </w:t>
      </w:r>
      <w:r w:rsidRPr="00723A71">
        <w:rPr>
          <w:rFonts w:ascii="Arial" w:hAnsi="Arial" w:cs="Arial"/>
          <w:sz w:val="22"/>
          <w:szCs w:val="22"/>
          <w:lang w:eastAsia="en-US"/>
        </w:rPr>
        <w:t xml:space="preserve">§ 2 ust. </w:t>
      </w:r>
      <w:r>
        <w:rPr>
          <w:rFonts w:ascii="Arial" w:hAnsi="Arial" w:cs="Arial"/>
          <w:sz w:val="22"/>
          <w:szCs w:val="22"/>
          <w:lang w:eastAsia="en-US"/>
        </w:rPr>
        <w:t>20;</w:t>
      </w:r>
      <w:r w:rsidRPr="00B41FDA">
        <w:rPr>
          <w:rFonts w:ascii="Arial" w:hAnsi="Arial" w:cs="Arial"/>
          <w:sz w:val="22"/>
          <w:szCs w:val="22"/>
          <w:lang w:eastAsia="en-US"/>
        </w:rPr>
        <w:t xml:space="preserve"> kara będzie ograniczona do jednej na dobę dla tego samego kierowcy;</w:t>
      </w:r>
    </w:p>
    <w:p w14:paraId="20C1F355" w14:textId="695CD36D" w:rsidR="00B328D5" w:rsidRPr="00EA0615" w:rsidRDefault="00B328D5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15-to krotność ceny wozokilometra za każdorazowe: nieuzasadnione opóźnienie od 3-5 min, za każdą minutę przyśpieszenia wyjazdu z przystanku, za każdorazową obsługę kursu autobusem</w:t>
      </w:r>
      <w:r w:rsidR="00AB623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0615">
        <w:rPr>
          <w:rFonts w:ascii="Arial" w:hAnsi="Arial" w:cs="Arial"/>
          <w:sz w:val="22"/>
          <w:szCs w:val="22"/>
          <w:lang w:eastAsia="en-US"/>
        </w:rPr>
        <w:t xml:space="preserve">o parametrach innych niż określony w </w:t>
      </w:r>
      <w:r w:rsidR="00AB623B">
        <w:rPr>
          <w:rFonts w:ascii="Arial" w:hAnsi="Arial" w:cs="Arial"/>
          <w:sz w:val="22"/>
          <w:szCs w:val="22"/>
          <w:lang w:eastAsia="en-US"/>
        </w:rPr>
        <w:t>załącznika nr 1a, 1b i 1c do SWZ oraz w ofercie przetargowej;</w:t>
      </w:r>
    </w:p>
    <w:p w14:paraId="4BA0BAE0" w14:textId="4C2AC3DB" w:rsidR="00B328D5" w:rsidRPr="00EA0615" w:rsidRDefault="00B328D5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100-tu krotność ceny wozokilometra za każdorazowy: brak wpisów w karcie lub odmowy jej okazania, zakończenie przewozu przed końcem kursów, sprzedaż biletów nieważnych lub pobranie opłaty bez wydania biletu, odmowę sprzedaży biletu, niewywiązanie z innych obowiązków wynikających z SWZ, kurs autobusem z reklamą zewnętrzną bez zgody Zamawiającego, niedostarczenie w określonym terminie zapisu z sytemu monitoringu wizyjnego, brak ustosunkowania się (odpowiedzi) na skargi i uwagi podróżnych dotyczące realizacji zadnia, za każdorazowe nieuzasadnione opóźnienie powyżej 5 minut, nie obsłużenie kursu</w:t>
      </w:r>
    </w:p>
    <w:p w14:paraId="702E09A6" w14:textId="1FA8991A" w:rsidR="00B328D5" w:rsidRPr="00EA0615" w:rsidRDefault="00B328D5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150-cio krotność ceny wozokilometra za każdorazowe: utrudnianie kontroli (niewykonywanie poleceń osób uprawnionych), nierespektowanie poleceń służb kontrolerskich Zamawiającego, </w:t>
      </w:r>
    </w:p>
    <w:p w14:paraId="3135232F" w14:textId="22064D8B" w:rsidR="00B328D5" w:rsidRPr="00EA0615" w:rsidRDefault="00B328D5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250-cio krotność ceny wozokilometra: za każdą rozbieżność pomiędzy dokumentacją dotyczącą wykonanego przewozu a stanem faktycznym, stwierdzoną raportem organów kontrolnych Zamawiającego, za każdy dzień opóźnienia w realizacji zadania od daty określonej w § 2 pkt. 2.6 Umowy.</w:t>
      </w:r>
    </w:p>
    <w:p w14:paraId="5E93A1E8" w14:textId="66D991D4" w:rsidR="00B328D5" w:rsidRPr="00EA0615" w:rsidRDefault="00B328D5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10-cio krotność średniego dziennego wynagrodzenia za odstąpienie od umowy. Do naliczenia kary zostanie przyjęte średnie dzienne wynagrodzenie za obsługę linii w miesiącu poprzedzającym odstąpienie od umowy.</w:t>
      </w:r>
    </w:p>
    <w:p w14:paraId="60B72755" w14:textId="26D44051" w:rsidR="00B328D5" w:rsidRPr="00EA0615" w:rsidRDefault="003032E7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Jedno- 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 xml:space="preserve">krotność średniego dziennego wynagrodzenia </w:t>
      </w:r>
      <w:r w:rsidR="00B328D5" w:rsidRPr="00EA0615">
        <w:rPr>
          <w:rFonts w:ascii="Arial" w:hAnsi="Arial" w:cs="Arial"/>
          <w:sz w:val="22"/>
          <w:szCs w:val="22"/>
          <w:lang w:eastAsia="en-US"/>
        </w:rPr>
        <w:t>w przypadku gdy kurs jest realizowany: z niewłączonym systemem poboru opłat, nieprawidłowym poborem opłat przez system (niezgodny z taryfą), nieprawidłową obsługą urządzeń systemu poboru opłat przez pracowników Wykonawcy,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 xml:space="preserve"> Do naliczenia kary zostanie przyjęte średnie dzienne wynagrodzenie za obsługę </w:t>
      </w:r>
      <w:r>
        <w:rPr>
          <w:rFonts w:ascii="Arial" w:hAnsi="Arial" w:cs="Arial"/>
          <w:sz w:val="22"/>
          <w:szCs w:val="22"/>
          <w:lang w:eastAsia="en-US"/>
        </w:rPr>
        <w:t xml:space="preserve">danej 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>linii</w:t>
      </w:r>
      <w:r>
        <w:rPr>
          <w:rFonts w:ascii="Arial" w:hAnsi="Arial" w:cs="Arial"/>
          <w:sz w:val="22"/>
          <w:szCs w:val="22"/>
          <w:lang w:eastAsia="en-US"/>
        </w:rPr>
        <w:t>, na której stwierdzono nieprawidłowości, w danym dniu</w:t>
      </w:r>
    </w:p>
    <w:p w14:paraId="6D6CD0DA" w14:textId="2D7CB6C7" w:rsidR="00B328D5" w:rsidRPr="00EA0615" w:rsidRDefault="00B328D5" w:rsidP="00CC7DDD">
      <w:pPr>
        <w:pStyle w:val="Bezodstpw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 przypadku gdy Wykonawca nie będzie realizował Umowy zgodnie z zadeklarowanymi w Ofercie kryteriami Zamawiający naliczy kary umowne:</w:t>
      </w:r>
    </w:p>
    <w:p w14:paraId="02952765" w14:textId="6B1B4E6D" w:rsidR="00B328D5" w:rsidRPr="00EA0615" w:rsidRDefault="007531AB" w:rsidP="00CC7DDD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przypadku</w:t>
      </w:r>
      <w:r w:rsidR="00B328D5" w:rsidRPr="00EA0615">
        <w:rPr>
          <w:rFonts w:ascii="Arial" w:hAnsi="Arial" w:cs="Arial"/>
          <w:sz w:val="22"/>
          <w:szCs w:val="22"/>
          <w:lang w:eastAsia="en-US"/>
        </w:rPr>
        <w:t xml:space="preserve"> nierealizowani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="00B328D5" w:rsidRPr="00EA0615">
        <w:rPr>
          <w:rFonts w:ascii="Arial" w:hAnsi="Arial" w:cs="Arial"/>
          <w:sz w:val="22"/>
          <w:szCs w:val="22"/>
          <w:lang w:eastAsia="en-US"/>
        </w:rPr>
        <w:t xml:space="preserve"> zadania od dnia 01.0</w:t>
      </w:r>
      <w:r w:rsidR="00723A71">
        <w:rPr>
          <w:rFonts w:ascii="Arial" w:hAnsi="Arial" w:cs="Arial"/>
          <w:sz w:val="22"/>
          <w:szCs w:val="22"/>
          <w:lang w:eastAsia="en-US"/>
        </w:rPr>
        <w:t>7</w:t>
      </w:r>
      <w:r w:rsidR="00B328D5" w:rsidRPr="00EA0615">
        <w:rPr>
          <w:rFonts w:ascii="Arial" w:hAnsi="Arial" w:cs="Arial"/>
          <w:sz w:val="22"/>
          <w:szCs w:val="22"/>
          <w:lang w:eastAsia="en-US"/>
        </w:rPr>
        <w:t>.202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>2</w:t>
      </w:r>
      <w:r w:rsidR="00B328D5" w:rsidRPr="00EA0615">
        <w:rPr>
          <w:rFonts w:ascii="Arial" w:hAnsi="Arial" w:cs="Arial"/>
          <w:sz w:val="22"/>
          <w:szCs w:val="22"/>
          <w:lang w:eastAsia="en-US"/>
        </w:rPr>
        <w:t xml:space="preserve"> r. minimalną ilością autobusów tj. 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>dwudziestoma trzema</w:t>
      </w:r>
      <w:r w:rsidR="00B328D5" w:rsidRPr="00EA0615">
        <w:rPr>
          <w:rFonts w:ascii="Arial" w:hAnsi="Arial" w:cs="Arial"/>
          <w:sz w:val="22"/>
          <w:szCs w:val="22"/>
          <w:lang w:eastAsia="en-US"/>
        </w:rPr>
        <w:t xml:space="preserve"> sztukami spełniającymi wym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 xml:space="preserve">ogi opisane w </w:t>
      </w:r>
      <w:r w:rsidR="00B328D5" w:rsidRPr="00EA06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B623B">
        <w:rPr>
          <w:rFonts w:ascii="Arial" w:hAnsi="Arial" w:cs="Arial"/>
          <w:sz w:val="22"/>
          <w:szCs w:val="22"/>
          <w:lang w:eastAsia="en-US"/>
        </w:rPr>
        <w:t>załącznikach nr 1a, 1b i 1c do SWZ oraz w ofercie przetargowej</w:t>
      </w:r>
      <w:r w:rsidR="000040EA" w:rsidRPr="00EA06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95BB2" w:rsidRPr="00EA0615">
        <w:rPr>
          <w:rFonts w:ascii="Arial" w:hAnsi="Arial" w:cs="Arial"/>
          <w:sz w:val="22"/>
          <w:szCs w:val="22"/>
          <w:lang w:eastAsia="en-US"/>
        </w:rPr>
        <w:t>Zamawiający zastrzega sobie prawo do odstąpienia od umowy.</w:t>
      </w:r>
    </w:p>
    <w:p w14:paraId="2F150C42" w14:textId="247CC616" w:rsidR="00B328D5" w:rsidRPr="00EA0615" w:rsidRDefault="00B328D5" w:rsidP="00CC7DDD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Maksymalna wysokość kar umownych wynikających z niniejszej umowy nie może przekraczać 40% wartości wynagrodzenia brutto</w:t>
      </w:r>
      <w:r w:rsidR="00642C6E" w:rsidRPr="00EA0615">
        <w:rPr>
          <w:rFonts w:ascii="Arial" w:hAnsi="Arial" w:cs="Arial"/>
          <w:sz w:val="22"/>
          <w:szCs w:val="22"/>
          <w:lang w:eastAsia="en-US"/>
        </w:rPr>
        <w:t xml:space="preserve"> za całość </w:t>
      </w:r>
      <w:r w:rsidR="00395BB2" w:rsidRPr="00EA0615">
        <w:rPr>
          <w:rFonts w:ascii="Arial" w:hAnsi="Arial" w:cs="Arial"/>
          <w:sz w:val="22"/>
          <w:szCs w:val="22"/>
          <w:lang w:eastAsia="en-US"/>
        </w:rPr>
        <w:t>zamówienia</w:t>
      </w:r>
      <w:r w:rsidRPr="00EA0615">
        <w:rPr>
          <w:rFonts w:ascii="Arial" w:hAnsi="Arial" w:cs="Arial"/>
          <w:sz w:val="22"/>
          <w:szCs w:val="22"/>
          <w:lang w:eastAsia="en-US"/>
        </w:rPr>
        <w:t>.</w:t>
      </w:r>
    </w:p>
    <w:p w14:paraId="55840D27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F98575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12</w:t>
      </w:r>
    </w:p>
    <w:p w14:paraId="1081AFC0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400ED9" w14:textId="7A664848" w:rsidR="00B328D5" w:rsidRPr="00EA0615" w:rsidRDefault="00B328D5" w:rsidP="00CC7DDD">
      <w:pPr>
        <w:pStyle w:val="Bezodstpw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1.Zakazuje się istotnych zmian postanowień zawartej umowy w stosunku do treści oferty, </w:t>
      </w:r>
      <w:r w:rsidRPr="00EA0615">
        <w:rPr>
          <w:rFonts w:ascii="Arial" w:hAnsi="Arial" w:cs="Arial"/>
          <w:sz w:val="22"/>
          <w:szCs w:val="22"/>
          <w:lang w:eastAsia="en-US"/>
        </w:rPr>
        <w:br/>
        <w:t>na podstawie której dokonano wyboru Wykonawcy, chyba że Zamawiający przewidział możliwość dokonania takiej zmiany w ogłoszeniu o zamówieniu lub w specyfikacji warunków zamówienia oraz określił warunki takiej zmiany</w:t>
      </w:r>
      <w:r w:rsidR="00A0448E">
        <w:rPr>
          <w:rFonts w:ascii="Arial" w:hAnsi="Arial" w:cs="Arial"/>
          <w:sz w:val="22"/>
          <w:szCs w:val="22"/>
          <w:lang w:eastAsia="en-US"/>
        </w:rPr>
        <w:t xml:space="preserve"> zgodnie z art. 455 ust.1 pkt.1 </w:t>
      </w:r>
      <w:proofErr w:type="spellStart"/>
      <w:r w:rsidR="00A0448E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A0448E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66867A37" w14:textId="61596CD2" w:rsidR="00B328D5" w:rsidRPr="00EA0615" w:rsidRDefault="00B328D5" w:rsidP="00CC7DDD">
      <w:pPr>
        <w:pStyle w:val="Bezodstpw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Zmiana umowy dokonana z naruszeniem ust. 1 podlega unieważnieniu.</w:t>
      </w:r>
    </w:p>
    <w:p w14:paraId="500B7296" w14:textId="1B6AFE90" w:rsidR="00B328D5" w:rsidRPr="00EA0615" w:rsidRDefault="00B328D5" w:rsidP="00CC7DDD">
      <w:pPr>
        <w:pStyle w:val="Bezodstpw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Wierzytelność wynikająca z niniejszej umowy nie może być przedmiotem cesji na rzecz osób trzecich bez zgody Zamawiającego.</w:t>
      </w:r>
    </w:p>
    <w:p w14:paraId="6237BFD4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FC711F8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13</w:t>
      </w:r>
    </w:p>
    <w:p w14:paraId="6309046C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FB9F50" w14:textId="738320E7" w:rsidR="00B328D5" w:rsidRPr="00EA0615" w:rsidRDefault="00B328D5" w:rsidP="00CC7DDD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Zamawiający zastrzega sobie prawo do natychmiastowego rozwiązania umowy w przypadku:</w:t>
      </w:r>
    </w:p>
    <w:p w14:paraId="2F1BB879" w14:textId="3EB06553" w:rsidR="00B328D5" w:rsidRPr="00EA0615" w:rsidRDefault="00B328D5" w:rsidP="00CC7DDD">
      <w:pPr>
        <w:pStyle w:val="Bezodstpw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wystąpienia w ciągu dwóch kolejnych dni więcej niż 15% niezrealizowanych wozokilometrów pracy dziennej, z winy Wykonawcy,</w:t>
      </w:r>
    </w:p>
    <w:p w14:paraId="5580CFE6" w14:textId="0254336F" w:rsidR="00B328D5" w:rsidRPr="00EA0615" w:rsidRDefault="00B328D5" w:rsidP="00CC7DDD">
      <w:pPr>
        <w:pStyle w:val="Bezodstpw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niższego niż 95% stopnia realizacji przewozów w skali jednego miesiąca z winy Wykonawcy.</w:t>
      </w:r>
    </w:p>
    <w:p w14:paraId="49B49182" w14:textId="5BF68908" w:rsidR="00B328D5" w:rsidRPr="00EA0615" w:rsidRDefault="00B328D5" w:rsidP="00CC7DDD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Zamawiający zastrzega sobie prawo do rozwiązania umowy z trzy miesięcznym okresem wypowiedzenia przypadającym na koniec miesiąca w przypadku ograniczenia liczby wykonywanych wozokilometrów do 70% planu w skali miesiąca.</w:t>
      </w:r>
    </w:p>
    <w:p w14:paraId="2F3EF1BC" w14:textId="3AA814DC" w:rsidR="00B328D5" w:rsidRPr="00EA0615" w:rsidRDefault="00B328D5" w:rsidP="00CC7DDD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Każda ze stron może rozwiązać umowę w trybie natychmiastowym, w przypadku rażącego naruszenia postanowień umowy.</w:t>
      </w:r>
    </w:p>
    <w:p w14:paraId="1CCC740B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A8C8D0E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14</w:t>
      </w:r>
    </w:p>
    <w:p w14:paraId="2D0C41BB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A426F23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Sprawy sporne mogące wyniknąć na tle realizacji niniejszej umowy, rozstrzygane będą przez sąd właściwy ze względu na siedzibę Zamawiającego. </w:t>
      </w:r>
    </w:p>
    <w:p w14:paraId="71AE6123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9D16A3C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15</w:t>
      </w:r>
    </w:p>
    <w:p w14:paraId="01E556A5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639990F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W sprawach nieuregulowanych niniejszą umową stosuje się przepisy Prawa Przewozowego, Kodeksu Cywilnego oraz Ustawy Prawo Zamówień Publicznych.</w:t>
      </w:r>
    </w:p>
    <w:p w14:paraId="7AB1B93A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F1BE2AE" w14:textId="77777777" w:rsidR="00B328D5" w:rsidRPr="00EA0615" w:rsidRDefault="00B328D5" w:rsidP="00B328D5">
      <w:pPr>
        <w:pStyle w:val="Bezodstpw"/>
        <w:jc w:val="center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>§ 16</w:t>
      </w:r>
    </w:p>
    <w:p w14:paraId="3BD3E362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AC70CF4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EA0615">
        <w:rPr>
          <w:rFonts w:ascii="Arial" w:hAnsi="Arial" w:cs="Arial"/>
          <w:sz w:val="22"/>
          <w:szCs w:val="22"/>
          <w:lang w:eastAsia="en-US"/>
        </w:rPr>
        <w:t xml:space="preserve">Umowę sporządzono w dwóch jednobrzmiących egzemplarzach, po jednym dla każdej </w:t>
      </w:r>
      <w:r w:rsidRPr="00EA0615">
        <w:rPr>
          <w:rFonts w:ascii="Arial" w:hAnsi="Arial" w:cs="Arial"/>
          <w:sz w:val="22"/>
          <w:szCs w:val="22"/>
          <w:lang w:eastAsia="en-US"/>
        </w:rPr>
        <w:br/>
        <w:t>z umawiających się stron.</w:t>
      </w:r>
    </w:p>
    <w:p w14:paraId="5148CB20" w14:textId="77777777" w:rsidR="00B328D5" w:rsidRPr="00EA0615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0A56656" w14:textId="77777777" w:rsidR="00B328D5" w:rsidRPr="00125152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53D7AC" w14:textId="77777777" w:rsidR="00B328D5" w:rsidRPr="00125152" w:rsidRDefault="00B328D5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>Załącznikami do umowy są:</w:t>
      </w:r>
    </w:p>
    <w:p w14:paraId="6F85A0A5" w14:textId="5017D680" w:rsidR="00B328D5" w:rsidRPr="00125152" w:rsidRDefault="00B328D5" w:rsidP="00CC7DDD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>Specyfikacja  warunków zamówienia.</w:t>
      </w:r>
    </w:p>
    <w:p w14:paraId="7470DEDD" w14:textId="380FBC55" w:rsidR="00B328D5" w:rsidRPr="00125152" w:rsidRDefault="00B328D5" w:rsidP="00CC7DDD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>Oferta.</w:t>
      </w:r>
    </w:p>
    <w:p w14:paraId="2922A71E" w14:textId="77C26AE6" w:rsidR="00B328D5" w:rsidRPr="00125152" w:rsidRDefault="00B328D5" w:rsidP="00CC7DDD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 xml:space="preserve">Załącznik T Potwierdzenie wymogów Specyfikacji  Warunków Zamówienia przetargu nieograniczonego ZTZ PN </w:t>
      </w:r>
      <w:r w:rsidR="00125152" w:rsidRPr="00125152">
        <w:rPr>
          <w:rFonts w:ascii="Arial" w:hAnsi="Arial" w:cs="Arial"/>
          <w:sz w:val="22"/>
          <w:szCs w:val="22"/>
          <w:lang w:eastAsia="en-US"/>
        </w:rPr>
        <w:t>…</w:t>
      </w:r>
      <w:r w:rsidRPr="00125152">
        <w:rPr>
          <w:rFonts w:ascii="Arial" w:hAnsi="Arial" w:cs="Arial"/>
          <w:sz w:val="22"/>
          <w:szCs w:val="22"/>
          <w:lang w:eastAsia="en-US"/>
        </w:rPr>
        <w:t>/2021.</w:t>
      </w:r>
    </w:p>
    <w:p w14:paraId="3171F3DB" w14:textId="221E69B6" w:rsidR="00B328D5" w:rsidRPr="00125152" w:rsidRDefault="00B328D5" w:rsidP="00CC7DDD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>Załącznik „P” – Umowa dwustronnego powierzenia przetwarzania danych osobowych.</w:t>
      </w:r>
    </w:p>
    <w:p w14:paraId="7BA4D6BF" w14:textId="03CA3FDD" w:rsidR="00B328D5" w:rsidRPr="00125152" w:rsidRDefault="00B328D5" w:rsidP="00CC7DDD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>Załącznik „R1” – Rozkład jazdy.</w:t>
      </w:r>
    </w:p>
    <w:p w14:paraId="57AAB5DB" w14:textId="0100C579" w:rsidR="00125152" w:rsidRPr="00125152" w:rsidRDefault="00125152" w:rsidP="00CC7DDD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>Załączniki „U” – Uzgodnienia:</w:t>
      </w:r>
    </w:p>
    <w:p w14:paraId="2FDDBBF6" w14:textId="3E89A46C" w:rsidR="00125152" w:rsidRDefault="00125152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759DBF" w14:textId="58319269" w:rsidR="00A35368" w:rsidRDefault="00A35368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0CAA0D0" w14:textId="7887F6CB" w:rsidR="00A35368" w:rsidRDefault="00A35368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13C289" w14:textId="77777777" w:rsidR="00A35368" w:rsidRPr="00EA0615" w:rsidRDefault="00A35368" w:rsidP="00B328D5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DCF5472" w14:textId="77777777" w:rsidR="00B328D5" w:rsidRPr="00EA0615" w:rsidRDefault="00B328D5" w:rsidP="00B328D5">
      <w:pPr>
        <w:rPr>
          <w:rFonts w:ascii="Arial" w:hAnsi="Arial" w:cs="Arial"/>
          <w:sz w:val="22"/>
          <w:szCs w:val="22"/>
          <w:lang w:eastAsia="en-US"/>
        </w:rPr>
      </w:pPr>
    </w:p>
    <w:p w14:paraId="15E78B62" w14:textId="77777777" w:rsidR="00B328D5" w:rsidRPr="00EA0615" w:rsidRDefault="00B328D5" w:rsidP="00B328D5">
      <w:pPr>
        <w:rPr>
          <w:rFonts w:ascii="Arial" w:hAnsi="Arial" w:cs="Arial"/>
          <w:b/>
          <w:sz w:val="22"/>
          <w:szCs w:val="22"/>
        </w:rPr>
      </w:pPr>
    </w:p>
    <w:p w14:paraId="6EDAECB7" w14:textId="77777777" w:rsidR="00B328D5" w:rsidRPr="00EA0615" w:rsidRDefault="00B328D5" w:rsidP="00B328D5">
      <w:pPr>
        <w:rPr>
          <w:rFonts w:ascii="Arial" w:hAnsi="Arial" w:cs="Arial"/>
          <w:b/>
          <w:sz w:val="22"/>
          <w:szCs w:val="22"/>
        </w:rPr>
      </w:pPr>
    </w:p>
    <w:p w14:paraId="09C4C883" w14:textId="77777777" w:rsidR="008147C4" w:rsidRDefault="008147C4" w:rsidP="00B328D5">
      <w:pPr>
        <w:rPr>
          <w:rFonts w:ascii="Arial" w:hAnsi="Arial" w:cs="Arial"/>
          <w:b/>
          <w:sz w:val="22"/>
          <w:szCs w:val="22"/>
        </w:rPr>
      </w:pPr>
    </w:p>
    <w:p w14:paraId="6F2A949C" w14:textId="60076D59" w:rsidR="008147C4" w:rsidRDefault="008147C4" w:rsidP="00B328D5">
      <w:pPr>
        <w:rPr>
          <w:rFonts w:ascii="Arial" w:hAnsi="Arial" w:cs="Arial"/>
          <w:b/>
          <w:sz w:val="22"/>
          <w:szCs w:val="22"/>
        </w:rPr>
      </w:pPr>
    </w:p>
    <w:p w14:paraId="17FACF2B" w14:textId="0BEA6450" w:rsidR="00447334" w:rsidRDefault="00447334" w:rsidP="00B328D5">
      <w:pPr>
        <w:rPr>
          <w:rFonts w:ascii="Arial" w:hAnsi="Arial" w:cs="Arial"/>
          <w:b/>
          <w:sz w:val="22"/>
          <w:szCs w:val="22"/>
        </w:rPr>
      </w:pPr>
    </w:p>
    <w:p w14:paraId="3A1713AD" w14:textId="225A99AF" w:rsidR="00447334" w:rsidRDefault="00447334" w:rsidP="00B328D5">
      <w:pPr>
        <w:rPr>
          <w:rFonts w:ascii="Arial" w:hAnsi="Arial" w:cs="Arial"/>
          <w:b/>
          <w:sz w:val="22"/>
          <w:szCs w:val="22"/>
        </w:rPr>
      </w:pPr>
    </w:p>
    <w:p w14:paraId="08C68D25" w14:textId="44216B41" w:rsidR="00447334" w:rsidRDefault="00447334" w:rsidP="00B328D5">
      <w:pPr>
        <w:rPr>
          <w:rFonts w:ascii="Arial" w:hAnsi="Arial" w:cs="Arial"/>
          <w:b/>
          <w:sz w:val="22"/>
          <w:szCs w:val="22"/>
        </w:rPr>
      </w:pPr>
    </w:p>
    <w:p w14:paraId="511C79E6" w14:textId="4C7D4BDD" w:rsidR="00447334" w:rsidRDefault="00447334" w:rsidP="00B328D5">
      <w:pPr>
        <w:rPr>
          <w:rFonts w:ascii="Arial" w:hAnsi="Arial" w:cs="Arial"/>
          <w:b/>
          <w:sz w:val="22"/>
          <w:szCs w:val="22"/>
        </w:rPr>
      </w:pPr>
    </w:p>
    <w:p w14:paraId="7DD438EB" w14:textId="51989531" w:rsidR="00447334" w:rsidRDefault="00447334" w:rsidP="00B328D5">
      <w:pPr>
        <w:rPr>
          <w:rFonts w:ascii="Arial" w:hAnsi="Arial" w:cs="Arial"/>
          <w:b/>
          <w:sz w:val="22"/>
          <w:szCs w:val="22"/>
        </w:rPr>
      </w:pPr>
    </w:p>
    <w:p w14:paraId="3B62A4A5" w14:textId="77777777" w:rsidR="00447334" w:rsidRDefault="00447334" w:rsidP="00B328D5">
      <w:pPr>
        <w:rPr>
          <w:rFonts w:ascii="Arial" w:hAnsi="Arial" w:cs="Arial"/>
          <w:b/>
          <w:sz w:val="22"/>
          <w:szCs w:val="22"/>
        </w:rPr>
      </w:pPr>
    </w:p>
    <w:p w14:paraId="5FB81892" w14:textId="723E9C84" w:rsidR="00B328D5" w:rsidRPr="00EA0615" w:rsidRDefault="00B328D5" w:rsidP="008147C4">
      <w:pPr>
        <w:jc w:val="right"/>
        <w:rPr>
          <w:rFonts w:ascii="Arial" w:hAnsi="Arial" w:cs="Arial"/>
          <w:b/>
          <w:sz w:val="22"/>
          <w:szCs w:val="22"/>
        </w:rPr>
      </w:pPr>
      <w:r w:rsidRPr="00EA0615">
        <w:rPr>
          <w:rFonts w:ascii="Arial" w:hAnsi="Arial" w:cs="Arial"/>
          <w:b/>
          <w:sz w:val="22"/>
          <w:szCs w:val="22"/>
        </w:rPr>
        <w:t>Załącznik T do umowy</w:t>
      </w:r>
      <w:r w:rsidR="008147C4">
        <w:rPr>
          <w:rFonts w:ascii="Arial" w:hAnsi="Arial" w:cs="Arial"/>
          <w:b/>
          <w:sz w:val="22"/>
          <w:szCs w:val="22"/>
        </w:rPr>
        <w:t xml:space="preserve"> nr … z dnia …</w:t>
      </w:r>
    </w:p>
    <w:p w14:paraId="34938F0D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22570E3D" w14:textId="63BFA031" w:rsidR="00B328D5" w:rsidRPr="00EA0615" w:rsidRDefault="008147C4" w:rsidP="008147C4">
      <w:pPr>
        <w:jc w:val="center"/>
        <w:rPr>
          <w:rFonts w:ascii="Arial" w:hAnsi="Arial" w:cs="Arial"/>
          <w:sz w:val="22"/>
          <w:szCs w:val="22"/>
        </w:rPr>
      </w:pPr>
      <w:r w:rsidRPr="00125152">
        <w:rPr>
          <w:rFonts w:ascii="Arial" w:hAnsi="Arial" w:cs="Arial"/>
          <w:sz w:val="22"/>
          <w:szCs w:val="22"/>
          <w:lang w:eastAsia="en-US"/>
        </w:rPr>
        <w:t>T Potwierdzenie wymogów Specyfikacji  Warunków Zamówienia przetargu nieograniczonego ZTZ PN</w:t>
      </w:r>
      <w:r w:rsidR="003A30CA">
        <w:rPr>
          <w:rFonts w:ascii="Arial" w:hAnsi="Arial" w:cs="Arial"/>
          <w:sz w:val="22"/>
          <w:szCs w:val="22"/>
          <w:lang w:eastAsia="en-US"/>
        </w:rPr>
        <w:t>/02</w:t>
      </w:r>
      <w:r w:rsidRPr="00125152">
        <w:rPr>
          <w:rFonts w:ascii="Arial" w:hAnsi="Arial" w:cs="Arial"/>
          <w:sz w:val="22"/>
          <w:szCs w:val="22"/>
          <w:lang w:eastAsia="en-US"/>
        </w:rPr>
        <w:t>/2021.</w:t>
      </w:r>
    </w:p>
    <w:p w14:paraId="00C9F223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5E5AD020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Nazwa Wykonawcy</w:t>
      </w:r>
    </w:p>
    <w:p w14:paraId="5CEF4A4B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63020F69" w14:textId="5F9B270C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1.Aut</w:t>
      </w:r>
      <w:r w:rsidR="00125152">
        <w:rPr>
          <w:rFonts w:ascii="Arial" w:hAnsi="Arial" w:cs="Arial"/>
          <w:sz w:val="22"/>
          <w:szCs w:val="22"/>
        </w:rPr>
        <w:t>o</w:t>
      </w:r>
      <w:r w:rsidRPr="00EA0615">
        <w:rPr>
          <w:rFonts w:ascii="Arial" w:hAnsi="Arial" w:cs="Arial"/>
          <w:sz w:val="22"/>
          <w:szCs w:val="22"/>
        </w:rPr>
        <w:t>bus</w:t>
      </w:r>
      <w:r w:rsidR="008147C4">
        <w:rPr>
          <w:rFonts w:ascii="Arial" w:hAnsi="Arial" w:cs="Arial"/>
          <w:sz w:val="22"/>
          <w:szCs w:val="22"/>
        </w:rPr>
        <w:t>y typu MIDI</w:t>
      </w:r>
      <w:r w:rsidRPr="00EA0615">
        <w:rPr>
          <w:rFonts w:ascii="Arial" w:hAnsi="Arial" w:cs="Arial"/>
          <w:sz w:val="22"/>
          <w:szCs w:val="22"/>
        </w:rPr>
        <w:t xml:space="preserve"> </w:t>
      </w:r>
      <w:r w:rsidR="008147C4">
        <w:rPr>
          <w:rFonts w:ascii="Arial" w:hAnsi="Arial" w:cs="Arial"/>
          <w:sz w:val="22"/>
          <w:szCs w:val="22"/>
        </w:rPr>
        <w:t>– marka, model, opis rozwiązań technicznych zgodnie z załącznikiem nr 1a do SWZ</w:t>
      </w:r>
    </w:p>
    <w:p w14:paraId="23199891" w14:textId="729486B8" w:rsidR="00B328D5" w:rsidRDefault="008147C4" w:rsidP="00B32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693E629E" w14:textId="5BE8D7B8" w:rsidR="008147C4" w:rsidRDefault="00D82D5B" w:rsidP="00814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147C4" w:rsidRPr="00EA0615">
        <w:rPr>
          <w:rFonts w:ascii="Arial" w:hAnsi="Arial" w:cs="Arial"/>
          <w:sz w:val="22"/>
          <w:szCs w:val="22"/>
        </w:rPr>
        <w:t>.Aut</w:t>
      </w:r>
      <w:r w:rsidR="008147C4">
        <w:rPr>
          <w:rFonts w:ascii="Arial" w:hAnsi="Arial" w:cs="Arial"/>
          <w:sz w:val="22"/>
          <w:szCs w:val="22"/>
        </w:rPr>
        <w:t>o</w:t>
      </w:r>
      <w:r w:rsidR="008147C4" w:rsidRPr="00EA0615">
        <w:rPr>
          <w:rFonts w:ascii="Arial" w:hAnsi="Arial" w:cs="Arial"/>
          <w:sz w:val="22"/>
          <w:szCs w:val="22"/>
        </w:rPr>
        <w:t>bus</w:t>
      </w:r>
      <w:r w:rsidR="008147C4">
        <w:rPr>
          <w:rFonts w:ascii="Arial" w:hAnsi="Arial" w:cs="Arial"/>
          <w:sz w:val="22"/>
          <w:szCs w:val="22"/>
        </w:rPr>
        <w:t>y typu MAXI</w:t>
      </w:r>
      <w:r w:rsidR="008147C4" w:rsidRPr="00EA0615">
        <w:rPr>
          <w:rFonts w:ascii="Arial" w:hAnsi="Arial" w:cs="Arial"/>
          <w:sz w:val="22"/>
          <w:szCs w:val="22"/>
        </w:rPr>
        <w:t xml:space="preserve"> </w:t>
      </w:r>
      <w:r w:rsidR="008147C4">
        <w:rPr>
          <w:rFonts w:ascii="Arial" w:hAnsi="Arial" w:cs="Arial"/>
          <w:sz w:val="22"/>
          <w:szCs w:val="22"/>
        </w:rPr>
        <w:t>– marka, model, opis rozwiązań technicznych zgodnie z załącznikiem nr 1</w:t>
      </w:r>
      <w:r w:rsidR="00C017D4">
        <w:rPr>
          <w:rFonts w:ascii="Arial" w:hAnsi="Arial" w:cs="Arial"/>
          <w:sz w:val="22"/>
          <w:szCs w:val="22"/>
        </w:rPr>
        <w:t>b</w:t>
      </w:r>
      <w:r w:rsidR="008147C4">
        <w:rPr>
          <w:rFonts w:ascii="Arial" w:hAnsi="Arial" w:cs="Arial"/>
          <w:sz w:val="22"/>
          <w:szCs w:val="22"/>
        </w:rPr>
        <w:t xml:space="preserve"> do SWZ</w:t>
      </w:r>
    </w:p>
    <w:p w14:paraId="25C21077" w14:textId="68E36113" w:rsidR="008147C4" w:rsidRPr="00EA0615" w:rsidRDefault="008147C4" w:rsidP="00814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195A3087" w14:textId="71C35DBF" w:rsidR="008147C4" w:rsidRPr="00EA0615" w:rsidRDefault="00D82D5B" w:rsidP="00814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147C4" w:rsidRPr="00EA0615">
        <w:rPr>
          <w:rFonts w:ascii="Arial" w:hAnsi="Arial" w:cs="Arial"/>
          <w:sz w:val="22"/>
          <w:szCs w:val="22"/>
        </w:rPr>
        <w:t>.Aut</w:t>
      </w:r>
      <w:r w:rsidR="008147C4">
        <w:rPr>
          <w:rFonts w:ascii="Arial" w:hAnsi="Arial" w:cs="Arial"/>
          <w:sz w:val="22"/>
          <w:szCs w:val="22"/>
        </w:rPr>
        <w:t>o</w:t>
      </w:r>
      <w:r w:rsidR="008147C4" w:rsidRPr="00EA0615">
        <w:rPr>
          <w:rFonts w:ascii="Arial" w:hAnsi="Arial" w:cs="Arial"/>
          <w:sz w:val="22"/>
          <w:szCs w:val="22"/>
        </w:rPr>
        <w:t>bus</w:t>
      </w:r>
      <w:r w:rsidR="008147C4">
        <w:rPr>
          <w:rFonts w:ascii="Arial" w:hAnsi="Arial" w:cs="Arial"/>
          <w:sz w:val="22"/>
          <w:szCs w:val="22"/>
        </w:rPr>
        <w:t>y typu MEGA</w:t>
      </w:r>
      <w:r w:rsidR="008147C4" w:rsidRPr="00EA0615">
        <w:rPr>
          <w:rFonts w:ascii="Arial" w:hAnsi="Arial" w:cs="Arial"/>
          <w:sz w:val="22"/>
          <w:szCs w:val="22"/>
        </w:rPr>
        <w:t xml:space="preserve"> </w:t>
      </w:r>
      <w:r w:rsidR="008147C4">
        <w:rPr>
          <w:rFonts w:ascii="Arial" w:hAnsi="Arial" w:cs="Arial"/>
          <w:sz w:val="22"/>
          <w:szCs w:val="22"/>
        </w:rPr>
        <w:t>– marka, model, opis rozwiązań technicznych zgodnie z załącznikiem nr 1</w:t>
      </w:r>
      <w:r w:rsidR="00C017D4">
        <w:rPr>
          <w:rFonts w:ascii="Arial" w:hAnsi="Arial" w:cs="Arial"/>
          <w:sz w:val="22"/>
          <w:szCs w:val="22"/>
        </w:rPr>
        <w:t>c</w:t>
      </w:r>
      <w:r w:rsidR="008147C4">
        <w:rPr>
          <w:rFonts w:ascii="Arial" w:hAnsi="Arial" w:cs="Arial"/>
          <w:sz w:val="22"/>
          <w:szCs w:val="22"/>
        </w:rPr>
        <w:t xml:space="preserve"> do SWZ</w:t>
      </w:r>
    </w:p>
    <w:p w14:paraId="560B50A2" w14:textId="12B159E6" w:rsidR="008147C4" w:rsidRDefault="008147C4" w:rsidP="00B32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512F6872" w14:textId="6F5BDA6A" w:rsidR="00A87DFA" w:rsidRPr="00EA0615" w:rsidRDefault="00A87DFA" w:rsidP="00A87DFA">
      <w:pPr>
        <w:pStyle w:val="Bezodstpw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4</w:t>
      </w:r>
      <w:r w:rsidRPr="00EA0615">
        <w:rPr>
          <w:rFonts w:ascii="Arial" w:hAnsi="Arial" w:cs="Arial"/>
          <w:sz w:val="22"/>
          <w:szCs w:val="22"/>
        </w:rPr>
        <w:t>.Aut</w:t>
      </w:r>
      <w:r>
        <w:rPr>
          <w:rFonts w:ascii="Arial" w:hAnsi="Arial" w:cs="Arial"/>
          <w:sz w:val="22"/>
          <w:szCs w:val="22"/>
        </w:rPr>
        <w:t>o</w:t>
      </w:r>
      <w:r w:rsidRPr="00EA0615">
        <w:rPr>
          <w:rFonts w:ascii="Arial" w:hAnsi="Arial" w:cs="Arial"/>
          <w:sz w:val="22"/>
          <w:szCs w:val="22"/>
        </w:rPr>
        <w:t>bus</w:t>
      </w:r>
      <w:r>
        <w:rPr>
          <w:rFonts w:ascii="Arial" w:hAnsi="Arial" w:cs="Arial"/>
          <w:sz w:val="22"/>
          <w:szCs w:val="22"/>
        </w:rPr>
        <w:t>y rezerwowe typu MIDI</w:t>
      </w:r>
      <w:r w:rsidRPr="00EA0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marka, model, opis napędu zgodnie z </w:t>
      </w:r>
      <w:r w:rsidRPr="00EA0615">
        <w:rPr>
          <w:rFonts w:ascii="Arial" w:hAnsi="Arial" w:cs="Arial"/>
          <w:sz w:val="22"/>
          <w:szCs w:val="22"/>
          <w:lang w:eastAsia="en-US"/>
        </w:rPr>
        <w:t>§ 2</w:t>
      </w:r>
      <w:r>
        <w:rPr>
          <w:rFonts w:ascii="Arial" w:hAnsi="Arial" w:cs="Arial"/>
          <w:sz w:val="22"/>
          <w:szCs w:val="22"/>
          <w:lang w:eastAsia="en-US"/>
        </w:rPr>
        <w:t xml:space="preserve"> ust. 12 lit. a) Umowy</w:t>
      </w:r>
    </w:p>
    <w:p w14:paraId="69B55CD9" w14:textId="77777777" w:rsidR="00A87DFA" w:rsidRDefault="00A87DFA" w:rsidP="00A87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38D28F51" w14:textId="77777777" w:rsidR="00A87DFA" w:rsidRDefault="00A87DFA" w:rsidP="00B328D5">
      <w:pPr>
        <w:rPr>
          <w:rFonts w:ascii="Arial" w:hAnsi="Arial" w:cs="Arial"/>
          <w:sz w:val="22"/>
          <w:szCs w:val="22"/>
        </w:rPr>
      </w:pPr>
    </w:p>
    <w:p w14:paraId="32CB1092" w14:textId="46E0B4AD" w:rsidR="00A87DFA" w:rsidRPr="00EA0615" w:rsidRDefault="00A87DFA" w:rsidP="00A87DFA">
      <w:pPr>
        <w:pStyle w:val="Bezodstpw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EA0615">
        <w:rPr>
          <w:rFonts w:ascii="Arial" w:hAnsi="Arial" w:cs="Arial"/>
          <w:sz w:val="22"/>
          <w:szCs w:val="22"/>
        </w:rPr>
        <w:t>Aut</w:t>
      </w:r>
      <w:r>
        <w:rPr>
          <w:rFonts w:ascii="Arial" w:hAnsi="Arial" w:cs="Arial"/>
          <w:sz w:val="22"/>
          <w:szCs w:val="22"/>
        </w:rPr>
        <w:t>o</w:t>
      </w:r>
      <w:r w:rsidRPr="00EA0615">
        <w:rPr>
          <w:rFonts w:ascii="Arial" w:hAnsi="Arial" w:cs="Arial"/>
          <w:sz w:val="22"/>
          <w:szCs w:val="22"/>
        </w:rPr>
        <w:t>bus</w:t>
      </w:r>
      <w:r>
        <w:rPr>
          <w:rFonts w:ascii="Arial" w:hAnsi="Arial" w:cs="Arial"/>
          <w:sz w:val="22"/>
          <w:szCs w:val="22"/>
        </w:rPr>
        <w:t>y rezerwowe typu MAXI lub MEGA</w:t>
      </w:r>
      <w:r w:rsidRPr="00EA0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marka, model, opis napędu zgodnie z </w:t>
      </w:r>
      <w:r w:rsidRPr="00EA0615">
        <w:rPr>
          <w:rFonts w:ascii="Arial" w:hAnsi="Arial" w:cs="Arial"/>
          <w:sz w:val="22"/>
          <w:szCs w:val="22"/>
          <w:lang w:eastAsia="en-US"/>
        </w:rPr>
        <w:t>§ 2</w:t>
      </w:r>
      <w:r>
        <w:rPr>
          <w:rFonts w:ascii="Arial" w:hAnsi="Arial" w:cs="Arial"/>
          <w:sz w:val="22"/>
          <w:szCs w:val="22"/>
          <w:lang w:eastAsia="en-US"/>
        </w:rPr>
        <w:t xml:space="preserve"> ust. 12 lit. </w:t>
      </w:r>
      <w:r w:rsidR="008F5FC3">
        <w:rPr>
          <w:rFonts w:ascii="Arial" w:hAnsi="Arial" w:cs="Arial"/>
          <w:sz w:val="22"/>
          <w:szCs w:val="22"/>
          <w:lang w:eastAsia="en-US"/>
        </w:rPr>
        <w:t>b</w:t>
      </w:r>
      <w:r>
        <w:rPr>
          <w:rFonts w:ascii="Arial" w:hAnsi="Arial" w:cs="Arial"/>
          <w:sz w:val="22"/>
          <w:szCs w:val="22"/>
          <w:lang w:eastAsia="en-US"/>
        </w:rPr>
        <w:t>) Umowy</w:t>
      </w:r>
    </w:p>
    <w:p w14:paraId="33476FE8" w14:textId="77777777" w:rsidR="00A87DFA" w:rsidRDefault="00A87DFA" w:rsidP="00A87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1341A8E2" w14:textId="77777777" w:rsidR="008147C4" w:rsidRPr="00EA0615" w:rsidRDefault="008147C4" w:rsidP="00B328D5">
      <w:pPr>
        <w:rPr>
          <w:rFonts w:ascii="Arial" w:hAnsi="Arial" w:cs="Arial"/>
          <w:sz w:val="22"/>
          <w:szCs w:val="22"/>
        </w:rPr>
      </w:pPr>
    </w:p>
    <w:p w14:paraId="27FEC94B" w14:textId="0076C01C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UWAGI: ………………………………………………………………………………………………………………….</w:t>
      </w:r>
    </w:p>
    <w:p w14:paraId="747D1B2F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7E88CB36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60E8E19C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6123F569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3B8AB1E2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52D704CA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1DDFA37C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Załącznik podpisano w dniu:…….…</w:t>
      </w:r>
    </w:p>
    <w:p w14:paraId="278F8751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4846FBE7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663A9FB6" w14:textId="77777777" w:rsidR="00B328D5" w:rsidRPr="00EA0615" w:rsidRDefault="00B328D5" w:rsidP="00B328D5">
      <w:pPr>
        <w:jc w:val="center"/>
        <w:rPr>
          <w:rFonts w:ascii="Arial" w:hAnsi="Arial" w:cs="Arial"/>
          <w:sz w:val="22"/>
          <w:szCs w:val="22"/>
        </w:rPr>
      </w:pPr>
      <w:r w:rsidRPr="00EA0615">
        <w:rPr>
          <w:rFonts w:ascii="Arial" w:hAnsi="Arial" w:cs="Arial"/>
          <w:sz w:val="22"/>
          <w:szCs w:val="22"/>
        </w:rPr>
        <w:t>Zamawiający                                                                                                   Wykonawca</w:t>
      </w:r>
    </w:p>
    <w:p w14:paraId="720DFE4D" w14:textId="77777777" w:rsidR="00B328D5" w:rsidRPr="00EA0615" w:rsidRDefault="00B328D5" w:rsidP="00B328D5">
      <w:pPr>
        <w:rPr>
          <w:rFonts w:ascii="Arial" w:hAnsi="Arial" w:cs="Arial"/>
          <w:sz w:val="22"/>
          <w:szCs w:val="22"/>
        </w:rPr>
      </w:pPr>
    </w:p>
    <w:p w14:paraId="1DE1D379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7B7A9A67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29824C44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06B4A772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5B88729D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1CA1E5B3" w14:textId="77777777" w:rsidR="00B328D5" w:rsidRPr="00EA0615" w:rsidRDefault="00B328D5" w:rsidP="00B328D5">
      <w:pPr>
        <w:pStyle w:val="Bezodstpw"/>
        <w:rPr>
          <w:rFonts w:ascii="Arial" w:hAnsi="Arial" w:cs="Arial"/>
          <w:sz w:val="22"/>
          <w:szCs w:val="22"/>
          <w:lang w:eastAsia="en-US"/>
        </w:rPr>
      </w:pPr>
    </w:p>
    <w:p w14:paraId="1BE85BD7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3C181927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0389C30A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570C1040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04D85B3E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7B3113E4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24D4FEC7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1A3ECFF8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76BD0EFE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4DF5256D" w14:textId="4989E0F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49884B22" w14:textId="0CB7244E" w:rsidR="00264D4D" w:rsidRPr="00EA0615" w:rsidRDefault="00264D4D" w:rsidP="00683196">
      <w:pPr>
        <w:rPr>
          <w:rFonts w:ascii="Arial" w:hAnsi="Arial" w:cs="Arial"/>
          <w:sz w:val="22"/>
          <w:szCs w:val="22"/>
        </w:rPr>
      </w:pPr>
    </w:p>
    <w:p w14:paraId="68F88CB7" w14:textId="66B4B3F5" w:rsidR="00264D4D" w:rsidRDefault="00264D4D" w:rsidP="00683196">
      <w:pPr>
        <w:rPr>
          <w:rFonts w:ascii="Arial" w:hAnsi="Arial" w:cs="Arial"/>
          <w:sz w:val="22"/>
          <w:szCs w:val="22"/>
        </w:rPr>
      </w:pPr>
    </w:p>
    <w:p w14:paraId="3D68AA47" w14:textId="735936CA" w:rsidR="008147C4" w:rsidRDefault="008147C4" w:rsidP="00683196">
      <w:pPr>
        <w:rPr>
          <w:rFonts w:ascii="Arial" w:hAnsi="Arial" w:cs="Arial"/>
          <w:sz w:val="22"/>
          <w:szCs w:val="22"/>
        </w:rPr>
      </w:pPr>
    </w:p>
    <w:p w14:paraId="4097CAC9" w14:textId="1A4B4DF9" w:rsidR="008147C4" w:rsidRDefault="008147C4" w:rsidP="00683196">
      <w:pPr>
        <w:rPr>
          <w:rFonts w:ascii="Arial" w:hAnsi="Arial" w:cs="Arial"/>
          <w:sz w:val="22"/>
          <w:szCs w:val="22"/>
        </w:rPr>
      </w:pPr>
    </w:p>
    <w:p w14:paraId="55FB11D6" w14:textId="1BE82A6B" w:rsidR="008147C4" w:rsidRDefault="008147C4" w:rsidP="00683196">
      <w:pPr>
        <w:rPr>
          <w:rFonts w:ascii="Arial" w:hAnsi="Arial" w:cs="Arial"/>
          <w:sz w:val="22"/>
          <w:szCs w:val="22"/>
        </w:rPr>
      </w:pPr>
    </w:p>
    <w:p w14:paraId="34AFFF06" w14:textId="5ED74CD7" w:rsidR="008147C4" w:rsidRDefault="008147C4" w:rsidP="00683196">
      <w:pPr>
        <w:rPr>
          <w:rFonts w:ascii="Arial" w:hAnsi="Arial" w:cs="Arial"/>
          <w:sz w:val="22"/>
          <w:szCs w:val="22"/>
        </w:rPr>
      </w:pPr>
    </w:p>
    <w:p w14:paraId="04ABAEC6" w14:textId="495C8D2A" w:rsidR="008147C4" w:rsidRDefault="008147C4" w:rsidP="00683196">
      <w:pPr>
        <w:rPr>
          <w:rFonts w:ascii="Arial" w:hAnsi="Arial" w:cs="Arial"/>
          <w:sz w:val="22"/>
          <w:szCs w:val="22"/>
        </w:rPr>
      </w:pPr>
    </w:p>
    <w:p w14:paraId="33151848" w14:textId="781AB94A" w:rsidR="008147C4" w:rsidRPr="008147C4" w:rsidRDefault="008147C4" w:rsidP="00546088">
      <w:pPr>
        <w:rPr>
          <w:rFonts w:ascii="Arial" w:hAnsi="Arial" w:cs="Arial"/>
          <w:b/>
          <w:sz w:val="22"/>
          <w:szCs w:val="22"/>
        </w:rPr>
      </w:pPr>
      <w:r w:rsidRPr="00EA0615">
        <w:rPr>
          <w:rFonts w:ascii="Arial" w:hAnsi="Arial" w:cs="Arial"/>
          <w:b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>P</w:t>
      </w:r>
      <w:r w:rsidRPr="00EA0615">
        <w:rPr>
          <w:rFonts w:ascii="Arial" w:hAnsi="Arial" w:cs="Arial"/>
          <w:b/>
          <w:sz w:val="22"/>
          <w:szCs w:val="22"/>
        </w:rPr>
        <w:t xml:space="preserve"> do umowy</w:t>
      </w:r>
      <w:r>
        <w:rPr>
          <w:rFonts w:ascii="Arial" w:hAnsi="Arial" w:cs="Arial"/>
          <w:b/>
          <w:sz w:val="22"/>
          <w:szCs w:val="22"/>
        </w:rPr>
        <w:t xml:space="preserve"> nr … z dnia …</w:t>
      </w:r>
    </w:p>
    <w:p w14:paraId="544C96AE" w14:textId="3D207D8B" w:rsidR="00264D4D" w:rsidRPr="00EA0615" w:rsidRDefault="00264D4D" w:rsidP="00683196">
      <w:pPr>
        <w:rPr>
          <w:rFonts w:ascii="Arial" w:hAnsi="Arial" w:cs="Arial"/>
          <w:sz w:val="22"/>
          <w:szCs w:val="22"/>
        </w:rPr>
      </w:pPr>
    </w:p>
    <w:p w14:paraId="227D2340" w14:textId="35BE1B5A" w:rsidR="000625C2" w:rsidRPr="00EA0615" w:rsidRDefault="000625C2" w:rsidP="00683196">
      <w:pPr>
        <w:rPr>
          <w:rFonts w:ascii="Arial" w:hAnsi="Arial" w:cs="Arial"/>
          <w:sz w:val="22"/>
          <w:szCs w:val="22"/>
        </w:rPr>
      </w:pPr>
    </w:p>
    <w:p w14:paraId="7DE3B953" w14:textId="77777777" w:rsidR="000847FF" w:rsidRPr="00EA0615" w:rsidRDefault="000847FF" w:rsidP="00683196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4913778A" w14:textId="77777777" w:rsidR="00683196" w:rsidRPr="00EA0615" w:rsidRDefault="00683196" w:rsidP="00683196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0ADDC7FF" w14:textId="67E1956E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  <w:bCs/>
        </w:rPr>
        <w:t>UMOWA</w:t>
      </w:r>
      <w:r w:rsidR="008147C4">
        <w:rPr>
          <w:rFonts w:ascii="Arial" w:hAnsi="Arial" w:cs="Arial"/>
          <w:b/>
          <w:bCs/>
        </w:rPr>
        <w:t xml:space="preserve"> OBUSTORNNA</w:t>
      </w:r>
      <w:r w:rsidRPr="00EA0615">
        <w:rPr>
          <w:rFonts w:ascii="Arial" w:hAnsi="Arial" w:cs="Arial"/>
          <w:b/>
          <w:bCs/>
        </w:rPr>
        <w:t xml:space="preserve"> POWIERZENIA PRZETWARZANIA DANYCH OSOBOWYCH</w:t>
      </w:r>
    </w:p>
    <w:p w14:paraId="794E3376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</w:p>
    <w:p w14:paraId="48192E0D" w14:textId="77777777" w:rsidR="00683196" w:rsidRPr="00EA0615" w:rsidRDefault="00683196" w:rsidP="00683196">
      <w:pPr>
        <w:pStyle w:val="Domynie"/>
        <w:spacing w:after="0" w:line="240" w:lineRule="auto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zawarta w dniu …………………….….. w ………………………………………………    </w:t>
      </w:r>
    </w:p>
    <w:p w14:paraId="0908900D" w14:textId="77777777" w:rsidR="00683196" w:rsidRPr="00EA0615" w:rsidRDefault="00683196" w:rsidP="00683196">
      <w:pPr>
        <w:pStyle w:val="Domynie"/>
        <w:spacing w:after="0" w:line="240" w:lineRule="auto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pomiędzy:</w:t>
      </w:r>
    </w:p>
    <w:p w14:paraId="288B08B5" w14:textId="77777777" w:rsidR="00683196" w:rsidRPr="00EA0615" w:rsidRDefault="00683196" w:rsidP="00683196">
      <w:pPr>
        <w:pStyle w:val="Domynie"/>
        <w:spacing w:after="0" w:line="240" w:lineRule="auto"/>
        <w:jc w:val="both"/>
        <w:rPr>
          <w:rFonts w:ascii="Arial" w:hAnsi="Arial" w:cs="Arial"/>
        </w:rPr>
      </w:pPr>
    </w:p>
    <w:p w14:paraId="78D9D441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  <w:r w:rsidRPr="00EA0615">
        <w:rPr>
          <w:rStyle w:val="Pogrubienie"/>
          <w:rFonts w:ascii="Arial" w:hAnsi="Arial" w:cs="Arial"/>
        </w:rPr>
        <w:t>Zarząd Transportu Zbiorowego w Rybniku, 44 200 Rybnik ul. Budowlanych 6</w:t>
      </w:r>
    </w:p>
    <w:p w14:paraId="57B0ACE9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  <w:r w:rsidRPr="00EA0615">
        <w:rPr>
          <w:rStyle w:val="Pogrubienie"/>
          <w:rFonts w:ascii="Arial" w:hAnsi="Arial" w:cs="Arial"/>
        </w:rPr>
        <w:t xml:space="preserve">NIP:642-26-50-396, reprezentowanym przez: </w:t>
      </w:r>
    </w:p>
    <w:p w14:paraId="2FE644AE" w14:textId="15E750E8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  <w:r w:rsidRPr="00EA0615">
        <w:rPr>
          <w:rStyle w:val="Pogrubienie"/>
          <w:rFonts w:ascii="Arial" w:hAnsi="Arial" w:cs="Arial"/>
        </w:rPr>
        <w:t xml:space="preserve">- </w:t>
      </w:r>
      <w:r w:rsidR="008147C4">
        <w:rPr>
          <w:rStyle w:val="Pogrubienie"/>
          <w:rFonts w:ascii="Arial" w:hAnsi="Arial" w:cs="Arial"/>
        </w:rPr>
        <w:t>…</w:t>
      </w:r>
      <w:r w:rsidRPr="00EA0615">
        <w:rPr>
          <w:rStyle w:val="Pogrubienie"/>
          <w:rFonts w:ascii="Arial" w:hAnsi="Arial" w:cs="Arial"/>
        </w:rPr>
        <w:t xml:space="preserve"> –Dyrektor,  </w:t>
      </w:r>
    </w:p>
    <w:p w14:paraId="2FE59F7A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</w:rPr>
      </w:pPr>
      <w:r w:rsidRPr="00EA0615">
        <w:rPr>
          <w:rStyle w:val="Pogrubienie"/>
          <w:rFonts w:ascii="Arial" w:hAnsi="Arial" w:cs="Arial"/>
        </w:rPr>
        <w:t>zwaną w treści umowy „Administratorem”, „Zleceniodawcą”</w:t>
      </w:r>
    </w:p>
    <w:p w14:paraId="1723E41D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</w:rPr>
      </w:pPr>
    </w:p>
    <w:p w14:paraId="56F2E960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</w:rPr>
      </w:pPr>
      <w:r w:rsidRPr="00EA0615">
        <w:rPr>
          <w:rStyle w:val="Pogrubienie"/>
          <w:rFonts w:ascii="Arial" w:hAnsi="Arial" w:cs="Arial"/>
        </w:rPr>
        <w:t>a</w:t>
      </w:r>
    </w:p>
    <w:p w14:paraId="3FEFF499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</w:rPr>
      </w:pPr>
    </w:p>
    <w:p w14:paraId="73875A8F" w14:textId="77777777" w:rsidR="00683196" w:rsidRPr="00EA0615" w:rsidRDefault="00683196" w:rsidP="00683196">
      <w:pPr>
        <w:pStyle w:val="Domynie"/>
        <w:spacing w:after="0" w:line="360" w:lineRule="auto"/>
        <w:jc w:val="both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……………………………………………………………………………………………………………………………………………………….</w:t>
      </w:r>
    </w:p>
    <w:p w14:paraId="2AAA1D02" w14:textId="77777777" w:rsidR="00683196" w:rsidRPr="00EA0615" w:rsidRDefault="00683196" w:rsidP="00683196">
      <w:pPr>
        <w:pStyle w:val="Domynie"/>
        <w:spacing w:after="0" w:line="360" w:lineRule="auto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reprezentowanym przez: </w:t>
      </w:r>
    </w:p>
    <w:p w14:paraId="5B278F58" w14:textId="77777777" w:rsidR="00683196" w:rsidRPr="00EA0615" w:rsidRDefault="00683196" w:rsidP="00683196">
      <w:pPr>
        <w:pStyle w:val="Domynie"/>
        <w:spacing w:after="0" w:line="360" w:lineRule="auto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- …………………………………………………………………….    </w:t>
      </w:r>
    </w:p>
    <w:p w14:paraId="17B316F6" w14:textId="77777777" w:rsidR="00683196" w:rsidRPr="00EA0615" w:rsidRDefault="00683196" w:rsidP="00683196">
      <w:pPr>
        <w:pStyle w:val="Domynie"/>
        <w:spacing w:after="0" w:line="360" w:lineRule="auto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zwanym w treści umowy </w:t>
      </w:r>
      <w:r w:rsidRPr="00EA0615">
        <w:rPr>
          <w:rFonts w:ascii="Arial" w:hAnsi="Arial" w:cs="Arial"/>
          <w:b/>
          <w:bCs/>
        </w:rPr>
        <w:t>„Podmiotem przetwarzającym”, „Wykonawcą”</w:t>
      </w:r>
    </w:p>
    <w:p w14:paraId="4C8495BC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</w:p>
    <w:p w14:paraId="15713A3F" w14:textId="77777777" w:rsidR="00683196" w:rsidRPr="00EA0615" w:rsidRDefault="00683196" w:rsidP="00683196">
      <w:pPr>
        <w:pStyle w:val="Domynie"/>
        <w:spacing w:after="0" w:line="240" w:lineRule="auto"/>
        <w:rPr>
          <w:rStyle w:val="Pogrubienie"/>
          <w:rFonts w:ascii="Arial" w:hAnsi="Arial" w:cs="Arial"/>
        </w:rPr>
      </w:pPr>
    </w:p>
    <w:p w14:paraId="33D43A69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§ 1</w:t>
      </w:r>
    </w:p>
    <w:p w14:paraId="6FD19879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1. W związku z realizacją umowy …………………………………. / W związku z realizacją Usługi …………………………………………  pomiędzy Administratorem i Podmiotem przetwarzającym, Administrator powierza Podmiotowi przetwarzającemu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zwanego dalej RODO, w szczególności z art. 28 ust. 3 RODO. </w:t>
      </w:r>
    </w:p>
    <w:p w14:paraId="56D33AFD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2. Zleceniodawca oświadcza, że jest administratorem danych, które powierza.</w:t>
      </w:r>
    </w:p>
    <w:p w14:paraId="008ADE72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§ 2</w:t>
      </w:r>
    </w:p>
    <w:p w14:paraId="6A84696B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Zakres i cel przetwarzania danych</w:t>
      </w:r>
    </w:p>
    <w:p w14:paraId="74CD1BF0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1. Powierzone dane zawierają informacje o osobach fizycznych, pracownikach pracodawcy lub pracodawcach będących osobami fizycznymi w poniższym zakresie:</w:t>
      </w:r>
    </w:p>
    <w:p w14:paraId="7BB5CB55" w14:textId="77777777" w:rsidR="00683196" w:rsidRPr="00EA0615" w:rsidRDefault="00683196" w:rsidP="00CC7DDD">
      <w:pPr>
        <w:pStyle w:val="Domynie"/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Nazwiska i imiona</w:t>
      </w:r>
    </w:p>
    <w:p w14:paraId="0846738B" w14:textId="77777777" w:rsidR="00683196" w:rsidRPr="00EA0615" w:rsidRDefault="00683196" w:rsidP="00CC7DDD">
      <w:pPr>
        <w:pStyle w:val="Domynie"/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Pesel</w:t>
      </w:r>
    </w:p>
    <w:p w14:paraId="11CB521F" w14:textId="77777777" w:rsidR="00683196" w:rsidRPr="00EA0615" w:rsidRDefault="00683196" w:rsidP="00CC7DDD">
      <w:pPr>
        <w:pStyle w:val="Domynie"/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Adres zamieszkania</w:t>
      </w:r>
    </w:p>
    <w:p w14:paraId="4817C2C9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2. Podmiot przetwarzający będzie przetwarzać powierzone dane osobowe wyłącznie w celu i zakresie niezbędnym do realizacji usługi …………………………………..</w:t>
      </w:r>
    </w:p>
    <w:p w14:paraId="529876FB" w14:textId="525312F3" w:rsidR="00683196" w:rsidRDefault="00683196" w:rsidP="00683196">
      <w:pPr>
        <w:pStyle w:val="Domynie"/>
        <w:jc w:val="center"/>
        <w:rPr>
          <w:rFonts w:ascii="Arial" w:hAnsi="Arial" w:cs="Arial"/>
          <w:b/>
        </w:rPr>
      </w:pPr>
    </w:p>
    <w:p w14:paraId="580AD948" w14:textId="333E734D" w:rsidR="00447334" w:rsidRDefault="00447334" w:rsidP="00683196">
      <w:pPr>
        <w:pStyle w:val="Domynie"/>
        <w:jc w:val="center"/>
        <w:rPr>
          <w:rFonts w:ascii="Arial" w:hAnsi="Arial" w:cs="Arial"/>
          <w:b/>
        </w:rPr>
      </w:pPr>
    </w:p>
    <w:p w14:paraId="7DDA2A22" w14:textId="77777777" w:rsidR="00447334" w:rsidRPr="00EA0615" w:rsidRDefault="00447334" w:rsidP="00683196">
      <w:pPr>
        <w:pStyle w:val="Domynie"/>
        <w:jc w:val="center"/>
        <w:rPr>
          <w:rFonts w:ascii="Arial" w:hAnsi="Arial" w:cs="Arial"/>
          <w:b/>
        </w:rPr>
      </w:pPr>
    </w:p>
    <w:p w14:paraId="3E194C7B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§ 3</w:t>
      </w:r>
    </w:p>
    <w:p w14:paraId="6B97E798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Sposób wykonywania Umowy w zakresie przetwarzania danych osobowych</w:t>
      </w:r>
    </w:p>
    <w:p w14:paraId="3D9C950D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1. Wykonawca zobowiązuje się przetwarzać powierzone mu dane osobowe zgodnie z niniejszą umową, przepisami o ochronie danych osobowych oraz innymi przepisami prawa powszechnie obowiązującego, chroniącymi prawa osób, których dane będą przetwarzane.</w:t>
      </w:r>
    </w:p>
    <w:p w14:paraId="3B0EDDAD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2. 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zgodnie z art. 32 RODO.</w:t>
      </w:r>
    </w:p>
    <w:p w14:paraId="445B1A67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3. Podmiot przetwarzający dopuści do przetwarzania powierzonych danych osobowych wyłącznie osoby posiadające upoważnienia. </w:t>
      </w:r>
    </w:p>
    <w:p w14:paraId="7610B21D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4. Podmiot przetwarzający zobowiąże do zachowania w tajemnicy przetwarzanych danych wszystkie osoby, które upoważnia do przetwarzania tych danych, w celu realizacji niniejszej umowy, zarówno w trakcie zatrudnienia ich u Wydzierżawiającego, jak i po jego ustaniu.</w:t>
      </w:r>
    </w:p>
    <w:p w14:paraId="798DF46C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5. Podmiot przetwarzający może powierzyć (pod-powierzyć) przetwarzanie danych innym podmiotom jedynie za uprzednią, wyrażoną na piśmie pod rygorem nieważności, zgodą Administratora. Zgoda wydawana jest w odniesieniu do ściśle określonych osób lub podmiotów (podwykonawców) oraz określa cel, zakres oraz warunki dalszego powierzenia przetwarzania danych osobowych. Podmiot przetwarzający zobowiązany jest powiadomić Administratora każdorazowo o planowanej zmianie podmiotów.</w:t>
      </w:r>
    </w:p>
    <w:p w14:paraId="55E6D708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6. Podmiot przetwarzający zobowiązuje się do nieprzekazywania danych osobowych powierzonych do przetwarzania do państw trzecich, poza UE bez uprzedniej pisemnej zgody Administratora oraz spełnienia warunków wynikających z przepisów o ochronie danych osobowych.</w:t>
      </w:r>
    </w:p>
    <w:p w14:paraId="13D43B3B" w14:textId="77777777" w:rsidR="00683196" w:rsidRPr="00EA0615" w:rsidRDefault="00683196" w:rsidP="00683196">
      <w:pPr>
        <w:pStyle w:val="Domynie"/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7. Podmiot przetwarzający zobowiązuje się niezwłocznie (w terminie do 24 godzin od stwierdzenia naruszenia) zawiadomić Administratora telefonicznie lub mailowo o:</w:t>
      </w:r>
    </w:p>
    <w:p w14:paraId="4FF0FA6F" w14:textId="77777777" w:rsidR="00683196" w:rsidRPr="00EA0615" w:rsidRDefault="00683196" w:rsidP="00CC7DDD">
      <w:pPr>
        <w:pStyle w:val="Domynie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wszelkich przypadkach naruszenia ochrony danych osobowych powierzonych na podstawie niniejszej umowy lub o ich niewłaściwym użyciu;</w:t>
      </w:r>
    </w:p>
    <w:p w14:paraId="6AC45069" w14:textId="77777777" w:rsidR="00683196" w:rsidRPr="00EA0615" w:rsidRDefault="00683196" w:rsidP="00CC7DDD">
      <w:pPr>
        <w:pStyle w:val="Domynie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wszelkich czynnościach z własnym udziałem w sprawach dotyczących ochrony danych osobowych powierzonych na podstawie niniejszej umowy, w szczególności tych prowadzonych przed Organem Nadzorczym, urzędami państwowymi, policją lub przed sądem;</w:t>
      </w:r>
    </w:p>
    <w:p w14:paraId="084DAF0E" w14:textId="77777777" w:rsidR="00683196" w:rsidRPr="00EA0615" w:rsidRDefault="00683196" w:rsidP="00CC7DDD">
      <w:pPr>
        <w:pStyle w:val="Domynie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każdym żądaniem otrzymanym od osoby, której dane przetwarza, powstrzymując się jednocześnie od odpowiedzenia na żądanie.</w:t>
      </w:r>
    </w:p>
    <w:p w14:paraId="27415692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8. Podmiot przetwarzający zobowiązuje się odpowiedzieć niezwłocznie i z dochowaniem należytej staranności na każde pytanie Administratora dotyczące przetwarzania powierzonych mu na podstawie niniejszej umowy danych osobowych.</w:t>
      </w:r>
    </w:p>
    <w:p w14:paraId="10A2F882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9. Podmiot przetwarzający umożliwi Administratorowi przeprowadzenie kontroli zgodności przetwarzania powierzonych danych osobowych z niniejszą umową oraz przepisami o ochronie danych osobowych. Administrator zawiadomi Podmiot przetwarzający o zamiarze przeprowadzenia kontroli, co najmniej 7 dni roboczych przed rozpoczęciem czynności kontrolnych.</w:t>
      </w:r>
    </w:p>
    <w:p w14:paraId="5724420E" w14:textId="358F6066" w:rsidR="00683196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10. Podmiot przetwarzający zobowiązuje się do zastosowania ewentualnych zaleceń pokontrolnych dotyczących ochrony powierzonych danych osobowych oraz sposobu ich przetwarzania, o ile </w:t>
      </w:r>
      <w:r w:rsidRPr="00EA0615">
        <w:rPr>
          <w:rFonts w:ascii="Arial" w:hAnsi="Arial" w:cs="Arial"/>
        </w:rPr>
        <w:lastRenderedPageBreak/>
        <w:t>zalecenia te są racjonalne, jak również zgodne z niniejszą umową i obowiązującymi przepisami prawa.</w:t>
      </w:r>
    </w:p>
    <w:p w14:paraId="5872013E" w14:textId="77777777" w:rsidR="00447334" w:rsidRPr="00EA0615" w:rsidRDefault="00447334" w:rsidP="00683196">
      <w:pPr>
        <w:pStyle w:val="Domynie"/>
        <w:jc w:val="both"/>
        <w:rPr>
          <w:rFonts w:ascii="Arial" w:hAnsi="Arial" w:cs="Arial"/>
        </w:rPr>
      </w:pPr>
    </w:p>
    <w:p w14:paraId="25070115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§ 4</w:t>
      </w:r>
    </w:p>
    <w:p w14:paraId="18C14EFC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Odpowiedzialność Podmiotu przetwarzającego</w:t>
      </w:r>
    </w:p>
    <w:p w14:paraId="4AFFD08B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1. Podmiot przetwarzający jest odpowiedzialny za przetwarzanie powierzonych danych osobowych zgodnie z niniejszą umową, a w szczególności zabezpieczenia danych osobowych przed ich udostępnieniem osobom nieupoważnionym.</w:t>
      </w:r>
    </w:p>
    <w:p w14:paraId="52F04AC6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2. Podmiot przetwarzający ponosi odpowiedzialność odszkodowawczą względem Administratora w przypadku wystąpienia przeciwko Administratorowi z roszczeniami przez osoby, których bezpieczeństwo danych osobowych naruszono w wyniku realizacji niniejszej umowy z winy Podmiotu przetwarzającego.</w:t>
      </w:r>
    </w:p>
    <w:p w14:paraId="67716572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§ 5</w:t>
      </w:r>
    </w:p>
    <w:p w14:paraId="044DA640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Czas obowiązywania Umowy powierzenia</w:t>
      </w:r>
    </w:p>
    <w:p w14:paraId="31EFA4F1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Administrator powierza Podmiotowi przetwarzającemu przetwarzanie danych osobowych zgodnie z niniejszą umową na okres od dnia DD-MM-RRRR r. do dnia DD-MM-RRRR r.</w:t>
      </w:r>
    </w:p>
    <w:p w14:paraId="51977429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§ 6</w:t>
      </w:r>
    </w:p>
    <w:p w14:paraId="3A503517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Rozwiązanie Umowy</w:t>
      </w:r>
    </w:p>
    <w:p w14:paraId="32119849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W przypadku rozwiązania lub wygaśnięcia umowy Podmiot przetwarzający jest zobowiązany do usunięcia lub zwrócenia wszelkich powierzonych danych osobowych oraz usunięcia wszelkich ich istniejących kopii, z wyłączeniem danych, do których przechowywania jest obowiązany na podstawie obowiązujących przepisów prawa. Zwrot powierzonych danych może nastąpić w siedzibie lub oddziale Podmiotu przetwarzającego. Szczegóły zwrotu lub usunięcia danych mogą zostać doprecyzowane w chwili rozwiązania umowy.</w:t>
      </w:r>
    </w:p>
    <w:p w14:paraId="680BF5B2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  <w:b/>
        </w:rPr>
      </w:pPr>
      <w:r w:rsidRPr="00EA0615">
        <w:rPr>
          <w:rFonts w:ascii="Arial" w:hAnsi="Arial" w:cs="Arial"/>
          <w:b/>
        </w:rPr>
        <w:t>§ 7</w:t>
      </w:r>
    </w:p>
    <w:p w14:paraId="2DDD8AF4" w14:textId="77777777" w:rsidR="00683196" w:rsidRPr="00EA0615" w:rsidRDefault="00683196" w:rsidP="00683196">
      <w:pPr>
        <w:pStyle w:val="Domynie"/>
        <w:jc w:val="center"/>
        <w:rPr>
          <w:rFonts w:ascii="Arial" w:hAnsi="Arial" w:cs="Arial"/>
        </w:rPr>
      </w:pPr>
      <w:r w:rsidRPr="00EA0615">
        <w:rPr>
          <w:rFonts w:ascii="Arial" w:hAnsi="Arial" w:cs="Arial"/>
          <w:b/>
        </w:rPr>
        <w:t>Postanowienia końcowe</w:t>
      </w:r>
    </w:p>
    <w:p w14:paraId="27286B97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1. Wszelkie zmiany niniejszej umowy wymagają formy pisemnej pod rygorem nieważności.</w:t>
      </w:r>
    </w:p>
    <w:p w14:paraId="54B43521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2.</w:t>
      </w:r>
      <w:r w:rsidRPr="00EA0615">
        <w:rPr>
          <w:rFonts w:ascii="Arial" w:hAnsi="Arial" w:cs="Arial"/>
          <w:b/>
        </w:rPr>
        <w:t xml:space="preserve"> </w:t>
      </w:r>
      <w:r w:rsidRPr="00EA0615">
        <w:rPr>
          <w:rFonts w:ascii="Arial" w:hAnsi="Arial" w:cs="Arial"/>
        </w:rPr>
        <w:t>W sprawie nieuregulowanych w niniejszej umowie mają zastosowanie przepisy Kodeksu Cywilnego.</w:t>
      </w:r>
    </w:p>
    <w:p w14:paraId="20671273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3. Spory wynikłe z tytułu niniejszej umowy będzie rozstrzygał Sąd właściwy dla miejsca siedziby Administratora.</w:t>
      </w:r>
    </w:p>
    <w:p w14:paraId="2D3B88FD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  <w:r w:rsidRPr="00EA0615">
        <w:rPr>
          <w:rFonts w:ascii="Arial" w:hAnsi="Arial" w:cs="Arial"/>
        </w:rPr>
        <w:t>4. Umowę sporządzono w dwóch jednobrzmiących egzemplarzach, po jednym dla każdej ze stron.</w:t>
      </w:r>
    </w:p>
    <w:p w14:paraId="60032920" w14:textId="77777777" w:rsidR="00683196" w:rsidRPr="00EA0615" w:rsidRDefault="00683196" w:rsidP="00683196">
      <w:pPr>
        <w:pStyle w:val="Domynie"/>
        <w:jc w:val="both"/>
        <w:rPr>
          <w:rFonts w:ascii="Arial" w:hAnsi="Arial" w:cs="Arial"/>
        </w:rPr>
      </w:pPr>
    </w:p>
    <w:p w14:paraId="744D9AF2" w14:textId="77777777" w:rsidR="00683196" w:rsidRPr="00EA0615" w:rsidRDefault="00683196" w:rsidP="00683196">
      <w:pPr>
        <w:pStyle w:val="Domynie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…………..…………………………………….     </w:t>
      </w:r>
      <w:r w:rsidRPr="00EA0615">
        <w:rPr>
          <w:rFonts w:ascii="Arial" w:hAnsi="Arial" w:cs="Arial"/>
        </w:rPr>
        <w:tab/>
        <w:t xml:space="preserve">      </w:t>
      </w:r>
      <w:r w:rsidRPr="00EA0615">
        <w:rPr>
          <w:rFonts w:ascii="Arial" w:hAnsi="Arial" w:cs="Arial"/>
        </w:rPr>
        <w:tab/>
      </w:r>
      <w:r w:rsidRPr="00EA0615">
        <w:rPr>
          <w:rFonts w:ascii="Arial" w:hAnsi="Arial" w:cs="Arial"/>
        </w:rPr>
        <w:tab/>
      </w:r>
      <w:r w:rsidRPr="00EA0615">
        <w:rPr>
          <w:rFonts w:ascii="Arial" w:hAnsi="Arial" w:cs="Arial"/>
        </w:rPr>
        <w:tab/>
        <w:t xml:space="preserve">            …………..…………………………………….     </w:t>
      </w:r>
    </w:p>
    <w:p w14:paraId="603E2C73" w14:textId="77777777" w:rsidR="00683196" w:rsidRPr="00EA0615" w:rsidRDefault="00683196" w:rsidP="00683196">
      <w:pPr>
        <w:pStyle w:val="Domynie"/>
        <w:rPr>
          <w:rFonts w:ascii="Arial" w:hAnsi="Arial" w:cs="Arial"/>
        </w:rPr>
      </w:pPr>
      <w:r w:rsidRPr="00EA0615">
        <w:rPr>
          <w:rFonts w:ascii="Arial" w:hAnsi="Arial" w:cs="Arial"/>
        </w:rPr>
        <w:t xml:space="preserve">  (data, podpis Administratora)            </w:t>
      </w:r>
      <w:r w:rsidRPr="00EA0615">
        <w:rPr>
          <w:rFonts w:ascii="Arial" w:hAnsi="Arial" w:cs="Arial"/>
        </w:rPr>
        <w:tab/>
        <w:t xml:space="preserve">      </w:t>
      </w:r>
      <w:r w:rsidRPr="00EA0615">
        <w:rPr>
          <w:rFonts w:ascii="Arial" w:hAnsi="Arial" w:cs="Arial"/>
        </w:rPr>
        <w:tab/>
        <w:t xml:space="preserve">              </w:t>
      </w:r>
      <w:r w:rsidRPr="00EA0615">
        <w:rPr>
          <w:rFonts w:ascii="Arial" w:hAnsi="Arial" w:cs="Arial"/>
        </w:rPr>
        <w:tab/>
        <w:t xml:space="preserve">          (data, podpis Podmiotu przetwarzającego)</w:t>
      </w:r>
    </w:p>
    <w:p w14:paraId="4C3C1F67" w14:textId="77777777" w:rsidR="00683196" w:rsidRPr="00EA0615" w:rsidRDefault="00683196" w:rsidP="00683196">
      <w:pPr>
        <w:rPr>
          <w:rFonts w:ascii="Arial" w:hAnsi="Arial" w:cs="Arial"/>
          <w:sz w:val="22"/>
          <w:szCs w:val="22"/>
        </w:rPr>
      </w:pPr>
    </w:p>
    <w:p w14:paraId="1D52C591" w14:textId="2C35934B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1E606F8E" w14:textId="74A453C1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5F2E03A7" w14:textId="034F1748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0C3CD111" w14:textId="142D3D97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26A08E1C" w14:textId="78787E9B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419DEBDE" w14:textId="626E86ED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453B25C9" w14:textId="09257B3F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531D96E1" w14:textId="6AAF26D4" w:rsidR="008147C4" w:rsidRPr="008147C4" w:rsidRDefault="008147C4" w:rsidP="008147C4">
      <w:pPr>
        <w:jc w:val="right"/>
        <w:rPr>
          <w:rFonts w:ascii="Arial" w:hAnsi="Arial" w:cs="Arial"/>
          <w:b/>
          <w:sz w:val="22"/>
          <w:szCs w:val="22"/>
        </w:rPr>
      </w:pPr>
      <w:r w:rsidRPr="00EA0615">
        <w:rPr>
          <w:rFonts w:ascii="Arial" w:hAnsi="Arial" w:cs="Arial"/>
          <w:b/>
          <w:sz w:val="22"/>
          <w:szCs w:val="22"/>
        </w:rPr>
        <w:t xml:space="preserve">Załącznik </w:t>
      </w:r>
      <w:r w:rsidRPr="008147C4">
        <w:rPr>
          <w:rFonts w:ascii="Arial" w:hAnsi="Arial" w:cs="Arial"/>
          <w:b/>
          <w:bCs/>
          <w:sz w:val="22"/>
          <w:szCs w:val="22"/>
          <w:lang w:eastAsia="en-US"/>
        </w:rPr>
        <w:t>U</w:t>
      </w:r>
      <w:r w:rsidRPr="00EA0615">
        <w:rPr>
          <w:rFonts w:ascii="Arial" w:hAnsi="Arial" w:cs="Arial"/>
          <w:b/>
          <w:sz w:val="22"/>
          <w:szCs w:val="22"/>
        </w:rPr>
        <w:t xml:space="preserve"> do umowy</w:t>
      </w:r>
      <w:r>
        <w:rPr>
          <w:rFonts w:ascii="Arial" w:hAnsi="Arial" w:cs="Arial"/>
          <w:b/>
          <w:sz w:val="22"/>
          <w:szCs w:val="22"/>
        </w:rPr>
        <w:t xml:space="preserve"> nr … z dnia …</w:t>
      </w:r>
    </w:p>
    <w:p w14:paraId="2215AA2B" w14:textId="6E189877" w:rsidR="008147C4" w:rsidRDefault="008147C4" w:rsidP="008147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8147C4">
        <w:rPr>
          <w:rFonts w:ascii="Arial" w:hAnsi="Arial" w:cs="Arial"/>
          <w:sz w:val="22"/>
          <w:szCs w:val="22"/>
        </w:rPr>
        <w:t>Identyfikacja wizualna</w:t>
      </w:r>
    </w:p>
    <w:p w14:paraId="409E038B" w14:textId="08FABE25" w:rsidR="008147C4" w:rsidRDefault="008147C4" w:rsidP="008147C4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p w14:paraId="5E8232D0" w14:textId="0C5142EC" w:rsidR="008147C4" w:rsidRPr="008147C4" w:rsidRDefault="008147C4" w:rsidP="008147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4F17261B" w14:textId="77777777" w:rsidR="008147C4" w:rsidRDefault="008147C4" w:rsidP="008147C4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AE41D20" w14:textId="77777777" w:rsidR="008147C4" w:rsidRPr="00125152" w:rsidRDefault="008147C4" w:rsidP="008147C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125152">
        <w:rPr>
          <w:rFonts w:ascii="Arial" w:hAnsi="Arial" w:cs="Arial"/>
          <w:sz w:val="22"/>
          <w:szCs w:val="22"/>
        </w:rPr>
        <w:t>Organizacja przestrzeni pasażerskiej</w:t>
      </w:r>
    </w:p>
    <w:p w14:paraId="591E5777" w14:textId="77777777" w:rsidR="008147C4" w:rsidRDefault="008147C4" w:rsidP="008147C4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p w14:paraId="7C0E57B4" w14:textId="77777777" w:rsidR="008147C4" w:rsidRPr="008147C4" w:rsidRDefault="008147C4" w:rsidP="008147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427D39C7" w14:textId="77777777" w:rsidR="008147C4" w:rsidRPr="008147C4" w:rsidRDefault="008147C4" w:rsidP="008147C4">
      <w:pPr>
        <w:jc w:val="right"/>
        <w:rPr>
          <w:rFonts w:ascii="Arial" w:hAnsi="Arial" w:cs="Arial"/>
          <w:b/>
          <w:sz w:val="22"/>
          <w:szCs w:val="22"/>
        </w:rPr>
      </w:pPr>
    </w:p>
    <w:p w14:paraId="2969C2DB" w14:textId="5C718F05" w:rsidR="008147C4" w:rsidRDefault="008147C4" w:rsidP="008147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25152">
        <w:rPr>
          <w:rFonts w:ascii="Arial" w:hAnsi="Arial" w:cs="Arial"/>
          <w:sz w:val="22"/>
          <w:szCs w:val="22"/>
        </w:rPr>
        <w:t>Tablice informacyjne wewnętrzne</w:t>
      </w:r>
    </w:p>
    <w:p w14:paraId="1E4FBC66" w14:textId="77777777" w:rsidR="00A35368" w:rsidRDefault="00A35368" w:rsidP="00A35368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p w14:paraId="73FB5C75" w14:textId="77777777" w:rsidR="00A35368" w:rsidRPr="008147C4" w:rsidRDefault="00A35368" w:rsidP="00A3536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4D39471B" w14:textId="77777777" w:rsidR="008147C4" w:rsidRPr="008147C4" w:rsidRDefault="008147C4" w:rsidP="008147C4">
      <w:pPr>
        <w:jc w:val="right"/>
        <w:rPr>
          <w:rFonts w:ascii="Arial" w:hAnsi="Arial" w:cs="Arial"/>
          <w:b/>
          <w:sz w:val="22"/>
          <w:szCs w:val="22"/>
        </w:rPr>
      </w:pPr>
    </w:p>
    <w:p w14:paraId="381CBEE3" w14:textId="0D16F8AE" w:rsidR="008147C4" w:rsidRDefault="008147C4" w:rsidP="008147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25152">
        <w:rPr>
          <w:rFonts w:ascii="Arial" w:hAnsi="Arial" w:cs="Arial"/>
          <w:sz w:val="22"/>
          <w:szCs w:val="22"/>
        </w:rPr>
        <w:t>rządzenia biletowe</w:t>
      </w:r>
    </w:p>
    <w:p w14:paraId="00233C32" w14:textId="77777777" w:rsidR="00A35368" w:rsidRDefault="00A35368" w:rsidP="00A35368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p w14:paraId="62C905E1" w14:textId="77777777" w:rsidR="00A35368" w:rsidRPr="008147C4" w:rsidRDefault="00A35368" w:rsidP="00A3536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454EEE92" w14:textId="77777777" w:rsidR="00A35368" w:rsidRDefault="00A35368" w:rsidP="008147C4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7B354B61" w14:textId="1196E908" w:rsidR="00183599" w:rsidRPr="00A35368" w:rsidRDefault="00A35368" w:rsidP="00183599">
      <w:pPr>
        <w:tabs>
          <w:tab w:val="left" w:pos="1440"/>
        </w:tabs>
        <w:rPr>
          <w:rFonts w:ascii="Arial" w:hAnsi="Arial" w:cs="Arial"/>
          <w:i/>
          <w:iCs/>
          <w:sz w:val="22"/>
          <w:szCs w:val="22"/>
        </w:rPr>
      </w:pPr>
      <w:r w:rsidRPr="00A35368">
        <w:rPr>
          <w:rFonts w:ascii="Arial" w:hAnsi="Arial" w:cs="Arial"/>
          <w:i/>
          <w:iCs/>
          <w:sz w:val="22"/>
          <w:szCs w:val="22"/>
        </w:rPr>
        <w:t>Uwaga! Uzgodnienia należy prowadzić równolegle.</w:t>
      </w:r>
    </w:p>
    <w:p w14:paraId="3981801E" w14:textId="77777777" w:rsidR="008147C4" w:rsidRPr="008147C4" w:rsidRDefault="008147C4" w:rsidP="008147C4">
      <w:pPr>
        <w:jc w:val="right"/>
        <w:rPr>
          <w:rFonts w:ascii="Arial" w:hAnsi="Arial" w:cs="Arial"/>
          <w:b/>
          <w:sz w:val="22"/>
          <w:szCs w:val="22"/>
        </w:rPr>
      </w:pPr>
    </w:p>
    <w:p w14:paraId="1A8E3AD7" w14:textId="77777777" w:rsidR="008147C4" w:rsidRDefault="008147C4" w:rsidP="008147C4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8BC8D4E" w14:textId="77777777" w:rsidR="008147C4" w:rsidRDefault="008147C4" w:rsidP="008147C4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91BC08" w14:textId="77777777" w:rsidR="008147C4" w:rsidRDefault="008147C4" w:rsidP="008147C4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5DD7ADF" w14:textId="3CBF9607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1CEB5C4B" w14:textId="0C40633E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1D2C0BA1" w14:textId="3DC6EB9E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1349D4DB" w14:textId="1277A1D7" w:rsidR="008147C4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12886523" w14:textId="77777777" w:rsidR="008147C4" w:rsidRPr="00EA0615" w:rsidRDefault="008147C4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2"/>
          <w:szCs w:val="22"/>
        </w:rPr>
      </w:pPr>
    </w:p>
    <w:sectPr w:rsidR="008147C4" w:rsidRPr="00EA0615" w:rsidSect="00024007">
      <w:headerReference w:type="default" r:id="rId12"/>
      <w:footerReference w:type="default" r:id="rId13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36AD" w14:textId="77777777" w:rsidR="001669CD" w:rsidRDefault="001669CD">
      <w:r>
        <w:separator/>
      </w:r>
    </w:p>
  </w:endnote>
  <w:endnote w:type="continuationSeparator" w:id="0">
    <w:p w14:paraId="24A977FE" w14:textId="77777777" w:rsidR="001669CD" w:rsidRDefault="0016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9B14AC" w:rsidRPr="007B17EA" w:rsidRDefault="009B14AC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932D" w14:textId="77777777" w:rsidR="001669CD" w:rsidRDefault="001669CD">
      <w:r>
        <w:separator/>
      </w:r>
    </w:p>
  </w:footnote>
  <w:footnote w:type="continuationSeparator" w:id="0">
    <w:p w14:paraId="3C04E547" w14:textId="77777777" w:rsidR="001669CD" w:rsidRDefault="0016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1B026D6" w:rsidR="009B14AC" w:rsidRDefault="009B14AC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</w:t>
    </w:r>
    <w:r w:rsidR="003A30CA">
      <w:rPr>
        <w:rFonts w:ascii="Arial" w:hAnsi="Arial"/>
        <w:sz w:val="16"/>
        <w:szCs w:val="16"/>
      </w:rPr>
      <w:t>/02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9B14AC" w:rsidRDefault="009B14AC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1C754ED"/>
    <w:multiLevelType w:val="hybridMultilevel"/>
    <w:tmpl w:val="97CAC4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96252"/>
    <w:multiLevelType w:val="hybridMultilevel"/>
    <w:tmpl w:val="6462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F2495"/>
    <w:multiLevelType w:val="hybridMultilevel"/>
    <w:tmpl w:val="4244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0DD2"/>
    <w:multiLevelType w:val="hybridMultilevel"/>
    <w:tmpl w:val="E968E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32568"/>
    <w:multiLevelType w:val="hybridMultilevel"/>
    <w:tmpl w:val="8E82955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2295731"/>
    <w:multiLevelType w:val="hybridMultilevel"/>
    <w:tmpl w:val="9AF4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54286"/>
    <w:multiLevelType w:val="hybridMultilevel"/>
    <w:tmpl w:val="BEC86E0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16AE4BC7"/>
    <w:multiLevelType w:val="hybridMultilevel"/>
    <w:tmpl w:val="D11E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A0719E"/>
    <w:multiLevelType w:val="hybridMultilevel"/>
    <w:tmpl w:val="388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31911"/>
    <w:multiLevelType w:val="hybridMultilevel"/>
    <w:tmpl w:val="B942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55FC4"/>
    <w:multiLevelType w:val="hybridMultilevel"/>
    <w:tmpl w:val="44A27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6A421D9"/>
    <w:multiLevelType w:val="hybridMultilevel"/>
    <w:tmpl w:val="A39A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5B2C2B"/>
    <w:multiLevelType w:val="hybridMultilevel"/>
    <w:tmpl w:val="43A6A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82D6D"/>
    <w:multiLevelType w:val="hybridMultilevel"/>
    <w:tmpl w:val="F57AF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F7CCF"/>
    <w:multiLevelType w:val="hybridMultilevel"/>
    <w:tmpl w:val="D888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E02B4"/>
    <w:multiLevelType w:val="multilevel"/>
    <w:tmpl w:val="ACC47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4359FD"/>
    <w:multiLevelType w:val="hybridMultilevel"/>
    <w:tmpl w:val="11B46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646E5"/>
    <w:multiLevelType w:val="hybridMultilevel"/>
    <w:tmpl w:val="BFBC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F77A7"/>
    <w:multiLevelType w:val="hybridMultilevel"/>
    <w:tmpl w:val="349A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6BA1683"/>
    <w:multiLevelType w:val="hybridMultilevel"/>
    <w:tmpl w:val="B14C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218AC"/>
    <w:multiLevelType w:val="hybridMultilevel"/>
    <w:tmpl w:val="4B68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405E2"/>
    <w:multiLevelType w:val="hybridMultilevel"/>
    <w:tmpl w:val="D0FCC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0E57B28"/>
    <w:multiLevelType w:val="hybridMultilevel"/>
    <w:tmpl w:val="13DEAC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8F5380"/>
    <w:multiLevelType w:val="hybridMultilevel"/>
    <w:tmpl w:val="2534A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026061"/>
    <w:multiLevelType w:val="hybridMultilevel"/>
    <w:tmpl w:val="5624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C712A"/>
    <w:multiLevelType w:val="hybridMultilevel"/>
    <w:tmpl w:val="4E9C2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F6C18"/>
    <w:multiLevelType w:val="hybridMultilevel"/>
    <w:tmpl w:val="7E586FC2"/>
    <w:lvl w:ilvl="0" w:tplc="D08C3F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63D67"/>
    <w:multiLevelType w:val="hybridMultilevel"/>
    <w:tmpl w:val="BBB6B2B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05421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A0152"/>
    <w:multiLevelType w:val="hybridMultilevel"/>
    <w:tmpl w:val="87289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5"/>
  </w:num>
  <w:num w:numId="5">
    <w:abstractNumId w:val="31"/>
  </w:num>
  <w:num w:numId="6">
    <w:abstractNumId w:val="41"/>
  </w:num>
  <w:num w:numId="7">
    <w:abstractNumId w:val="37"/>
  </w:num>
  <w:num w:numId="8">
    <w:abstractNumId w:val="35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21"/>
  </w:num>
  <w:num w:numId="11">
    <w:abstractNumId w:val="3"/>
  </w:num>
  <w:num w:numId="12">
    <w:abstractNumId w:val="4"/>
  </w:num>
  <w:num w:numId="13">
    <w:abstractNumId w:val="14"/>
  </w:num>
  <w:num w:numId="14">
    <w:abstractNumId w:val="25"/>
  </w:num>
  <w:num w:numId="15">
    <w:abstractNumId w:val="27"/>
  </w:num>
  <w:num w:numId="16">
    <w:abstractNumId w:val="23"/>
  </w:num>
  <w:num w:numId="17">
    <w:abstractNumId w:val="17"/>
  </w:num>
  <w:num w:numId="18">
    <w:abstractNumId w:val="39"/>
  </w:num>
  <w:num w:numId="19">
    <w:abstractNumId w:val="22"/>
  </w:num>
  <w:num w:numId="20">
    <w:abstractNumId w:val="46"/>
  </w:num>
  <w:num w:numId="21">
    <w:abstractNumId w:val="32"/>
  </w:num>
  <w:num w:numId="22">
    <w:abstractNumId w:val="42"/>
  </w:num>
  <w:num w:numId="23">
    <w:abstractNumId w:val="12"/>
  </w:num>
  <w:num w:numId="24">
    <w:abstractNumId w:val="11"/>
  </w:num>
  <w:num w:numId="25">
    <w:abstractNumId w:val="28"/>
  </w:num>
  <w:num w:numId="26">
    <w:abstractNumId w:val="34"/>
  </w:num>
  <w:num w:numId="27">
    <w:abstractNumId w:val="19"/>
  </w:num>
  <w:num w:numId="28">
    <w:abstractNumId w:val="13"/>
  </w:num>
  <w:num w:numId="29">
    <w:abstractNumId w:val="29"/>
  </w:num>
  <w:num w:numId="30">
    <w:abstractNumId w:val="15"/>
  </w:num>
  <w:num w:numId="31">
    <w:abstractNumId w:val="33"/>
  </w:num>
  <w:num w:numId="32">
    <w:abstractNumId w:val="40"/>
  </w:num>
  <w:num w:numId="33">
    <w:abstractNumId w:val="18"/>
  </w:num>
  <w:num w:numId="34">
    <w:abstractNumId w:val="44"/>
  </w:num>
  <w:num w:numId="35">
    <w:abstractNumId w:val="26"/>
  </w:num>
  <w:num w:numId="36">
    <w:abstractNumId w:val="16"/>
  </w:num>
  <w:num w:numId="37">
    <w:abstractNumId w:val="43"/>
  </w:num>
  <w:num w:numId="38">
    <w:abstractNumId w:val="38"/>
  </w:num>
  <w:num w:numId="39">
    <w:abstractNumId w:val="8"/>
  </w:num>
  <w:num w:numId="40">
    <w:abstractNumId w:val="9"/>
  </w:num>
  <w:num w:numId="41">
    <w:abstractNumId w:val="36"/>
  </w:num>
  <w:num w:numId="42">
    <w:abstractNumId w:val="20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40EA"/>
    <w:rsid w:val="00005E22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1A"/>
    <w:rsid w:val="00022B9E"/>
    <w:rsid w:val="00022E8D"/>
    <w:rsid w:val="00023235"/>
    <w:rsid w:val="00024007"/>
    <w:rsid w:val="00024C82"/>
    <w:rsid w:val="00026EA2"/>
    <w:rsid w:val="00027DDB"/>
    <w:rsid w:val="00030A96"/>
    <w:rsid w:val="0003123F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B9F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25C2"/>
    <w:rsid w:val="00063AF1"/>
    <w:rsid w:val="00063E22"/>
    <w:rsid w:val="00064343"/>
    <w:rsid w:val="000645C5"/>
    <w:rsid w:val="000645D9"/>
    <w:rsid w:val="00064F87"/>
    <w:rsid w:val="0006614B"/>
    <w:rsid w:val="00070A7B"/>
    <w:rsid w:val="00071642"/>
    <w:rsid w:val="000719E8"/>
    <w:rsid w:val="00072797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29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645"/>
    <w:rsid w:val="00096149"/>
    <w:rsid w:val="000A0A5C"/>
    <w:rsid w:val="000A1069"/>
    <w:rsid w:val="000A2336"/>
    <w:rsid w:val="000A3ECD"/>
    <w:rsid w:val="000A4D1B"/>
    <w:rsid w:val="000A52C2"/>
    <w:rsid w:val="000A59CD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5F98"/>
    <w:rsid w:val="000D6D7F"/>
    <w:rsid w:val="000E1148"/>
    <w:rsid w:val="000E181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04A"/>
    <w:rsid w:val="00104F3B"/>
    <w:rsid w:val="0010525D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152"/>
    <w:rsid w:val="00125258"/>
    <w:rsid w:val="00125FC0"/>
    <w:rsid w:val="00125FE6"/>
    <w:rsid w:val="001262BD"/>
    <w:rsid w:val="00127FA2"/>
    <w:rsid w:val="00130A66"/>
    <w:rsid w:val="00130DBB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1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69CD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6B1"/>
    <w:rsid w:val="00181C14"/>
    <w:rsid w:val="00183599"/>
    <w:rsid w:val="00183706"/>
    <w:rsid w:val="00184A8B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0967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44D"/>
    <w:rsid w:val="001E1653"/>
    <w:rsid w:val="001E29ED"/>
    <w:rsid w:val="001E3F17"/>
    <w:rsid w:val="001E5246"/>
    <w:rsid w:val="001E6206"/>
    <w:rsid w:val="001E6C7C"/>
    <w:rsid w:val="001E7574"/>
    <w:rsid w:val="001E79A9"/>
    <w:rsid w:val="001F0DB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4227"/>
    <w:rsid w:val="00215D36"/>
    <w:rsid w:val="0021733A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154"/>
    <w:rsid w:val="002535F8"/>
    <w:rsid w:val="00253B2C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710"/>
    <w:rsid w:val="002A68B5"/>
    <w:rsid w:val="002A6982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5293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32E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3E75"/>
    <w:rsid w:val="00334FF0"/>
    <w:rsid w:val="0033500C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5617"/>
    <w:rsid w:val="00376448"/>
    <w:rsid w:val="00376E75"/>
    <w:rsid w:val="003772FC"/>
    <w:rsid w:val="0037785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5BB2"/>
    <w:rsid w:val="003962A9"/>
    <w:rsid w:val="003A1142"/>
    <w:rsid w:val="003A14B8"/>
    <w:rsid w:val="003A279E"/>
    <w:rsid w:val="003A2B58"/>
    <w:rsid w:val="003A3096"/>
    <w:rsid w:val="003A30CA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0F2F"/>
    <w:rsid w:val="003D115C"/>
    <w:rsid w:val="003D14EF"/>
    <w:rsid w:val="003D15F1"/>
    <w:rsid w:val="003D1A84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69C"/>
    <w:rsid w:val="003E279C"/>
    <w:rsid w:val="003E2B13"/>
    <w:rsid w:val="003E32DB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A85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03CE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17D5F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47334"/>
    <w:rsid w:val="0045085B"/>
    <w:rsid w:val="004509D2"/>
    <w:rsid w:val="00451615"/>
    <w:rsid w:val="00452BFA"/>
    <w:rsid w:val="0045460F"/>
    <w:rsid w:val="0045589E"/>
    <w:rsid w:val="00457068"/>
    <w:rsid w:val="004602C1"/>
    <w:rsid w:val="00460A0B"/>
    <w:rsid w:val="00461D9F"/>
    <w:rsid w:val="00462FAD"/>
    <w:rsid w:val="00464F9F"/>
    <w:rsid w:val="00465363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CDE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638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50D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065"/>
    <w:rsid w:val="00542B4C"/>
    <w:rsid w:val="00543FAE"/>
    <w:rsid w:val="00546088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2C69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4EC7"/>
    <w:rsid w:val="005851F8"/>
    <w:rsid w:val="00586392"/>
    <w:rsid w:val="005871F2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236"/>
    <w:rsid w:val="005A4F14"/>
    <w:rsid w:val="005A5794"/>
    <w:rsid w:val="005A73F6"/>
    <w:rsid w:val="005A7D38"/>
    <w:rsid w:val="005B132E"/>
    <w:rsid w:val="005B15AD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6C53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BB3"/>
    <w:rsid w:val="00627C39"/>
    <w:rsid w:val="00627E16"/>
    <w:rsid w:val="00630E68"/>
    <w:rsid w:val="00631CB2"/>
    <w:rsid w:val="00631E33"/>
    <w:rsid w:val="00631F5C"/>
    <w:rsid w:val="00633E3F"/>
    <w:rsid w:val="00633F84"/>
    <w:rsid w:val="00637338"/>
    <w:rsid w:val="00637EF4"/>
    <w:rsid w:val="00640E5A"/>
    <w:rsid w:val="006418E5"/>
    <w:rsid w:val="00641EB7"/>
    <w:rsid w:val="00642C6E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B11"/>
    <w:rsid w:val="00654CDC"/>
    <w:rsid w:val="006568D7"/>
    <w:rsid w:val="00657005"/>
    <w:rsid w:val="00657D08"/>
    <w:rsid w:val="00657F2B"/>
    <w:rsid w:val="006611FC"/>
    <w:rsid w:val="00662EA9"/>
    <w:rsid w:val="0066321D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3B87"/>
    <w:rsid w:val="00684683"/>
    <w:rsid w:val="00685A47"/>
    <w:rsid w:val="00685F35"/>
    <w:rsid w:val="00686483"/>
    <w:rsid w:val="006869D8"/>
    <w:rsid w:val="00686BF3"/>
    <w:rsid w:val="006907DF"/>
    <w:rsid w:val="00690982"/>
    <w:rsid w:val="00691857"/>
    <w:rsid w:val="00692685"/>
    <w:rsid w:val="00692D60"/>
    <w:rsid w:val="00694D31"/>
    <w:rsid w:val="00696C55"/>
    <w:rsid w:val="006A06BE"/>
    <w:rsid w:val="006A0D4C"/>
    <w:rsid w:val="006A0E50"/>
    <w:rsid w:val="006A1ADD"/>
    <w:rsid w:val="006A1B55"/>
    <w:rsid w:val="006A1D83"/>
    <w:rsid w:val="006A1EC3"/>
    <w:rsid w:val="006A2021"/>
    <w:rsid w:val="006A22C8"/>
    <w:rsid w:val="006A39B4"/>
    <w:rsid w:val="006A3CB5"/>
    <w:rsid w:val="006A46B6"/>
    <w:rsid w:val="006A717B"/>
    <w:rsid w:val="006A7D52"/>
    <w:rsid w:val="006B0567"/>
    <w:rsid w:val="006B0D48"/>
    <w:rsid w:val="006B20E6"/>
    <w:rsid w:val="006B20F3"/>
    <w:rsid w:val="006B2441"/>
    <w:rsid w:val="006B2954"/>
    <w:rsid w:val="006B2A25"/>
    <w:rsid w:val="006B2A47"/>
    <w:rsid w:val="006B3161"/>
    <w:rsid w:val="006B6664"/>
    <w:rsid w:val="006B7FD5"/>
    <w:rsid w:val="006C1AA3"/>
    <w:rsid w:val="006C2470"/>
    <w:rsid w:val="006C3FDB"/>
    <w:rsid w:val="006C45B7"/>
    <w:rsid w:val="006C4B0F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D7F1E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5C71"/>
    <w:rsid w:val="007163F2"/>
    <w:rsid w:val="00716A40"/>
    <w:rsid w:val="00717649"/>
    <w:rsid w:val="0072113D"/>
    <w:rsid w:val="007225D0"/>
    <w:rsid w:val="00723A71"/>
    <w:rsid w:val="007259C0"/>
    <w:rsid w:val="00725C84"/>
    <w:rsid w:val="00726AA2"/>
    <w:rsid w:val="007272ED"/>
    <w:rsid w:val="0073043F"/>
    <w:rsid w:val="00730F3F"/>
    <w:rsid w:val="00732E2B"/>
    <w:rsid w:val="00733DCB"/>
    <w:rsid w:val="007347F0"/>
    <w:rsid w:val="00736EB2"/>
    <w:rsid w:val="007371F8"/>
    <w:rsid w:val="00737259"/>
    <w:rsid w:val="007372CC"/>
    <w:rsid w:val="0073753E"/>
    <w:rsid w:val="00740603"/>
    <w:rsid w:val="007406E8"/>
    <w:rsid w:val="0074168D"/>
    <w:rsid w:val="00741949"/>
    <w:rsid w:val="007420EB"/>
    <w:rsid w:val="007423E3"/>
    <w:rsid w:val="007438F8"/>
    <w:rsid w:val="007446EC"/>
    <w:rsid w:val="00745856"/>
    <w:rsid w:val="00747581"/>
    <w:rsid w:val="00750196"/>
    <w:rsid w:val="00750AE6"/>
    <w:rsid w:val="007511BF"/>
    <w:rsid w:val="00751997"/>
    <w:rsid w:val="00752FF9"/>
    <w:rsid w:val="007531AB"/>
    <w:rsid w:val="007539A3"/>
    <w:rsid w:val="00755680"/>
    <w:rsid w:val="00755FAD"/>
    <w:rsid w:val="007568AF"/>
    <w:rsid w:val="00760056"/>
    <w:rsid w:val="00760AAB"/>
    <w:rsid w:val="00761760"/>
    <w:rsid w:val="00761BA8"/>
    <w:rsid w:val="00763931"/>
    <w:rsid w:val="007645FF"/>
    <w:rsid w:val="00764A50"/>
    <w:rsid w:val="00764D43"/>
    <w:rsid w:val="00764D94"/>
    <w:rsid w:val="007660F9"/>
    <w:rsid w:val="00766986"/>
    <w:rsid w:val="0076762A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4DC7"/>
    <w:rsid w:val="00785A83"/>
    <w:rsid w:val="00786A21"/>
    <w:rsid w:val="00787C7A"/>
    <w:rsid w:val="00790653"/>
    <w:rsid w:val="0079771E"/>
    <w:rsid w:val="00797B4A"/>
    <w:rsid w:val="007A262E"/>
    <w:rsid w:val="007A2C63"/>
    <w:rsid w:val="007A32C4"/>
    <w:rsid w:val="007A3385"/>
    <w:rsid w:val="007A3EC3"/>
    <w:rsid w:val="007A411F"/>
    <w:rsid w:val="007A4362"/>
    <w:rsid w:val="007A4E10"/>
    <w:rsid w:val="007A6DC8"/>
    <w:rsid w:val="007B0277"/>
    <w:rsid w:val="007B091C"/>
    <w:rsid w:val="007B1160"/>
    <w:rsid w:val="007B17EA"/>
    <w:rsid w:val="007B31F9"/>
    <w:rsid w:val="007B393C"/>
    <w:rsid w:val="007B42EF"/>
    <w:rsid w:val="007B5021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22A"/>
    <w:rsid w:val="007D668E"/>
    <w:rsid w:val="007D7DF0"/>
    <w:rsid w:val="007E00AC"/>
    <w:rsid w:val="007E15B8"/>
    <w:rsid w:val="007E1AF5"/>
    <w:rsid w:val="007E1F05"/>
    <w:rsid w:val="007E2AB6"/>
    <w:rsid w:val="007E3BBB"/>
    <w:rsid w:val="007E48EB"/>
    <w:rsid w:val="007E5615"/>
    <w:rsid w:val="007E59ED"/>
    <w:rsid w:val="007E5C29"/>
    <w:rsid w:val="007E5DA6"/>
    <w:rsid w:val="007E6247"/>
    <w:rsid w:val="007E637B"/>
    <w:rsid w:val="007F329E"/>
    <w:rsid w:val="007F4CDA"/>
    <w:rsid w:val="007F751D"/>
    <w:rsid w:val="007F79BD"/>
    <w:rsid w:val="00800EFF"/>
    <w:rsid w:val="00801B57"/>
    <w:rsid w:val="00801FBF"/>
    <w:rsid w:val="008026F7"/>
    <w:rsid w:val="00802FA7"/>
    <w:rsid w:val="00804A12"/>
    <w:rsid w:val="00805EEF"/>
    <w:rsid w:val="00807141"/>
    <w:rsid w:val="00807ECF"/>
    <w:rsid w:val="00810377"/>
    <w:rsid w:val="00810956"/>
    <w:rsid w:val="00811C18"/>
    <w:rsid w:val="00812443"/>
    <w:rsid w:val="00813F1A"/>
    <w:rsid w:val="00813FE4"/>
    <w:rsid w:val="008147C4"/>
    <w:rsid w:val="00814F7D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720"/>
    <w:rsid w:val="00834CDF"/>
    <w:rsid w:val="00834D6A"/>
    <w:rsid w:val="00835260"/>
    <w:rsid w:val="00836909"/>
    <w:rsid w:val="008376F5"/>
    <w:rsid w:val="00837EB9"/>
    <w:rsid w:val="00841485"/>
    <w:rsid w:val="00841E99"/>
    <w:rsid w:val="00846775"/>
    <w:rsid w:val="00847898"/>
    <w:rsid w:val="0085061D"/>
    <w:rsid w:val="008516D9"/>
    <w:rsid w:val="00852203"/>
    <w:rsid w:val="008539CF"/>
    <w:rsid w:val="00853CD5"/>
    <w:rsid w:val="00854CB2"/>
    <w:rsid w:val="00854F99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5D9B"/>
    <w:rsid w:val="00876BEA"/>
    <w:rsid w:val="0087701F"/>
    <w:rsid w:val="008772CD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6D8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0AC7"/>
    <w:rsid w:val="008E19F4"/>
    <w:rsid w:val="008E1A17"/>
    <w:rsid w:val="008E22EB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5FC3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229B"/>
    <w:rsid w:val="00912CEA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4BBC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5E83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1D0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4AC"/>
    <w:rsid w:val="009B26CE"/>
    <w:rsid w:val="009B2BE1"/>
    <w:rsid w:val="009B31B1"/>
    <w:rsid w:val="009B48E2"/>
    <w:rsid w:val="009B5DCB"/>
    <w:rsid w:val="009B6F33"/>
    <w:rsid w:val="009B7AFD"/>
    <w:rsid w:val="009B7B93"/>
    <w:rsid w:val="009C035F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B2C"/>
    <w:rsid w:val="009F6D9F"/>
    <w:rsid w:val="009F6EE0"/>
    <w:rsid w:val="009F7447"/>
    <w:rsid w:val="009F7914"/>
    <w:rsid w:val="00A017A3"/>
    <w:rsid w:val="00A02D04"/>
    <w:rsid w:val="00A0448E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3C7"/>
    <w:rsid w:val="00A209DE"/>
    <w:rsid w:val="00A217DA"/>
    <w:rsid w:val="00A222FF"/>
    <w:rsid w:val="00A23336"/>
    <w:rsid w:val="00A23CD1"/>
    <w:rsid w:val="00A244A1"/>
    <w:rsid w:val="00A2564D"/>
    <w:rsid w:val="00A27885"/>
    <w:rsid w:val="00A2795F"/>
    <w:rsid w:val="00A3063C"/>
    <w:rsid w:val="00A3139A"/>
    <w:rsid w:val="00A331C5"/>
    <w:rsid w:val="00A34889"/>
    <w:rsid w:val="00A35368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87DFA"/>
    <w:rsid w:val="00A934E5"/>
    <w:rsid w:val="00A94A99"/>
    <w:rsid w:val="00A95718"/>
    <w:rsid w:val="00A959A7"/>
    <w:rsid w:val="00A96E5F"/>
    <w:rsid w:val="00AA0E29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23B"/>
    <w:rsid w:val="00AB6C2A"/>
    <w:rsid w:val="00AB72C2"/>
    <w:rsid w:val="00AB7B2C"/>
    <w:rsid w:val="00AC03B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0E4"/>
    <w:rsid w:val="00AD228A"/>
    <w:rsid w:val="00AD2E0C"/>
    <w:rsid w:val="00AD3F26"/>
    <w:rsid w:val="00AD4F6C"/>
    <w:rsid w:val="00AD6E06"/>
    <w:rsid w:val="00AD7AEF"/>
    <w:rsid w:val="00AD7EC4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8D5"/>
    <w:rsid w:val="00B32B49"/>
    <w:rsid w:val="00B334D5"/>
    <w:rsid w:val="00B33797"/>
    <w:rsid w:val="00B33C8D"/>
    <w:rsid w:val="00B34C17"/>
    <w:rsid w:val="00B35271"/>
    <w:rsid w:val="00B35879"/>
    <w:rsid w:val="00B364E1"/>
    <w:rsid w:val="00B3666E"/>
    <w:rsid w:val="00B36DED"/>
    <w:rsid w:val="00B4072F"/>
    <w:rsid w:val="00B41FDA"/>
    <w:rsid w:val="00B423C1"/>
    <w:rsid w:val="00B42E17"/>
    <w:rsid w:val="00B441A7"/>
    <w:rsid w:val="00B44D3F"/>
    <w:rsid w:val="00B44E07"/>
    <w:rsid w:val="00B450D6"/>
    <w:rsid w:val="00B45B52"/>
    <w:rsid w:val="00B46490"/>
    <w:rsid w:val="00B46C29"/>
    <w:rsid w:val="00B47BFB"/>
    <w:rsid w:val="00B5063F"/>
    <w:rsid w:val="00B508A7"/>
    <w:rsid w:val="00B51865"/>
    <w:rsid w:val="00B51D52"/>
    <w:rsid w:val="00B52C16"/>
    <w:rsid w:val="00B53F28"/>
    <w:rsid w:val="00B54B3C"/>
    <w:rsid w:val="00B56CB1"/>
    <w:rsid w:val="00B574EB"/>
    <w:rsid w:val="00B60894"/>
    <w:rsid w:val="00B60D55"/>
    <w:rsid w:val="00B60D96"/>
    <w:rsid w:val="00B61655"/>
    <w:rsid w:val="00B67C51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2009"/>
    <w:rsid w:val="00B940AE"/>
    <w:rsid w:val="00B9491D"/>
    <w:rsid w:val="00B96D9B"/>
    <w:rsid w:val="00B96F0B"/>
    <w:rsid w:val="00B97060"/>
    <w:rsid w:val="00B97E4A"/>
    <w:rsid w:val="00BA05B7"/>
    <w:rsid w:val="00BA093F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66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809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D4"/>
    <w:rsid w:val="00C03D69"/>
    <w:rsid w:val="00C048B0"/>
    <w:rsid w:val="00C04F4E"/>
    <w:rsid w:val="00C054E5"/>
    <w:rsid w:val="00C05FF1"/>
    <w:rsid w:val="00C07A5E"/>
    <w:rsid w:val="00C10C32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37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57DA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6E08"/>
    <w:rsid w:val="00C972A5"/>
    <w:rsid w:val="00C97B43"/>
    <w:rsid w:val="00C97D8D"/>
    <w:rsid w:val="00CA0556"/>
    <w:rsid w:val="00CA06FA"/>
    <w:rsid w:val="00CA2795"/>
    <w:rsid w:val="00CA30AD"/>
    <w:rsid w:val="00CA4289"/>
    <w:rsid w:val="00CA4D75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B7BF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C7DDD"/>
    <w:rsid w:val="00CD121C"/>
    <w:rsid w:val="00CD1EA3"/>
    <w:rsid w:val="00CD302E"/>
    <w:rsid w:val="00CD4BCA"/>
    <w:rsid w:val="00CD6AF1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5C53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27F51"/>
    <w:rsid w:val="00D31A98"/>
    <w:rsid w:val="00D31B27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3D11"/>
    <w:rsid w:val="00D46648"/>
    <w:rsid w:val="00D51A0D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4E01"/>
    <w:rsid w:val="00D65F98"/>
    <w:rsid w:val="00D66C61"/>
    <w:rsid w:val="00D71BB9"/>
    <w:rsid w:val="00D73270"/>
    <w:rsid w:val="00D7499E"/>
    <w:rsid w:val="00D74A7A"/>
    <w:rsid w:val="00D74AE5"/>
    <w:rsid w:val="00D75C30"/>
    <w:rsid w:val="00D7656D"/>
    <w:rsid w:val="00D76E00"/>
    <w:rsid w:val="00D8006F"/>
    <w:rsid w:val="00D8122E"/>
    <w:rsid w:val="00D8176F"/>
    <w:rsid w:val="00D81BFF"/>
    <w:rsid w:val="00D82D5B"/>
    <w:rsid w:val="00D83EE2"/>
    <w:rsid w:val="00D86011"/>
    <w:rsid w:val="00D86D16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0AFD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0B"/>
    <w:rsid w:val="00DC5A7B"/>
    <w:rsid w:val="00DC707E"/>
    <w:rsid w:val="00DD0299"/>
    <w:rsid w:val="00DD0C45"/>
    <w:rsid w:val="00DD3586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1E5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1F3"/>
    <w:rsid w:val="00E01587"/>
    <w:rsid w:val="00E02FA5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F13"/>
    <w:rsid w:val="00E3032A"/>
    <w:rsid w:val="00E30FC2"/>
    <w:rsid w:val="00E332AE"/>
    <w:rsid w:val="00E332D4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E45"/>
    <w:rsid w:val="00E563D7"/>
    <w:rsid w:val="00E60549"/>
    <w:rsid w:val="00E62721"/>
    <w:rsid w:val="00E62CBB"/>
    <w:rsid w:val="00E633C2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D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1BDC"/>
    <w:rsid w:val="00E93362"/>
    <w:rsid w:val="00E934BC"/>
    <w:rsid w:val="00E955A0"/>
    <w:rsid w:val="00E95D90"/>
    <w:rsid w:val="00E96589"/>
    <w:rsid w:val="00EA0615"/>
    <w:rsid w:val="00EA0C2A"/>
    <w:rsid w:val="00EA19CD"/>
    <w:rsid w:val="00EA1A05"/>
    <w:rsid w:val="00EA3055"/>
    <w:rsid w:val="00EA3642"/>
    <w:rsid w:val="00EA4AA4"/>
    <w:rsid w:val="00EA5959"/>
    <w:rsid w:val="00EA6260"/>
    <w:rsid w:val="00EA6642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102"/>
    <w:rsid w:val="00ED5A19"/>
    <w:rsid w:val="00ED62D8"/>
    <w:rsid w:val="00ED7934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10C"/>
    <w:rsid w:val="00EE75BE"/>
    <w:rsid w:val="00EE7EE7"/>
    <w:rsid w:val="00EF0518"/>
    <w:rsid w:val="00EF0C76"/>
    <w:rsid w:val="00EF332F"/>
    <w:rsid w:val="00EF47B2"/>
    <w:rsid w:val="00EF4D9B"/>
    <w:rsid w:val="00EF5E2F"/>
    <w:rsid w:val="00EF7A8B"/>
    <w:rsid w:val="00F00C08"/>
    <w:rsid w:val="00F010DF"/>
    <w:rsid w:val="00F01DCB"/>
    <w:rsid w:val="00F02D6A"/>
    <w:rsid w:val="00F02F57"/>
    <w:rsid w:val="00F03DB0"/>
    <w:rsid w:val="00F03E7A"/>
    <w:rsid w:val="00F0432C"/>
    <w:rsid w:val="00F056EC"/>
    <w:rsid w:val="00F06ADB"/>
    <w:rsid w:val="00F10817"/>
    <w:rsid w:val="00F11717"/>
    <w:rsid w:val="00F126A3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1DA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2713"/>
    <w:rsid w:val="00F83806"/>
    <w:rsid w:val="00F86F50"/>
    <w:rsid w:val="00F87442"/>
    <w:rsid w:val="00F90BE8"/>
    <w:rsid w:val="00F9258B"/>
    <w:rsid w:val="00F92ED9"/>
    <w:rsid w:val="00F93F84"/>
    <w:rsid w:val="00F95510"/>
    <w:rsid w:val="00F95F3C"/>
    <w:rsid w:val="00F96229"/>
    <w:rsid w:val="00FA2B1C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C27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w.rybnik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jygi3d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gnzwgqy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ojwgi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15</Pages>
  <Words>5389</Words>
  <Characters>32334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60</cp:revision>
  <cp:lastPrinted>2021-06-10T06:10:00Z</cp:lastPrinted>
  <dcterms:created xsi:type="dcterms:W3CDTF">2021-05-18T21:07:00Z</dcterms:created>
  <dcterms:modified xsi:type="dcterms:W3CDTF">2021-06-14T11:34:00Z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