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79" w:rsidRDefault="00CF148E" w:rsidP="00CF148E">
      <w:pPr>
        <w:pStyle w:val="Bezodstpw"/>
        <w:jc w:val="right"/>
      </w:pPr>
      <w:r>
        <w:t>Rybnik, dnia 22.05.2018 r.</w:t>
      </w:r>
    </w:p>
    <w:p w:rsidR="00BC7979" w:rsidRPr="00CF148E" w:rsidRDefault="00BC7979" w:rsidP="00041CAB">
      <w:pPr>
        <w:pStyle w:val="Bezodstpw"/>
        <w:jc w:val="center"/>
        <w:rPr>
          <w:b/>
          <w:sz w:val="24"/>
          <w:szCs w:val="24"/>
        </w:rPr>
      </w:pPr>
      <w:r w:rsidRPr="00CF148E">
        <w:rPr>
          <w:b/>
          <w:sz w:val="24"/>
          <w:szCs w:val="24"/>
        </w:rPr>
        <w:t>Informacja dla wykonawców.</w:t>
      </w:r>
    </w:p>
    <w:p w:rsidR="00BC7979" w:rsidRDefault="00BC7979" w:rsidP="00BC7979">
      <w:pPr>
        <w:pStyle w:val="Bezodstpw"/>
      </w:pPr>
    </w:p>
    <w:p w:rsidR="00BC7979" w:rsidRPr="00905D24" w:rsidRDefault="00905D24" w:rsidP="00BC7979">
      <w:pPr>
        <w:pStyle w:val="Bezodstpw"/>
        <w:rPr>
          <w:b/>
        </w:rPr>
      </w:pPr>
      <w:r w:rsidRPr="00905D24">
        <w:rPr>
          <w:b/>
        </w:rPr>
        <w:t>Dotyczy: Przetarg nieograniczony : „Obsługa przewozów pasażerskich w transporcie zbiorowym do placówek szkolno- oświatowych oraz innych dowozach organizowanych przez Zarząd Transportu Zbiorowego w Rybniku„ ZTZ PN 1/2018</w:t>
      </w:r>
    </w:p>
    <w:p w:rsidR="00905D24" w:rsidRDefault="00905D24" w:rsidP="00BC7979">
      <w:pPr>
        <w:pStyle w:val="Bezodstpw"/>
      </w:pPr>
    </w:p>
    <w:p w:rsidR="006D564B" w:rsidRDefault="006D564B" w:rsidP="00DF4CE1">
      <w:pPr>
        <w:pStyle w:val="Bezodstpw"/>
        <w:jc w:val="both"/>
      </w:pPr>
      <w:r>
        <w:t xml:space="preserve">W związku z prowadzonym postępowaniem ZTZ PN1/18 Zamawiający umieścił na swojej stronie internetowej poprawne </w:t>
      </w:r>
      <w:r w:rsidR="00DF4CE1">
        <w:t xml:space="preserve">pliki </w:t>
      </w:r>
      <w:r w:rsidR="00DF4CE1" w:rsidRPr="00DF4CE1">
        <w:t>jednolitego dokumentu (JEDZ) sporządzonego zgodnie z wzorem standardowego formularza określonego w rozporządzeniu wykonawczym Komisji Europejskiej wydanym na podstawie art. 59 ust. 2 dyrektywy 2014/24/UE</w:t>
      </w:r>
    </w:p>
    <w:p w:rsidR="006D564B" w:rsidRDefault="006D564B" w:rsidP="00DF4CE1">
      <w:pPr>
        <w:pStyle w:val="Bezodstpw"/>
        <w:jc w:val="both"/>
      </w:pPr>
    </w:p>
    <w:p w:rsidR="006D564B" w:rsidRDefault="006D564B" w:rsidP="00BC7979">
      <w:pPr>
        <w:pStyle w:val="Bezodstpw"/>
      </w:pPr>
    </w:p>
    <w:p w:rsidR="006D564B" w:rsidRDefault="00DF4CE1" w:rsidP="00DF4CE1">
      <w:pPr>
        <w:pStyle w:val="Bezodstpw"/>
        <w:jc w:val="both"/>
      </w:pPr>
      <w:r>
        <w:t>Zamawiający poprawia błędnie wprowadzony wpis w SIWZ, Rozdział V „</w:t>
      </w:r>
      <w:r w:rsidRPr="00DF4CE1">
        <w:t>Wykaz oświadczeń lub dokumentów, wymaganych od Wykonawców.</w:t>
      </w:r>
      <w:r>
        <w:t>” litera C, ustęp 1, punkt 2). Zamawiający wykreśla zapis o treści:</w:t>
      </w:r>
    </w:p>
    <w:p w:rsidR="00BC7979" w:rsidRDefault="00DF4CE1" w:rsidP="00DF4CE1">
      <w:pPr>
        <w:pStyle w:val="Bezodstpw"/>
        <w:jc w:val="both"/>
      </w:pPr>
      <w:r>
        <w:t>„</w:t>
      </w:r>
      <w:r w:rsidRPr="00DF4CE1">
        <w:t>a)wykaz usług wykonanych, a w przypadku świadczeń okresowych lub ciągłych, również wykonywanych w okresie ostatnich trzech lat przed upływem terminu składania ofert, a jeżeli okres prowadzenia działalności jest krótszy – w tym okresie, wraz z podaniem ich wartości, przedmiotu, dat wykonania i podmiotów, na rzecz których usługi zostały wykonane na formularzu zgodnym z treścią załącznika nr 3 do SIWZ, oraz załączeniem dowodów określających czy te usługi zostały wykonane lub są wykonywane należycie;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–oświadczenie wykonawcy; w przypadku świadczeń okresowych lub ciągłych nadal wykonywanych referencje bądź inne dokumenty potwierdzające ich należyte wykonywanie powinny być wydane nie wcześniej niż 3miesiące przed upływem terminu składania ofert albo wniosków o dopuszczenie do udziału w postępowaniu;</w:t>
      </w:r>
      <w:r>
        <w:t>”</w:t>
      </w:r>
    </w:p>
    <w:p w:rsidR="006D564B" w:rsidRDefault="00DF4CE1" w:rsidP="00BC7979">
      <w:pPr>
        <w:pStyle w:val="Bezodstpw"/>
      </w:pPr>
      <w:r>
        <w:t>i zastępuje go treścią:</w:t>
      </w:r>
    </w:p>
    <w:p w:rsidR="00DF4CE1" w:rsidRDefault="005C73F9" w:rsidP="003E7DDD">
      <w:pPr>
        <w:pStyle w:val="Bezodstpw"/>
      </w:pPr>
      <w:r>
        <w:t>„a)</w:t>
      </w:r>
      <w:r w:rsidR="003E7DDD">
        <w:t xml:space="preserve"> licencj</w:t>
      </w:r>
      <w:r>
        <w:t>i</w:t>
      </w:r>
      <w:r w:rsidR="003E7DDD">
        <w:t>, o której mowa w art. 5 ustawy z dnia 06.09.2001 r. o transporcie drogowym(</w:t>
      </w:r>
      <w:proofErr w:type="spellStart"/>
      <w:r w:rsidR="003E7DDD">
        <w:t>t.j</w:t>
      </w:r>
      <w:proofErr w:type="spellEnd"/>
      <w:r w:rsidR="003E7DDD">
        <w:t xml:space="preserve">. Dz. U. z 2013 r. poz. 1414 z </w:t>
      </w:r>
      <w:proofErr w:type="spellStart"/>
      <w:r w:rsidR="003E7DDD">
        <w:t>późn</w:t>
      </w:r>
      <w:proofErr w:type="spellEnd"/>
      <w:r w:rsidR="003E7DDD">
        <w:t>. zm.) udzieloną na okres obejmujący termin wykonania zamówienia tj. co najmniej do 30.06.2021 r</w:t>
      </w:r>
      <w:r>
        <w:t>.”</w:t>
      </w:r>
    </w:p>
    <w:p w:rsidR="00DF4CE1" w:rsidRDefault="00DF4CE1" w:rsidP="00BC7979">
      <w:pPr>
        <w:pStyle w:val="Bezodstpw"/>
      </w:pPr>
    </w:p>
    <w:p w:rsidR="006D564B" w:rsidRDefault="006D564B" w:rsidP="00CF148E">
      <w:pPr>
        <w:pStyle w:val="Bezodstpw"/>
        <w:jc w:val="both"/>
      </w:pPr>
      <w:r>
        <w:t>Zgodnie z art. 38 ustawy Prawo zamówień publicznych, aby umożliwić Wykonawcom wprowadzenie w ofertach</w:t>
      </w:r>
      <w:r>
        <w:t xml:space="preserve"> </w:t>
      </w:r>
      <w:r>
        <w:t>zmian wynikających z wyjaśnień SIWZ Zamawiający przedłuża t</w:t>
      </w:r>
      <w:r>
        <w:t>ermin składania ofert do dnia 12.06.2018</w:t>
      </w:r>
      <w:r>
        <w:t xml:space="preserve"> r. do</w:t>
      </w:r>
      <w:r>
        <w:t xml:space="preserve"> </w:t>
      </w:r>
      <w:r>
        <w:t>godz. 09:00. Otwar</w:t>
      </w:r>
      <w:r>
        <w:t>cie ofert odbędzie się w dniu 12.06.2018</w:t>
      </w:r>
      <w:r>
        <w:t xml:space="preserve"> r. o godz. 10:00.</w:t>
      </w:r>
    </w:p>
    <w:p w:rsidR="00BC7979" w:rsidRDefault="00BC7979" w:rsidP="00BC7979">
      <w:pPr>
        <w:pStyle w:val="Bezodstpw"/>
      </w:pPr>
    </w:p>
    <w:p w:rsidR="00BC7979" w:rsidRDefault="00041CAB" w:rsidP="00F1009D">
      <w:pPr>
        <w:pStyle w:val="Bezodstpw"/>
        <w:jc w:val="both"/>
      </w:pPr>
      <w:r>
        <w:t xml:space="preserve">W związku ze zmianą terminu składania i otwarcia ofert oraz wprowadzeniem informacji dodatkowych zgodnie z art.12a ust. 3 ustawy Prawo zamówień publicznych informuję , o przekazaniu przez Zamawiającego Urzędowi Publikacji Unii Europejskiej zmiany ogłoszenia o zamówieniu </w:t>
      </w:r>
      <w:r w:rsidR="002C6AC8" w:rsidRPr="002C6AC8">
        <w:t xml:space="preserve">2018/S 075-168199 </w:t>
      </w:r>
      <w:r w:rsidR="002C6AC8">
        <w:t xml:space="preserve">( nr dokumentu </w:t>
      </w:r>
      <w:r w:rsidR="002C6AC8" w:rsidRPr="002C6AC8">
        <w:t>168199-2018</w:t>
      </w:r>
      <w:r w:rsidR="006D564B">
        <w:t>). Zamawiający zamieści treść ogłoszenia na swojej stronie internetowej po publikacji ogłoszenia w Dzienniku Urzędowym Unii Europejskiej.</w:t>
      </w:r>
    </w:p>
    <w:p w:rsidR="00BC7979" w:rsidRDefault="00BC7979" w:rsidP="00F1009D">
      <w:pPr>
        <w:pStyle w:val="Bezodstpw"/>
        <w:jc w:val="both"/>
      </w:pPr>
    </w:p>
    <w:p w:rsidR="00CF148E" w:rsidRDefault="00CF148E" w:rsidP="00F1009D">
      <w:pPr>
        <w:pStyle w:val="Bezodstpw"/>
        <w:jc w:val="both"/>
      </w:pPr>
    </w:p>
    <w:p w:rsidR="00CF148E" w:rsidRDefault="00CF148E" w:rsidP="00F1009D">
      <w:pPr>
        <w:pStyle w:val="Bezodstpw"/>
        <w:jc w:val="both"/>
      </w:pPr>
    </w:p>
    <w:p w:rsidR="00CF148E" w:rsidRPr="00CF148E" w:rsidRDefault="00CF148E" w:rsidP="00CF148E">
      <w:pPr>
        <w:ind w:left="4956"/>
        <w:jc w:val="both"/>
        <w:rPr>
          <w:rFonts w:asciiTheme="majorHAnsi" w:hAnsiTheme="majorHAnsi"/>
          <w:sz w:val="20"/>
          <w:szCs w:val="20"/>
        </w:rPr>
      </w:pPr>
      <w:r w:rsidRPr="00CF148E">
        <w:rPr>
          <w:rFonts w:asciiTheme="majorHAnsi" w:hAnsiTheme="majorHAnsi"/>
          <w:sz w:val="20"/>
          <w:szCs w:val="20"/>
        </w:rPr>
        <w:t>Kazimierz Berger</w:t>
      </w:r>
    </w:p>
    <w:p w:rsidR="00CF148E" w:rsidRPr="00CF148E" w:rsidRDefault="00CF148E" w:rsidP="00CF148E">
      <w:pPr>
        <w:ind w:left="4956"/>
        <w:jc w:val="both"/>
        <w:rPr>
          <w:rFonts w:asciiTheme="majorHAnsi" w:hAnsiTheme="majorHAnsi"/>
          <w:sz w:val="20"/>
          <w:szCs w:val="20"/>
        </w:rPr>
      </w:pPr>
      <w:r w:rsidRPr="00CF148E">
        <w:rPr>
          <w:rFonts w:asciiTheme="majorHAnsi" w:hAnsiTheme="majorHAnsi"/>
          <w:sz w:val="20"/>
          <w:szCs w:val="20"/>
        </w:rPr>
        <w:t>Dyrektor</w:t>
      </w:r>
    </w:p>
    <w:p w:rsidR="00CF148E" w:rsidRPr="00CF148E" w:rsidRDefault="00CF148E" w:rsidP="00CF148E">
      <w:pPr>
        <w:ind w:left="4956"/>
        <w:jc w:val="both"/>
        <w:rPr>
          <w:rFonts w:asciiTheme="majorHAnsi" w:hAnsiTheme="majorHAnsi"/>
          <w:sz w:val="20"/>
          <w:szCs w:val="20"/>
        </w:rPr>
      </w:pPr>
      <w:r w:rsidRPr="00CF148E">
        <w:rPr>
          <w:rFonts w:asciiTheme="majorHAnsi" w:hAnsiTheme="majorHAnsi"/>
          <w:sz w:val="20"/>
          <w:szCs w:val="20"/>
        </w:rPr>
        <w:t>-----------------------------------------------------</w:t>
      </w:r>
    </w:p>
    <w:p w:rsidR="00CF148E" w:rsidRPr="00CF148E" w:rsidRDefault="00CF148E" w:rsidP="00CF148E">
      <w:pPr>
        <w:ind w:left="4956"/>
        <w:jc w:val="both"/>
        <w:rPr>
          <w:rFonts w:asciiTheme="majorHAnsi" w:hAnsiTheme="majorHAnsi"/>
          <w:sz w:val="20"/>
          <w:szCs w:val="20"/>
        </w:rPr>
      </w:pPr>
      <w:r w:rsidRPr="00CF148E">
        <w:rPr>
          <w:rFonts w:asciiTheme="majorHAnsi" w:hAnsiTheme="majorHAnsi"/>
          <w:sz w:val="20"/>
          <w:szCs w:val="20"/>
        </w:rPr>
        <w:t>Zarząd Transportu Zbiorowego w Rybniku</w:t>
      </w:r>
    </w:p>
    <w:p w:rsidR="00CF148E" w:rsidRPr="00CF148E" w:rsidRDefault="00CF148E" w:rsidP="00CF148E">
      <w:pPr>
        <w:ind w:left="4956"/>
        <w:jc w:val="both"/>
        <w:rPr>
          <w:rFonts w:asciiTheme="majorHAnsi" w:hAnsiTheme="majorHAnsi"/>
          <w:sz w:val="20"/>
          <w:szCs w:val="20"/>
        </w:rPr>
      </w:pPr>
      <w:r w:rsidRPr="00CF148E">
        <w:rPr>
          <w:rFonts w:asciiTheme="majorHAnsi" w:hAnsiTheme="majorHAnsi"/>
          <w:sz w:val="20"/>
          <w:szCs w:val="20"/>
        </w:rPr>
        <w:t>ul. Budowlanych 6</w:t>
      </w:r>
    </w:p>
    <w:p w:rsidR="00CF148E" w:rsidRPr="00CF148E" w:rsidRDefault="00CF148E" w:rsidP="00CF148E">
      <w:pPr>
        <w:ind w:left="4956"/>
        <w:jc w:val="both"/>
        <w:rPr>
          <w:rFonts w:asciiTheme="majorHAnsi" w:hAnsiTheme="majorHAnsi"/>
          <w:sz w:val="20"/>
          <w:szCs w:val="20"/>
        </w:rPr>
      </w:pPr>
      <w:r w:rsidRPr="00CF148E">
        <w:rPr>
          <w:rFonts w:asciiTheme="majorHAnsi" w:hAnsiTheme="majorHAnsi"/>
          <w:sz w:val="20"/>
          <w:szCs w:val="20"/>
        </w:rPr>
        <w:t>44-200 Rybnik</w:t>
      </w:r>
    </w:p>
    <w:sectPr w:rsidR="00CF148E" w:rsidRPr="00CF148E" w:rsidSect="0085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C7979"/>
    <w:rsid w:val="00041CAB"/>
    <w:rsid w:val="0023241F"/>
    <w:rsid w:val="002C6AC8"/>
    <w:rsid w:val="003E7DDD"/>
    <w:rsid w:val="005C73F9"/>
    <w:rsid w:val="006D564B"/>
    <w:rsid w:val="00853713"/>
    <w:rsid w:val="00905D24"/>
    <w:rsid w:val="00BC7979"/>
    <w:rsid w:val="00CF148E"/>
    <w:rsid w:val="00DF4CE1"/>
    <w:rsid w:val="00F1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4</cp:revision>
  <dcterms:created xsi:type="dcterms:W3CDTF">2018-05-22T04:25:00Z</dcterms:created>
  <dcterms:modified xsi:type="dcterms:W3CDTF">2018-05-22T10:43:00Z</dcterms:modified>
</cp:coreProperties>
</file>